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E406" w14:textId="0C295FCA" w:rsidR="00AC0563" w:rsidRPr="00617EDA" w:rsidRDefault="004F1798" w:rsidP="00AC0563">
      <w:pPr>
        <w:pStyle w:val="Title"/>
        <w:rPr>
          <w:rFonts w:ascii="Times New Roman" w:hAnsi="Times New Roman"/>
          <w:b w:val="0"/>
          <w:szCs w:val="28"/>
          <w:lang w:val="id-ID"/>
        </w:rPr>
      </w:pPr>
      <w:r w:rsidRPr="00617EDA">
        <w:rPr>
          <w:rFonts w:ascii="Times New Roman" w:hAnsi="Times New Roman"/>
          <w:i/>
          <w:iCs/>
          <w:szCs w:val="28"/>
          <w:lang w:val="id-ID"/>
        </w:rPr>
        <w:t xml:space="preserve">In House </w:t>
      </w:r>
      <w:proofErr w:type="spellStart"/>
      <w:r w:rsidRPr="00617EDA">
        <w:rPr>
          <w:rFonts w:ascii="Times New Roman" w:hAnsi="Times New Roman"/>
          <w:i/>
          <w:iCs/>
          <w:szCs w:val="28"/>
          <w:lang w:val="id-ID"/>
        </w:rPr>
        <w:t>Training</w:t>
      </w:r>
      <w:proofErr w:type="spellEnd"/>
      <w:r w:rsidRPr="00617EDA">
        <w:rPr>
          <w:rFonts w:ascii="Times New Roman" w:hAnsi="Times New Roman"/>
          <w:szCs w:val="28"/>
          <w:lang w:val="id-ID"/>
        </w:rPr>
        <w:t xml:space="preserve"> (IHT) Implementasi Kurikulum Merdeka di Komite Pembelajaran sebagai Komunitas Praktisi Sekolah Penggerak</w:t>
      </w:r>
    </w:p>
    <w:p w14:paraId="738F83AE" w14:textId="77777777" w:rsidR="00AC0563" w:rsidRPr="00617EDA" w:rsidRDefault="00AC0563" w:rsidP="00AC0563">
      <w:pPr>
        <w:spacing w:after="0" w:line="240" w:lineRule="auto"/>
        <w:rPr>
          <w:rFonts w:ascii="Times New Roman" w:hAnsi="Times New Roman" w:cs="Times New Roman"/>
          <w:lang w:val="id-ID"/>
        </w:rPr>
      </w:pPr>
    </w:p>
    <w:p w14:paraId="63BBB1AE" w14:textId="37616DA3" w:rsidR="00AC0563" w:rsidRPr="00617EDA" w:rsidRDefault="004F1798" w:rsidP="00AC0563">
      <w:pPr>
        <w:spacing w:after="0" w:line="240" w:lineRule="auto"/>
        <w:jc w:val="center"/>
        <w:rPr>
          <w:rFonts w:ascii="Times New Roman" w:hAnsi="Times New Roman" w:cs="Times New Roman"/>
          <w:vertAlign w:val="superscript"/>
          <w:lang w:val="id-ID"/>
        </w:rPr>
      </w:pPr>
      <w:r w:rsidRPr="00617EDA">
        <w:rPr>
          <w:rFonts w:ascii="Times New Roman" w:hAnsi="Times New Roman" w:cs="Times New Roman"/>
          <w:lang w:val="id-ID"/>
        </w:rPr>
        <w:t>Asep Irvan Irvani</w:t>
      </w:r>
      <w:r w:rsidRPr="00617EDA">
        <w:rPr>
          <w:rFonts w:ascii="Times New Roman" w:hAnsi="Times New Roman" w:cs="Times New Roman"/>
          <w:vertAlign w:val="superscript"/>
          <w:lang w:val="id-ID"/>
        </w:rPr>
        <w:t>1</w:t>
      </w:r>
    </w:p>
    <w:p w14:paraId="7B92D7D1" w14:textId="77777777" w:rsidR="00B004F6" w:rsidRPr="00617EDA" w:rsidRDefault="00B004F6" w:rsidP="00AC0563">
      <w:pPr>
        <w:spacing w:after="0" w:line="240" w:lineRule="auto"/>
        <w:jc w:val="center"/>
        <w:rPr>
          <w:rFonts w:ascii="Times New Roman" w:hAnsi="Times New Roman" w:cs="Times New Roman"/>
          <w:lang w:val="id-ID"/>
        </w:rPr>
      </w:pPr>
    </w:p>
    <w:p w14:paraId="329C49A3" w14:textId="2914F712" w:rsidR="00AC0563" w:rsidRPr="00617EDA" w:rsidRDefault="000C7935" w:rsidP="00AC0563">
      <w:pPr>
        <w:spacing w:after="0" w:line="240" w:lineRule="auto"/>
        <w:jc w:val="center"/>
        <w:rPr>
          <w:rFonts w:ascii="Times New Roman" w:hAnsi="Times New Roman" w:cs="Times New Roman"/>
          <w:lang w:val="id-ID"/>
        </w:rPr>
      </w:pPr>
      <w:r w:rsidRPr="00617EDA">
        <w:rPr>
          <w:rFonts w:ascii="Times New Roman" w:hAnsi="Times New Roman" w:cs="Times New Roman"/>
          <w:vertAlign w:val="superscript"/>
          <w:lang w:val="id-ID"/>
        </w:rPr>
        <w:t xml:space="preserve"> </w:t>
      </w:r>
      <w:r w:rsidRPr="00617EDA">
        <w:rPr>
          <w:rFonts w:ascii="Times New Roman" w:hAnsi="Times New Roman" w:cs="Times New Roman"/>
          <w:lang w:val="id-ID"/>
        </w:rPr>
        <w:t xml:space="preserve">Program Studi </w:t>
      </w:r>
      <w:r w:rsidR="004F1798" w:rsidRPr="00617EDA">
        <w:rPr>
          <w:rFonts w:ascii="Times New Roman" w:hAnsi="Times New Roman" w:cs="Times New Roman"/>
          <w:lang w:val="id-ID"/>
        </w:rPr>
        <w:t xml:space="preserve">Pendidikan </w:t>
      </w:r>
      <w:r w:rsidR="00617EDA" w:rsidRPr="00617EDA">
        <w:rPr>
          <w:rFonts w:ascii="Times New Roman" w:hAnsi="Times New Roman" w:cs="Times New Roman"/>
          <w:lang w:val="id-ID"/>
        </w:rPr>
        <w:t>Fisika, Universitas</w:t>
      </w:r>
      <w:r w:rsidRPr="00617EDA">
        <w:rPr>
          <w:rFonts w:ascii="Times New Roman" w:hAnsi="Times New Roman" w:cs="Times New Roman"/>
          <w:lang w:val="id-ID"/>
        </w:rPr>
        <w:t xml:space="preserve"> Garut </w:t>
      </w:r>
    </w:p>
    <w:p w14:paraId="30C1BB7F" w14:textId="00980433" w:rsidR="0016463F" w:rsidRPr="00617EDA" w:rsidRDefault="004F1798" w:rsidP="00AC0563">
      <w:pPr>
        <w:spacing w:after="0" w:line="240" w:lineRule="auto"/>
        <w:jc w:val="center"/>
        <w:rPr>
          <w:rFonts w:ascii="Times New Roman" w:hAnsi="Times New Roman" w:cs="Times New Roman"/>
          <w:lang w:val="id-ID"/>
        </w:rPr>
      </w:pPr>
      <w:r w:rsidRPr="00617EDA">
        <w:rPr>
          <w:rFonts w:ascii="Times New Roman" w:hAnsi="Times New Roman" w:cs="Times New Roman"/>
          <w:vertAlign w:val="superscript"/>
          <w:lang w:val="id-ID"/>
        </w:rPr>
        <w:t>1</w:t>
      </w:r>
      <w:hyperlink r:id="rId9" w:history="1">
        <w:r w:rsidRPr="00617EDA">
          <w:rPr>
            <w:rStyle w:val="Hyperlink"/>
            <w:rFonts w:ascii="Times New Roman" w:hAnsi="Times New Roman" w:cs="Times New Roman"/>
            <w:lang w:val="id-ID"/>
          </w:rPr>
          <w:t>irvan.irvani@uniga.ac.id</w:t>
        </w:r>
      </w:hyperlink>
    </w:p>
    <w:p w14:paraId="1342C358" w14:textId="77777777" w:rsidR="00AC0563" w:rsidRPr="00617EDA" w:rsidRDefault="00AC0563" w:rsidP="00AC0563">
      <w:pPr>
        <w:spacing w:after="0" w:line="240" w:lineRule="auto"/>
        <w:jc w:val="center"/>
        <w:rPr>
          <w:rFonts w:ascii="Times New Roman" w:hAnsi="Times New Roman" w:cs="Times New Roman"/>
          <w:lang w:val="id-ID"/>
        </w:rPr>
      </w:pPr>
    </w:p>
    <w:p w14:paraId="034CB009" w14:textId="77777777" w:rsidR="00AC0563" w:rsidRPr="00617EDA" w:rsidRDefault="00AC0563" w:rsidP="00A2027C">
      <w:pPr>
        <w:pStyle w:val="Heading1"/>
        <w:spacing w:before="0" w:line="240" w:lineRule="auto"/>
        <w:jc w:val="center"/>
        <w:rPr>
          <w:rFonts w:ascii="Times New Roman" w:hAnsi="Times New Roman"/>
          <w:b w:val="0"/>
          <w:color w:val="auto"/>
          <w:sz w:val="22"/>
          <w:szCs w:val="22"/>
          <w:lang w:val="id-ID"/>
        </w:rPr>
      </w:pPr>
      <w:r w:rsidRPr="00617EDA">
        <w:rPr>
          <w:rFonts w:ascii="Times New Roman" w:hAnsi="Times New Roman"/>
          <w:color w:val="auto"/>
          <w:sz w:val="22"/>
          <w:szCs w:val="22"/>
          <w:lang w:val="id-ID"/>
        </w:rPr>
        <w:t>Abstrak</w:t>
      </w:r>
    </w:p>
    <w:p w14:paraId="3009EB10" w14:textId="6B139F8B" w:rsidR="00AC0563" w:rsidRPr="00617EDA" w:rsidRDefault="00617EDA" w:rsidP="00AC0563">
      <w:pPr>
        <w:spacing w:after="0" w:line="240" w:lineRule="auto"/>
        <w:ind w:left="567" w:right="680"/>
        <w:jc w:val="both"/>
        <w:rPr>
          <w:rFonts w:ascii="Times New Roman" w:hAnsi="Times New Roman" w:cs="Times New Roman"/>
          <w:lang w:val="id-ID"/>
        </w:rPr>
      </w:pPr>
      <w:r w:rsidRPr="00617EDA">
        <w:rPr>
          <w:rFonts w:ascii="Times New Roman" w:hAnsi="Times New Roman" w:cs="Times New Roman"/>
          <w:lang w:val="id-ID"/>
        </w:rPr>
        <w:t>Kurikulum merdeka saat ini menjadi salah satu upaya pemerintah dalam mempercepat proses transformasi pendidikan di Indonesia ke arah yang lebih baik. Dalam implementasinya tentu perlu dipahami oleh</w:t>
      </w:r>
      <w:r>
        <w:rPr>
          <w:rFonts w:ascii="Times New Roman" w:hAnsi="Times New Roman" w:cs="Times New Roman"/>
          <w:lang w:val="id-ID"/>
        </w:rPr>
        <w:t xml:space="preserve"> guru sebagai pemeran utama pelaksana kurikulum. Artikel pengabdian ini memaparkan hasil pelaksanaan </w:t>
      </w:r>
      <w:r w:rsidRPr="00617EDA">
        <w:rPr>
          <w:rFonts w:ascii="Times New Roman" w:hAnsi="Times New Roman" w:cs="Times New Roman"/>
          <w:i/>
          <w:iCs/>
          <w:lang w:val="id-ID"/>
        </w:rPr>
        <w:t xml:space="preserve">In House </w:t>
      </w:r>
      <w:proofErr w:type="spellStart"/>
      <w:r w:rsidRPr="00617EDA">
        <w:rPr>
          <w:rFonts w:ascii="Times New Roman" w:hAnsi="Times New Roman" w:cs="Times New Roman"/>
          <w:i/>
          <w:iCs/>
          <w:lang w:val="id-ID"/>
        </w:rPr>
        <w:t>Training</w:t>
      </w:r>
      <w:proofErr w:type="spellEnd"/>
      <w:r w:rsidRPr="00617EDA">
        <w:rPr>
          <w:rFonts w:ascii="Times New Roman" w:hAnsi="Times New Roman" w:cs="Times New Roman"/>
          <w:lang w:val="id-ID"/>
        </w:rPr>
        <w:t xml:space="preserve"> (IHT) Implementasi Kurikulum Merdeka</w:t>
      </w:r>
      <w:r>
        <w:rPr>
          <w:rFonts w:ascii="Times New Roman" w:hAnsi="Times New Roman" w:cs="Times New Roman"/>
          <w:lang w:val="id-ID"/>
        </w:rPr>
        <w:t xml:space="preserve"> (IKM)</w:t>
      </w:r>
      <w:r w:rsidRPr="00617EDA">
        <w:rPr>
          <w:rFonts w:ascii="Times New Roman" w:hAnsi="Times New Roman" w:cs="Times New Roman"/>
          <w:lang w:val="id-ID"/>
        </w:rPr>
        <w:t xml:space="preserve"> di Komite Pembelajaran</w:t>
      </w:r>
      <w:r>
        <w:rPr>
          <w:rFonts w:ascii="Times New Roman" w:hAnsi="Times New Roman" w:cs="Times New Roman"/>
          <w:lang w:val="id-ID"/>
        </w:rPr>
        <w:t xml:space="preserve"> yang ada pada empat sekolah penggerak di Kabupaten Garut. Keempat sekolah penggerak ini merupakan satuan pendidikan pelaksana IKM pada Program Sekolah Penggerak angkatan pertama.</w:t>
      </w:r>
      <w:r w:rsidR="00FC4DCB">
        <w:rPr>
          <w:rFonts w:ascii="Times New Roman" w:hAnsi="Times New Roman" w:cs="Times New Roman"/>
          <w:lang w:val="id-ID"/>
        </w:rPr>
        <w:t xml:space="preserve"> Pelaksanaan melalui empat tahap yakni: 1) pemberian materi melalui pelatihan dan </w:t>
      </w:r>
      <w:proofErr w:type="spellStart"/>
      <w:r w:rsidR="00FC4DCB" w:rsidRPr="00FC4DCB">
        <w:rPr>
          <w:rFonts w:ascii="Times New Roman" w:hAnsi="Times New Roman" w:cs="Times New Roman"/>
          <w:i/>
          <w:iCs/>
          <w:lang w:val="id-ID"/>
        </w:rPr>
        <w:t>workshop</w:t>
      </w:r>
      <w:proofErr w:type="spellEnd"/>
      <w:r w:rsidR="00FC4DCB">
        <w:rPr>
          <w:rFonts w:ascii="Times New Roman" w:hAnsi="Times New Roman" w:cs="Times New Roman"/>
          <w:lang w:val="id-ID"/>
        </w:rPr>
        <w:t>, 2) pendampingan penyusunan perangkat ajar, 3) implementasi perangkat ajar yang telah disusun, dan 4) refleksi kegiatan. Refleksi kegiatan dilakukan dengan mengisi instrumen refleksi. Hasil refleksi menunjukkah bahwa sebagian besar guru mengalami kendala keterbatasan waktu dalam menyusun perangkat ajar. Tiga topik terbanyak yang dianggap paling menantang diantaranya terkait penyusunan visi misi dan program sekolah, penyusunan Kurikulum Operasional Sekolah, dan penyusunan modul ajar.</w:t>
      </w:r>
    </w:p>
    <w:p w14:paraId="078B9B96" w14:textId="77777777" w:rsidR="00AC0563" w:rsidRPr="00617EDA" w:rsidRDefault="00AC0563" w:rsidP="00AC0563">
      <w:pPr>
        <w:spacing w:after="0" w:line="240" w:lineRule="auto"/>
        <w:ind w:left="567" w:right="680"/>
        <w:jc w:val="both"/>
        <w:rPr>
          <w:rFonts w:ascii="Times New Roman" w:hAnsi="Times New Roman" w:cs="Times New Roman"/>
          <w:lang w:val="id-ID"/>
        </w:rPr>
      </w:pPr>
    </w:p>
    <w:p w14:paraId="11DC7AA6" w14:textId="52AEA5B8" w:rsidR="00AC0563" w:rsidRPr="00617EDA" w:rsidRDefault="00B004F6" w:rsidP="00884FD7">
      <w:pPr>
        <w:spacing w:after="0" w:line="240" w:lineRule="auto"/>
        <w:ind w:left="1701" w:right="680" w:hanging="1134"/>
        <w:jc w:val="both"/>
        <w:rPr>
          <w:rFonts w:ascii="Times New Roman" w:hAnsi="Times New Roman" w:cs="Times New Roman"/>
          <w:lang w:val="id-ID"/>
        </w:rPr>
      </w:pPr>
      <w:r w:rsidRPr="00617EDA">
        <w:rPr>
          <w:rFonts w:ascii="Times New Roman" w:hAnsi="Times New Roman" w:cs="Times New Roman"/>
          <w:lang w:val="id-ID"/>
        </w:rPr>
        <w:t xml:space="preserve">Kata kunci: </w:t>
      </w:r>
      <w:r w:rsidR="00617EDA">
        <w:rPr>
          <w:rFonts w:ascii="Times New Roman" w:hAnsi="Times New Roman" w:cs="Times New Roman"/>
          <w:lang w:val="id-ID"/>
        </w:rPr>
        <w:t>IHT, IKM, Kurikulum Merdeka, Komunitas Praktisi</w:t>
      </w:r>
    </w:p>
    <w:p w14:paraId="63DA380F" w14:textId="77777777" w:rsidR="0048237E" w:rsidRPr="00617EDA" w:rsidRDefault="0048237E" w:rsidP="004C65A4">
      <w:pPr>
        <w:spacing w:after="0" w:line="240" w:lineRule="auto"/>
        <w:ind w:right="680"/>
        <w:jc w:val="both"/>
        <w:rPr>
          <w:rFonts w:ascii="Times New Roman" w:hAnsi="Times New Roman" w:cs="Times New Roman"/>
          <w:lang w:val="id-ID"/>
        </w:rPr>
      </w:pPr>
    </w:p>
    <w:p w14:paraId="02E33C72" w14:textId="166A38C8" w:rsidR="00F37CB5" w:rsidRPr="00617EDA" w:rsidRDefault="00F37CB5" w:rsidP="00F37CB5">
      <w:pPr>
        <w:spacing w:after="0" w:line="240" w:lineRule="auto"/>
        <w:jc w:val="center"/>
        <w:rPr>
          <w:rFonts w:ascii="Times New Roman" w:hAnsi="Times New Roman" w:cs="Times New Roman"/>
          <w:i/>
          <w:iCs/>
          <w:sz w:val="20"/>
          <w:szCs w:val="20"/>
          <w:lang w:val="id-ID"/>
        </w:rPr>
      </w:pPr>
      <w:proofErr w:type="spellStart"/>
      <w:r w:rsidRPr="00617EDA">
        <w:rPr>
          <w:rFonts w:ascii="Times New Roman" w:hAnsi="Times New Roman" w:cs="Times New Roman"/>
          <w:i/>
          <w:iCs/>
          <w:sz w:val="20"/>
          <w:szCs w:val="20"/>
          <w:lang w:val="id-ID"/>
        </w:rPr>
        <w:t>Article</w:t>
      </w:r>
      <w:proofErr w:type="spellEnd"/>
      <w:r w:rsidRPr="00617EDA">
        <w:rPr>
          <w:rFonts w:ascii="Times New Roman" w:hAnsi="Times New Roman" w:cs="Times New Roman"/>
          <w:i/>
          <w:iCs/>
          <w:sz w:val="20"/>
          <w:szCs w:val="20"/>
          <w:lang w:val="id-ID"/>
        </w:rPr>
        <w:t xml:space="preserve"> </w:t>
      </w:r>
      <w:proofErr w:type="spellStart"/>
      <w:r w:rsidRPr="00617EDA">
        <w:rPr>
          <w:rFonts w:ascii="Times New Roman" w:hAnsi="Times New Roman" w:cs="Times New Roman"/>
          <w:i/>
          <w:iCs/>
          <w:sz w:val="20"/>
          <w:szCs w:val="20"/>
          <w:lang w:val="id-ID"/>
        </w:rPr>
        <w:t>history</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6"/>
        <w:gridCol w:w="2477"/>
      </w:tblGrid>
      <w:tr w:rsidR="00F37CB5" w:rsidRPr="00617EDA" w14:paraId="2376A0AE" w14:textId="77777777" w:rsidTr="00F37CB5">
        <w:tc>
          <w:tcPr>
            <w:tcW w:w="2476" w:type="dxa"/>
          </w:tcPr>
          <w:p w14:paraId="2A81CCEE" w14:textId="47EC948F" w:rsidR="00F37CB5" w:rsidRPr="00617EDA" w:rsidRDefault="00F37CB5" w:rsidP="00F37CB5">
            <w:pPr>
              <w:rPr>
                <w:rFonts w:ascii="Times New Roman" w:hAnsi="Times New Roman" w:cs="Times New Roman"/>
                <w:i/>
                <w:iCs/>
                <w:sz w:val="20"/>
                <w:szCs w:val="20"/>
                <w:lang w:val="id-ID"/>
              </w:rPr>
            </w:pPr>
            <w:proofErr w:type="spellStart"/>
            <w:r w:rsidRPr="00617EDA">
              <w:rPr>
                <w:rFonts w:ascii="Times New Roman" w:hAnsi="Times New Roman" w:cs="Times New Roman"/>
                <w:i/>
                <w:iCs/>
                <w:sz w:val="20"/>
                <w:szCs w:val="20"/>
                <w:lang w:val="id-ID"/>
              </w:rPr>
              <w:t>Received</w:t>
            </w:r>
            <w:proofErr w:type="spellEnd"/>
            <w:r w:rsidRPr="00617EDA">
              <w:rPr>
                <w:rFonts w:ascii="Times New Roman" w:hAnsi="Times New Roman" w:cs="Times New Roman"/>
                <w:i/>
                <w:iCs/>
                <w:sz w:val="20"/>
                <w:szCs w:val="20"/>
                <w:lang w:val="id-ID"/>
              </w:rPr>
              <w:t xml:space="preserve"> :  diisi oleh editor</w:t>
            </w:r>
          </w:p>
        </w:tc>
        <w:tc>
          <w:tcPr>
            <w:tcW w:w="2476" w:type="dxa"/>
          </w:tcPr>
          <w:p w14:paraId="3C9FAA07" w14:textId="77777777" w:rsidR="00F37CB5" w:rsidRPr="00617EDA" w:rsidRDefault="00F37CB5" w:rsidP="00F37CB5">
            <w:pPr>
              <w:rPr>
                <w:rFonts w:ascii="Times New Roman" w:hAnsi="Times New Roman" w:cs="Times New Roman"/>
                <w:i/>
                <w:iCs/>
                <w:sz w:val="20"/>
                <w:szCs w:val="20"/>
                <w:lang w:val="id-ID"/>
              </w:rPr>
            </w:pPr>
            <w:proofErr w:type="spellStart"/>
            <w:r w:rsidRPr="00617EDA">
              <w:rPr>
                <w:rFonts w:ascii="Times New Roman" w:hAnsi="Times New Roman" w:cs="Times New Roman"/>
                <w:i/>
                <w:iCs/>
                <w:sz w:val="20"/>
                <w:szCs w:val="20"/>
                <w:lang w:val="id-ID"/>
              </w:rPr>
              <w:t>Revised</w:t>
            </w:r>
            <w:proofErr w:type="spellEnd"/>
            <w:r w:rsidRPr="00617EDA">
              <w:rPr>
                <w:rFonts w:ascii="Times New Roman" w:hAnsi="Times New Roman" w:cs="Times New Roman"/>
                <w:i/>
                <w:iCs/>
                <w:sz w:val="20"/>
                <w:szCs w:val="20"/>
                <w:lang w:val="id-ID"/>
              </w:rPr>
              <w:t xml:space="preserve"> : diisi oleh editor</w:t>
            </w:r>
          </w:p>
          <w:p w14:paraId="509F84A7" w14:textId="77777777" w:rsidR="00F37CB5" w:rsidRPr="00617EDA" w:rsidRDefault="00F37CB5" w:rsidP="00F37CB5">
            <w:pPr>
              <w:rPr>
                <w:rFonts w:ascii="Times New Roman" w:hAnsi="Times New Roman" w:cs="Times New Roman"/>
                <w:i/>
                <w:iCs/>
                <w:sz w:val="20"/>
                <w:szCs w:val="20"/>
                <w:lang w:val="id-ID"/>
              </w:rPr>
            </w:pPr>
          </w:p>
        </w:tc>
        <w:tc>
          <w:tcPr>
            <w:tcW w:w="2477" w:type="dxa"/>
          </w:tcPr>
          <w:p w14:paraId="42BDA7FC" w14:textId="77777777" w:rsidR="00F37CB5" w:rsidRPr="00617EDA" w:rsidRDefault="00F37CB5" w:rsidP="00F37CB5">
            <w:pPr>
              <w:rPr>
                <w:rFonts w:ascii="Times New Roman" w:hAnsi="Times New Roman" w:cs="Times New Roman"/>
                <w:i/>
                <w:iCs/>
                <w:sz w:val="20"/>
                <w:szCs w:val="20"/>
                <w:lang w:val="id-ID"/>
              </w:rPr>
            </w:pPr>
            <w:proofErr w:type="spellStart"/>
            <w:r w:rsidRPr="00617EDA">
              <w:rPr>
                <w:rFonts w:ascii="Times New Roman" w:hAnsi="Times New Roman" w:cs="Times New Roman"/>
                <w:i/>
                <w:iCs/>
                <w:sz w:val="20"/>
                <w:szCs w:val="20"/>
                <w:lang w:val="id-ID"/>
              </w:rPr>
              <w:t>Accepted</w:t>
            </w:r>
            <w:proofErr w:type="spellEnd"/>
            <w:r w:rsidRPr="00617EDA">
              <w:rPr>
                <w:rFonts w:ascii="Times New Roman" w:hAnsi="Times New Roman" w:cs="Times New Roman"/>
                <w:i/>
                <w:iCs/>
                <w:sz w:val="20"/>
                <w:szCs w:val="20"/>
                <w:lang w:val="id-ID"/>
              </w:rPr>
              <w:t xml:space="preserve"> : diisi oleh editor</w:t>
            </w:r>
          </w:p>
          <w:p w14:paraId="12B0CB5E" w14:textId="77777777" w:rsidR="00F37CB5" w:rsidRPr="00617EDA" w:rsidRDefault="00F37CB5" w:rsidP="00F37CB5">
            <w:pPr>
              <w:rPr>
                <w:rFonts w:ascii="Times New Roman" w:hAnsi="Times New Roman" w:cs="Times New Roman"/>
                <w:i/>
                <w:iCs/>
                <w:sz w:val="20"/>
                <w:szCs w:val="20"/>
                <w:lang w:val="id-ID"/>
              </w:rPr>
            </w:pPr>
          </w:p>
        </w:tc>
      </w:tr>
    </w:tbl>
    <w:p w14:paraId="5EB6F0FB" w14:textId="77777777" w:rsidR="00AC0563" w:rsidRPr="00617EDA" w:rsidRDefault="00AC0563" w:rsidP="00B004F6">
      <w:pPr>
        <w:spacing w:after="0" w:line="240" w:lineRule="auto"/>
        <w:ind w:right="680"/>
        <w:jc w:val="both"/>
        <w:rPr>
          <w:rFonts w:ascii="Times New Roman" w:hAnsi="Times New Roman" w:cs="Times New Roman"/>
          <w:lang w:val="id-ID"/>
        </w:rPr>
      </w:pPr>
    </w:p>
    <w:p w14:paraId="4CBCD101" w14:textId="773A035D" w:rsidR="002D51DF" w:rsidRPr="00617EDA" w:rsidRDefault="00AC0563" w:rsidP="002E00C7">
      <w:pPr>
        <w:pStyle w:val="BodyText"/>
        <w:tabs>
          <w:tab w:val="left" w:pos="567"/>
        </w:tabs>
        <w:ind w:left="567" w:hanging="567"/>
        <w:jc w:val="left"/>
        <w:outlineLvl w:val="0"/>
        <w:rPr>
          <w:rFonts w:ascii="Times New Roman" w:hAnsi="Times New Roman"/>
          <w:b/>
          <w:bCs/>
          <w:szCs w:val="22"/>
          <w:lang w:val="id-ID" w:eastAsia="id-ID"/>
        </w:rPr>
      </w:pPr>
      <w:r w:rsidRPr="00617EDA">
        <w:rPr>
          <w:rFonts w:ascii="Times New Roman" w:hAnsi="Times New Roman"/>
          <w:b/>
          <w:bCs/>
          <w:szCs w:val="22"/>
          <w:lang w:val="id-ID" w:eastAsia="id-ID"/>
        </w:rPr>
        <w:t>1</w:t>
      </w:r>
      <w:r w:rsidRPr="00617EDA">
        <w:rPr>
          <w:rFonts w:ascii="Times New Roman" w:hAnsi="Times New Roman"/>
          <w:b/>
          <w:bCs/>
          <w:szCs w:val="22"/>
          <w:lang w:val="id-ID" w:eastAsia="id-ID"/>
        </w:rPr>
        <w:tab/>
        <w:t>Pendahuluan</w:t>
      </w:r>
    </w:p>
    <w:p w14:paraId="715056F2" w14:textId="70A14E37" w:rsidR="004F1798" w:rsidRDefault="0030375D" w:rsidP="0029233E">
      <w:pPr>
        <w:pStyle w:val="BodyText"/>
        <w:ind w:right="68" w:firstLine="567"/>
        <w:rPr>
          <w:rFonts w:ascii="Times New Roman" w:hAnsi="Times New Roman"/>
          <w:sz w:val="22"/>
          <w:szCs w:val="22"/>
          <w:lang w:val="id-ID"/>
        </w:rPr>
      </w:pPr>
      <w:r>
        <w:rPr>
          <w:rFonts w:ascii="Times New Roman" w:hAnsi="Times New Roman"/>
          <w:sz w:val="22"/>
          <w:szCs w:val="22"/>
          <w:lang w:val="id-ID"/>
        </w:rPr>
        <w:t xml:space="preserve">Kebijakan mengenai pendidikan sejatinya bertujuan untuk mencerdaskan kehidupan bangsa serta menjadikan manusia yang selayaknya manusia. Tetapi </w:t>
      </w:r>
      <w:r>
        <w:rPr>
          <w:rFonts w:ascii="Times New Roman" w:hAnsi="Times New Roman"/>
          <w:sz w:val="22"/>
          <w:szCs w:val="22"/>
          <w:lang w:val="id-ID"/>
        </w:rPr>
        <w:lastRenderedPageBreak/>
        <w:t xml:space="preserve">kenyataannya di lapangan, kebijakan mengenai pendidikan sering kali memaksakan pendidik untuk menyamaratakan peserta didik untuk mencapai </w:t>
      </w:r>
      <w:r w:rsidR="00D4669E">
        <w:rPr>
          <w:rFonts w:ascii="Times New Roman" w:hAnsi="Times New Roman"/>
          <w:sz w:val="22"/>
          <w:szCs w:val="22"/>
          <w:lang w:val="id-ID"/>
        </w:rPr>
        <w:t xml:space="preserve">tujuan-tujuan yang sama. </w:t>
      </w:r>
      <w:r w:rsidR="00987DBA">
        <w:rPr>
          <w:rFonts w:ascii="Times New Roman" w:hAnsi="Times New Roman"/>
          <w:sz w:val="22"/>
          <w:szCs w:val="22"/>
          <w:lang w:val="id-ID"/>
        </w:rPr>
        <w:t xml:space="preserve">Padahal setiap peserta didik memiliki karakteristik, kelebihan, dan kekurangan masing-masing sehingga tidak boleh </w:t>
      </w:r>
      <w:r w:rsidR="001B6166">
        <w:rPr>
          <w:rFonts w:ascii="Times New Roman" w:hAnsi="Times New Roman"/>
          <w:sz w:val="22"/>
          <w:szCs w:val="22"/>
          <w:lang w:val="id-ID"/>
        </w:rPr>
        <w:t xml:space="preserve">mereka dipaksakan untuk menguasai setiap aspek perkembangan (Arifudin, 2022). Seperti filosofi yang dikemukakan oleh </w:t>
      </w:r>
      <w:proofErr w:type="spellStart"/>
      <w:r w:rsidR="001B6166">
        <w:rPr>
          <w:rFonts w:ascii="Times New Roman" w:hAnsi="Times New Roman"/>
          <w:sz w:val="22"/>
          <w:szCs w:val="22"/>
          <w:lang w:val="id-ID"/>
        </w:rPr>
        <w:t>Ki</w:t>
      </w:r>
      <w:proofErr w:type="spellEnd"/>
      <w:r w:rsidR="001B6166">
        <w:rPr>
          <w:rFonts w:ascii="Times New Roman" w:hAnsi="Times New Roman"/>
          <w:sz w:val="22"/>
          <w:szCs w:val="22"/>
          <w:lang w:val="id-ID"/>
        </w:rPr>
        <w:t xml:space="preserve"> Hajar Dewantara bahwasanya pendidik diibaratkan sebagai petani yang menanam padi (Irawati, dkk., 2022). Petani tidak bisa menanam padi sehingga menghasilkan jagung. </w:t>
      </w:r>
      <w:r w:rsidR="00D94A69">
        <w:rPr>
          <w:rFonts w:ascii="Times New Roman" w:hAnsi="Times New Roman"/>
          <w:sz w:val="22"/>
          <w:szCs w:val="22"/>
          <w:lang w:val="id-ID"/>
        </w:rPr>
        <w:t>Petani hanya bisa merawat tanaman jagung dengan baik sehingga menghasilkan jagung dengan kualitas terbaik. Begitu pun dengan peserta didik, pendidik hanya bisa mengarahkan serta menguatkan sehingga potensi dan bakat yang ada dalam dirinya dapat berkembang secara maksimal.</w:t>
      </w:r>
    </w:p>
    <w:p w14:paraId="77428006" w14:textId="53706298" w:rsidR="00D94A69" w:rsidRDefault="00D94A69" w:rsidP="0029233E">
      <w:pPr>
        <w:pStyle w:val="BodyText"/>
        <w:ind w:right="68" w:firstLine="567"/>
        <w:rPr>
          <w:rFonts w:ascii="Times New Roman" w:hAnsi="Times New Roman"/>
          <w:sz w:val="22"/>
          <w:szCs w:val="22"/>
          <w:lang w:val="id-ID"/>
        </w:rPr>
      </w:pPr>
      <w:r>
        <w:rPr>
          <w:rFonts w:ascii="Times New Roman" w:hAnsi="Times New Roman"/>
          <w:sz w:val="22"/>
          <w:szCs w:val="22"/>
          <w:lang w:val="id-ID"/>
        </w:rPr>
        <w:t xml:space="preserve">Filosofi </w:t>
      </w:r>
      <w:proofErr w:type="spellStart"/>
      <w:r>
        <w:rPr>
          <w:rFonts w:ascii="Times New Roman" w:hAnsi="Times New Roman"/>
          <w:sz w:val="22"/>
          <w:szCs w:val="22"/>
          <w:lang w:val="id-ID"/>
        </w:rPr>
        <w:t>Ki</w:t>
      </w:r>
      <w:proofErr w:type="spellEnd"/>
      <w:r>
        <w:rPr>
          <w:rFonts w:ascii="Times New Roman" w:hAnsi="Times New Roman"/>
          <w:sz w:val="22"/>
          <w:szCs w:val="22"/>
          <w:lang w:val="id-ID"/>
        </w:rPr>
        <w:t xml:space="preserve"> Hajar Dewantara yang </w:t>
      </w:r>
      <w:r w:rsidR="00FC32ED">
        <w:rPr>
          <w:rFonts w:ascii="Times New Roman" w:hAnsi="Times New Roman"/>
          <w:sz w:val="22"/>
          <w:szCs w:val="22"/>
          <w:lang w:val="id-ID"/>
        </w:rPr>
        <w:t>menyatakan bahwa setiap peserta didik merupakan individu yang unik menguatkan</w:t>
      </w:r>
      <w:r>
        <w:rPr>
          <w:rFonts w:ascii="Times New Roman" w:hAnsi="Times New Roman"/>
          <w:sz w:val="22"/>
          <w:szCs w:val="22"/>
          <w:lang w:val="id-ID"/>
        </w:rPr>
        <w:t xml:space="preserve"> rumusan Kurikulum Merdeka. </w:t>
      </w:r>
      <w:r w:rsidR="00FC32ED">
        <w:rPr>
          <w:rFonts w:ascii="Times New Roman" w:hAnsi="Times New Roman"/>
          <w:sz w:val="22"/>
          <w:szCs w:val="22"/>
          <w:lang w:val="id-ID"/>
        </w:rPr>
        <w:t xml:space="preserve">Salah satu prinsip pembelajaran yang paling utama dalam Kurikulum Merdeka adalah berpusat pada siswa (Hastati, dkk., </w:t>
      </w:r>
      <w:r w:rsidR="00E5408F">
        <w:rPr>
          <w:rFonts w:ascii="Times New Roman" w:hAnsi="Times New Roman"/>
          <w:sz w:val="22"/>
          <w:szCs w:val="22"/>
          <w:lang w:val="id-ID"/>
        </w:rPr>
        <w:t xml:space="preserve">2022). Ada beberapa paradigma yang berubah dari Kurikulum Merdeka dibandingkan dengan kurikulum 2013 yang sebelumnya diterapkan di Indonesia. Penyelenggaraan pembelajaran di setiap satuan pendidikan perlu disusun sesuai dengan kebutuhan dan karakteristik peserta didik serta esensial di dalam isinya. Pergeseran paradigma ini tentunya perlu dipahami oleh setiap </w:t>
      </w:r>
      <w:proofErr w:type="spellStart"/>
      <w:r w:rsidR="00E5408F" w:rsidRPr="00E5408F">
        <w:rPr>
          <w:rFonts w:ascii="Times New Roman" w:hAnsi="Times New Roman"/>
          <w:i/>
          <w:iCs/>
          <w:sz w:val="22"/>
          <w:szCs w:val="22"/>
          <w:lang w:val="id-ID"/>
        </w:rPr>
        <w:t>stakehoder</w:t>
      </w:r>
      <w:proofErr w:type="spellEnd"/>
      <w:r w:rsidR="00E5408F">
        <w:rPr>
          <w:rFonts w:ascii="Times New Roman" w:hAnsi="Times New Roman"/>
          <w:sz w:val="22"/>
          <w:szCs w:val="22"/>
          <w:lang w:val="id-ID"/>
        </w:rPr>
        <w:t xml:space="preserve"> terutama ekosistem satuan pendidikan pelaksana Implementasi Kurikulum Merdeka (IKM).</w:t>
      </w:r>
    </w:p>
    <w:p w14:paraId="198352BD" w14:textId="5C19D439" w:rsidR="00E5408F" w:rsidRDefault="00E5408F" w:rsidP="0029233E">
      <w:pPr>
        <w:pStyle w:val="BodyText"/>
        <w:ind w:right="68" w:firstLine="567"/>
        <w:rPr>
          <w:rFonts w:ascii="Times New Roman" w:hAnsi="Times New Roman"/>
          <w:sz w:val="22"/>
          <w:szCs w:val="22"/>
          <w:lang w:val="id-ID"/>
        </w:rPr>
      </w:pPr>
      <w:r>
        <w:rPr>
          <w:rFonts w:ascii="Times New Roman" w:hAnsi="Times New Roman"/>
          <w:sz w:val="22"/>
          <w:szCs w:val="22"/>
          <w:lang w:val="id-ID"/>
        </w:rPr>
        <w:t xml:space="preserve">Implementasi Kurikulum Merdeka (IKM) semula dilakukan oleh satuan pendidikan yang terdaftar dalam Program Sekolah Penggerak. </w:t>
      </w:r>
      <w:r w:rsidR="003B0779">
        <w:rPr>
          <w:rFonts w:ascii="Times New Roman" w:hAnsi="Times New Roman"/>
          <w:sz w:val="22"/>
          <w:szCs w:val="22"/>
          <w:lang w:val="id-ID"/>
        </w:rPr>
        <w:t>Program Sekolah Penggerak (PSP) merupakan salah satu bentuk upaya pemerintah dalam mempercepat proses transformasi pendidikan nasional. Transformasi pendidikan Indonesia tercantum dalam visi pendidikan</w:t>
      </w:r>
      <w:r w:rsidR="001D1746">
        <w:rPr>
          <w:rFonts w:ascii="Times New Roman" w:hAnsi="Times New Roman"/>
          <w:sz w:val="22"/>
          <w:szCs w:val="22"/>
          <w:lang w:val="id-ID"/>
        </w:rPr>
        <w:t xml:space="preserve"> Indonesia</w:t>
      </w:r>
      <w:r w:rsidR="003B0779">
        <w:rPr>
          <w:rFonts w:ascii="Times New Roman" w:hAnsi="Times New Roman"/>
          <w:sz w:val="22"/>
          <w:szCs w:val="22"/>
          <w:lang w:val="id-ID"/>
        </w:rPr>
        <w:t xml:space="preserve"> yang berdaulat, mandiri, dan berkepribadian melalui terciptanya Pelajar Pancasila (</w:t>
      </w:r>
      <w:proofErr w:type="spellStart"/>
      <w:r w:rsidR="003B0779">
        <w:rPr>
          <w:rFonts w:ascii="Times New Roman" w:hAnsi="Times New Roman"/>
          <w:sz w:val="22"/>
          <w:szCs w:val="22"/>
          <w:lang w:val="id-ID"/>
        </w:rPr>
        <w:t>Kemdikbudristek</w:t>
      </w:r>
      <w:proofErr w:type="spellEnd"/>
      <w:r w:rsidR="003B0779">
        <w:rPr>
          <w:rFonts w:ascii="Times New Roman" w:hAnsi="Times New Roman"/>
          <w:sz w:val="22"/>
          <w:szCs w:val="22"/>
          <w:lang w:val="id-ID"/>
        </w:rPr>
        <w:t xml:space="preserve">, 2022). </w:t>
      </w:r>
      <w:r w:rsidR="001D1746">
        <w:rPr>
          <w:rFonts w:ascii="Times New Roman" w:hAnsi="Times New Roman"/>
          <w:sz w:val="22"/>
          <w:szCs w:val="22"/>
          <w:lang w:val="id-ID"/>
        </w:rPr>
        <w:t>Oleh karena itu satuan pendidikan pelaksana Program Sekolah Penggerak memegang peran penting sebagai katalis perubahan tersebut.</w:t>
      </w:r>
    </w:p>
    <w:p w14:paraId="65EF7F66" w14:textId="3F5E78B9" w:rsidR="001D1746" w:rsidRDefault="001D1746" w:rsidP="0029233E">
      <w:pPr>
        <w:pStyle w:val="BodyText"/>
        <w:ind w:right="68" w:firstLine="567"/>
        <w:rPr>
          <w:rFonts w:ascii="Times New Roman" w:hAnsi="Times New Roman"/>
          <w:sz w:val="22"/>
          <w:szCs w:val="22"/>
          <w:lang w:val="id-ID"/>
        </w:rPr>
      </w:pPr>
      <w:r>
        <w:rPr>
          <w:rFonts w:ascii="Times New Roman" w:hAnsi="Times New Roman"/>
          <w:sz w:val="22"/>
          <w:szCs w:val="22"/>
          <w:lang w:val="id-ID"/>
        </w:rPr>
        <w:t xml:space="preserve">Saat ini pelaksanaan Program Sekolah Penggerak sudah menginjak pada tahun kedua. Sudah ada dua angkatan pelaksana PSP yang saat ini melaksanakan IKM dengan pendampingan khusus dari Kementerian Pendidikan Kebudayaan Riset dan Teknologi yang dalam hal ini dilaksanakan oleh Balai Guru Penggerak (BGP) atau Balai Besar Guru Penggerak (BBGP). Pada PSP angkatan pertama di tahun kedua ini, satuan pendidikan perlu melakukan kegiatan </w:t>
      </w:r>
      <w:r w:rsidRPr="001D1746">
        <w:rPr>
          <w:rFonts w:ascii="Times New Roman" w:hAnsi="Times New Roman"/>
          <w:i/>
          <w:iCs/>
          <w:sz w:val="22"/>
          <w:szCs w:val="22"/>
          <w:lang w:val="id-ID"/>
        </w:rPr>
        <w:t xml:space="preserve">In House </w:t>
      </w:r>
      <w:proofErr w:type="spellStart"/>
      <w:r w:rsidRPr="001D1746">
        <w:rPr>
          <w:rFonts w:ascii="Times New Roman" w:hAnsi="Times New Roman"/>
          <w:i/>
          <w:iCs/>
          <w:sz w:val="22"/>
          <w:szCs w:val="22"/>
          <w:lang w:val="id-ID"/>
        </w:rPr>
        <w:t>Training</w:t>
      </w:r>
      <w:proofErr w:type="spellEnd"/>
      <w:r>
        <w:rPr>
          <w:rFonts w:ascii="Times New Roman" w:hAnsi="Times New Roman"/>
          <w:sz w:val="22"/>
          <w:szCs w:val="22"/>
          <w:lang w:val="id-ID"/>
        </w:rPr>
        <w:t xml:space="preserve"> (IHT) secara mandiri terhadap Komite Pembelajaran yang baru melaksanakan IKM. Komite Pembelajaran dalam Program Sekolah Penggerak merupakan komunitas praktisi yang terdiri dari Kepala Sekolah dan Guru yang secara langsung melaksanakan pembelajaran dengan Kurikulum Merdeka.</w:t>
      </w:r>
    </w:p>
    <w:p w14:paraId="264A1C10" w14:textId="0C7A9CA1" w:rsidR="001D1746" w:rsidRPr="00617EDA" w:rsidRDefault="001D1746" w:rsidP="0029233E">
      <w:pPr>
        <w:pStyle w:val="BodyText"/>
        <w:ind w:right="68" w:firstLine="567"/>
        <w:rPr>
          <w:rFonts w:ascii="Times New Roman" w:hAnsi="Times New Roman"/>
          <w:sz w:val="22"/>
          <w:szCs w:val="22"/>
          <w:lang w:val="id-ID"/>
        </w:rPr>
      </w:pPr>
      <w:r>
        <w:rPr>
          <w:rFonts w:ascii="Times New Roman" w:hAnsi="Times New Roman"/>
          <w:sz w:val="22"/>
          <w:szCs w:val="22"/>
          <w:lang w:val="id-ID"/>
        </w:rPr>
        <w:t xml:space="preserve">Pengabdian kepada Masyarakat ini bertujuan untuk mendampingi komite pembelajaran pada beberapa satuan pendidikan pelaksana Program Sekolah Penggerak angkatan pertama tahun kedua. Pengabdian ini difokuskan pada </w:t>
      </w:r>
      <w:r>
        <w:rPr>
          <w:rFonts w:ascii="Times New Roman" w:hAnsi="Times New Roman"/>
          <w:sz w:val="22"/>
          <w:szCs w:val="22"/>
          <w:lang w:val="id-ID"/>
        </w:rPr>
        <w:lastRenderedPageBreak/>
        <w:t>pemahaman prinsip kurikulum merdeka, perencanaan pembelajaran dan asesmen, serta Projek Penguatan Profil Pelajar Pancasila.</w:t>
      </w:r>
    </w:p>
    <w:p w14:paraId="3357E43F" w14:textId="003BE923" w:rsidR="00C819F4" w:rsidRPr="00617EDA" w:rsidRDefault="00C819F4" w:rsidP="00C819F4">
      <w:pPr>
        <w:tabs>
          <w:tab w:val="left" w:pos="1290"/>
        </w:tabs>
        <w:spacing w:after="0" w:line="240" w:lineRule="auto"/>
        <w:jc w:val="both"/>
        <w:rPr>
          <w:rFonts w:ascii="Times New Roman" w:hAnsi="Times New Roman" w:cs="Times New Roman"/>
          <w:b/>
          <w:lang w:val="id-ID"/>
        </w:rPr>
      </w:pPr>
    </w:p>
    <w:p w14:paraId="693D489E" w14:textId="4922747A" w:rsidR="00C819F4" w:rsidRPr="00617EDA" w:rsidRDefault="00C819F4" w:rsidP="00C819F4">
      <w:pPr>
        <w:pStyle w:val="Enumeration"/>
        <w:numPr>
          <w:ilvl w:val="0"/>
          <w:numId w:val="0"/>
        </w:numPr>
        <w:ind w:left="360" w:hanging="360"/>
        <w:rPr>
          <w:b/>
          <w:lang w:val="id-ID"/>
        </w:rPr>
      </w:pPr>
      <w:r w:rsidRPr="00617EDA">
        <w:rPr>
          <w:b/>
          <w:lang w:val="id-ID"/>
        </w:rPr>
        <w:t xml:space="preserve">2. </w:t>
      </w:r>
      <w:r w:rsidR="006A1CCB" w:rsidRPr="00617EDA">
        <w:rPr>
          <w:b/>
          <w:lang w:val="id-ID"/>
        </w:rPr>
        <w:t>Metodologi</w:t>
      </w:r>
    </w:p>
    <w:p w14:paraId="16FCB184" w14:textId="660CE891" w:rsidR="004F1798" w:rsidRPr="00617EDA" w:rsidRDefault="006A1CCB" w:rsidP="004F1798">
      <w:pPr>
        <w:pStyle w:val="BodyText"/>
        <w:ind w:right="68" w:firstLine="567"/>
        <w:rPr>
          <w:rFonts w:ascii="Times New Roman" w:hAnsi="Times New Roman"/>
          <w:i/>
          <w:sz w:val="22"/>
          <w:szCs w:val="22"/>
          <w:lang w:val="id-ID"/>
        </w:rPr>
      </w:pPr>
      <w:r w:rsidRPr="00617EDA">
        <w:rPr>
          <w:rFonts w:ascii="Times New Roman" w:hAnsi="Times New Roman"/>
          <w:sz w:val="22"/>
          <w:szCs w:val="22"/>
          <w:lang w:val="id-ID"/>
        </w:rPr>
        <w:t>Kegiatan</w:t>
      </w:r>
      <w:r w:rsidR="001D1746">
        <w:rPr>
          <w:rFonts w:ascii="Times New Roman" w:hAnsi="Times New Roman"/>
          <w:sz w:val="22"/>
          <w:szCs w:val="22"/>
          <w:lang w:val="id-ID"/>
        </w:rPr>
        <w:t xml:space="preserve"> pengabdian yang telah dilakukan ini berbentuk kegiatan In House </w:t>
      </w:r>
      <w:proofErr w:type="spellStart"/>
      <w:r w:rsidR="001D1746">
        <w:rPr>
          <w:rFonts w:ascii="Times New Roman" w:hAnsi="Times New Roman"/>
          <w:sz w:val="22"/>
          <w:szCs w:val="22"/>
          <w:lang w:val="id-ID"/>
        </w:rPr>
        <w:t>Training</w:t>
      </w:r>
      <w:proofErr w:type="spellEnd"/>
      <w:r w:rsidR="001D1746">
        <w:rPr>
          <w:rFonts w:ascii="Times New Roman" w:hAnsi="Times New Roman"/>
          <w:sz w:val="22"/>
          <w:szCs w:val="22"/>
          <w:lang w:val="id-ID"/>
        </w:rPr>
        <w:t xml:space="preserve"> (IHT) beserta pendampingan dan refleksi kegiatan. Pengabdian dilakukan di empat satuan pendidikan jenjang SMP pelaksana Program Sekolah Penggerak di Kabupaten Garut. Keempat sekolah ini terdiri dari dua sekolah negeri dan dua sekolah swasta. Pelaksanaan Pengabdian meliputi empat tahapan, yaitu: 1</w:t>
      </w:r>
      <w:r w:rsidR="001D1746">
        <w:rPr>
          <w:rFonts w:ascii="Times New Roman" w:hAnsi="Times New Roman"/>
          <w:lang w:val="id-ID"/>
        </w:rPr>
        <w:t xml:space="preserve">) pemberian materi melalui pelatihan dan </w:t>
      </w:r>
      <w:proofErr w:type="spellStart"/>
      <w:r w:rsidR="001D1746" w:rsidRPr="00FC4DCB">
        <w:rPr>
          <w:rFonts w:ascii="Times New Roman" w:hAnsi="Times New Roman"/>
          <w:i/>
          <w:iCs/>
          <w:lang w:val="id-ID"/>
        </w:rPr>
        <w:t>workshop</w:t>
      </w:r>
      <w:proofErr w:type="spellEnd"/>
      <w:r w:rsidR="001D1746">
        <w:rPr>
          <w:rFonts w:ascii="Times New Roman" w:hAnsi="Times New Roman"/>
          <w:lang w:val="id-ID"/>
        </w:rPr>
        <w:t xml:space="preserve">, 2) pendampingan penyusunan perangkat ajar, 3) implementasi perangkat ajar yang telah disusun, dan 4) refleksi kegiatan. Di akhir kegiatan, yakni bagian refleksi, digunakan instrumen refleksi dengan menggunakan </w:t>
      </w:r>
      <w:proofErr w:type="spellStart"/>
      <w:r w:rsidR="001D1746" w:rsidRPr="001D1746">
        <w:rPr>
          <w:rFonts w:ascii="Times New Roman" w:hAnsi="Times New Roman"/>
          <w:i/>
          <w:iCs/>
          <w:lang w:val="id-ID"/>
        </w:rPr>
        <w:t>google</w:t>
      </w:r>
      <w:proofErr w:type="spellEnd"/>
      <w:r w:rsidR="001D1746" w:rsidRPr="001D1746">
        <w:rPr>
          <w:rFonts w:ascii="Times New Roman" w:hAnsi="Times New Roman"/>
          <w:i/>
          <w:iCs/>
          <w:lang w:val="id-ID"/>
        </w:rPr>
        <w:t xml:space="preserve"> </w:t>
      </w:r>
      <w:proofErr w:type="spellStart"/>
      <w:r w:rsidR="001D1746" w:rsidRPr="001D1746">
        <w:rPr>
          <w:rFonts w:ascii="Times New Roman" w:hAnsi="Times New Roman"/>
          <w:i/>
          <w:iCs/>
          <w:lang w:val="id-ID"/>
        </w:rPr>
        <w:t>form</w:t>
      </w:r>
      <w:proofErr w:type="spellEnd"/>
      <w:r w:rsidR="001D1746">
        <w:rPr>
          <w:rFonts w:ascii="Times New Roman" w:hAnsi="Times New Roman"/>
          <w:lang w:val="id-ID"/>
        </w:rPr>
        <w:t xml:space="preserve"> untuk merefleksikan proses pembelajaran dan implementasi di lapangan.</w:t>
      </w:r>
    </w:p>
    <w:p w14:paraId="14F4B641" w14:textId="412BDB26" w:rsidR="006A1CCB" w:rsidRPr="00617EDA" w:rsidRDefault="006A1CCB" w:rsidP="006A1CCB">
      <w:pPr>
        <w:pStyle w:val="BodyText"/>
        <w:ind w:right="40" w:firstLine="567"/>
        <w:rPr>
          <w:rFonts w:ascii="Times New Roman" w:hAnsi="Times New Roman"/>
          <w:sz w:val="22"/>
          <w:szCs w:val="22"/>
          <w:lang w:val="id-ID"/>
        </w:rPr>
      </w:pPr>
      <w:r w:rsidRPr="00617EDA">
        <w:rPr>
          <w:rFonts w:ascii="Times New Roman" w:hAnsi="Times New Roman"/>
          <w:i/>
          <w:sz w:val="22"/>
          <w:szCs w:val="22"/>
          <w:lang w:val="id-ID"/>
        </w:rPr>
        <w:t>.</w:t>
      </w:r>
    </w:p>
    <w:p w14:paraId="1EB16858" w14:textId="77777777" w:rsidR="006A1CCB" w:rsidRPr="00617EDA" w:rsidRDefault="006A1CCB" w:rsidP="006A1CCB">
      <w:pPr>
        <w:pStyle w:val="Enumeration"/>
        <w:numPr>
          <w:ilvl w:val="0"/>
          <w:numId w:val="0"/>
        </w:numPr>
        <w:rPr>
          <w:lang w:val="id-ID"/>
        </w:rPr>
      </w:pPr>
    </w:p>
    <w:p w14:paraId="39FCF417" w14:textId="02A7875B" w:rsidR="006A1CCB" w:rsidRPr="00617EDA" w:rsidRDefault="00C819F4" w:rsidP="006A1CCB">
      <w:pPr>
        <w:pStyle w:val="Enumeration"/>
        <w:numPr>
          <w:ilvl w:val="0"/>
          <w:numId w:val="0"/>
        </w:numPr>
        <w:rPr>
          <w:b/>
          <w:lang w:val="id-ID"/>
        </w:rPr>
      </w:pPr>
      <w:r w:rsidRPr="00617EDA">
        <w:rPr>
          <w:b/>
          <w:lang w:val="id-ID"/>
        </w:rPr>
        <w:t>3. Hasil dan Pembah</w:t>
      </w:r>
      <w:r w:rsidR="002E7259" w:rsidRPr="00617EDA">
        <w:rPr>
          <w:b/>
          <w:lang w:val="id-ID"/>
        </w:rPr>
        <w:t>a</w:t>
      </w:r>
      <w:r w:rsidRPr="00617EDA">
        <w:rPr>
          <w:b/>
          <w:lang w:val="id-ID"/>
        </w:rPr>
        <w:t>san</w:t>
      </w:r>
    </w:p>
    <w:p w14:paraId="490BCD33" w14:textId="0576EC44" w:rsidR="006A1CCB" w:rsidRDefault="00440429" w:rsidP="00B82386">
      <w:pPr>
        <w:pStyle w:val="BodyText"/>
        <w:ind w:right="40" w:firstLine="567"/>
        <w:rPr>
          <w:rFonts w:ascii="Times New Roman" w:hAnsi="Times New Roman"/>
          <w:sz w:val="22"/>
          <w:szCs w:val="22"/>
          <w:lang w:val="id-ID"/>
        </w:rPr>
      </w:pPr>
      <w:r w:rsidRPr="00617EDA">
        <w:rPr>
          <w:rFonts w:ascii="Times New Roman" w:hAnsi="Times New Roman"/>
          <w:sz w:val="22"/>
          <w:szCs w:val="22"/>
          <w:lang w:val="id-ID"/>
        </w:rPr>
        <w:t xml:space="preserve">Pelaksanaan </w:t>
      </w:r>
      <w:r w:rsidR="00B82386">
        <w:rPr>
          <w:rFonts w:ascii="Times New Roman" w:hAnsi="Times New Roman"/>
          <w:sz w:val="22"/>
          <w:szCs w:val="22"/>
          <w:lang w:val="id-ID"/>
        </w:rPr>
        <w:t xml:space="preserve">IHT pada tahap pertama yakni pelatihan dan </w:t>
      </w:r>
      <w:proofErr w:type="spellStart"/>
      <w:r w:rsidR="00B82386">
        <w:rPr>
          <w:rFonts w:ascii="Times New Roman" w:hAnsi="Times New Roman"/>
          <w:sz w:val="22"/>
          <w:szCs w:val="22"/>
          <w:lang w:val="id-ID"/>
        </w:rPr>
        <w:t>workshop</w:t>
      </w:r>
      <w:proofErr w:type="spellEnd"/>
      <w:r w:rsidR="00B82386">
        <w:rPr>
          <w:rFonts w:ascii="Times New Roman" w:hAnsi="Times New Roman"/>
          <w:sz w:val="22"/>
          <w:szCs w:val="22"/>
          <w:lang w:val="id-ID"/>
        </w:rPr>
        <w:t xml:space="preserve"> dilakukan pertama kali di SMPN 2 Cikajang. Pelaksanaan dilakukan pada tanggal 29 Juni 2022 di aula SMPN 2 Cikajang. Kegiatan dihadiri oleh pengawas, kepala sekolah, perwakilan dari komite sekolah dan dinas pemerintahan setempat, serta guru komite pembelajaran sebagai peserta.</w:t>
      </w:r>
    </w:p>
    <w:p w14:paraId="73D1481B" w14:textId="6F23D7B1" w:rsidR="00B82386" w:rsidRDefault="00B82386" w:rsidP="00B82386">
      <w:pPr>
        <w:pStyle w:val="BodyText"/>
        <w:ind w:right="40"/>
        <w:rPr>
          <w:rFonts w:ascii="Times New Roman" w:hAnsi="Times New Roman"/>
          <w:sz w:val="22"/>
          <w:szCs w:val="22"/>
          <w:lang w:val="id-ID"/>
        </w:rPr>
      </w:pPr>
    </w:p>
    <w:p w14:paraId="4D169C1C" w14:textId="573C3097" w:rsidR="00B82386" w:rsidRDefault="00B82386" w:rsidP="00B82386">
      <w:pPr>
        <w:pStyle w:val="BodyText"/>
        <w:ind w:right="40"/>
        <w:rPr>
          <w:rFonts w:ascii="Times New Roman" w:hAnsi="Times New Roman"/>
          <w:sz w:val="22"/>
          <w:szCs w:val="22"/>
          <w:lang w:val="id-ID"/>
        </w:rPr>
      </w:pPr>
      <w:r>
        <w:rPr>
          <w:rFonts w:ascii="Times New Roman" w:hAnsi="Times New Roman"/>
          <w:noProof/>
          <w:sz w:val="22"/>
          <w:szCs w:val="22"/>
          <w:lang w:val="id-ID"/>
        </w:rPr>
        <w:drawing>
          <wp:inline distT="0" distB="0" distL="0" distR="0" wp14:anchorId="3294DCCE" wp14:editId="29BD1E32">
            <wp:extent cx="4723765" cy="197294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t="44309"/>
                    <a:stretch/>
                  </pic:blipFill>
                  <pic:spPr bwMode="auto">
                    <a:xfrm>
                      <a:off x="0" y="0"/>
                      <a:ext cx="4723765" cy="1972945"/>
                    </a:xfrm>
                    <a:prstGeom prst="rect">
                      <a:avLst/>
                    </a:prstGeom>
                    <a:ln>
                      <a:noFill/>
                    </a:ln>
                    <a:extLst>
                      <a:ext uri="{53640926-AAD7-44D8-BBD7-CCE9431645EC}">
                        <a14:shadowObscured xmlns:a14="http://schemas.microsoft.com/office/drawing/2010/main"/>
                      </a:ext>
                    </a:extLst>
                  </pic:spPr>
                </pic:pic>
              </a:graphicData>
            </a:graphic>
          </wp:inline>
        </w:drawing>
      </w:r>
    </w:p>
    <w:p w14:paraId="3B20F52F" w14:textId="55B4F0D1" w:rsidR="00B82386" w:rsidRDefault="00B82386" w:rsidP="00B82386">
      <w:pPr>
        <w:pStyle w:val="BodyText"/>
        <w:ind w:right="40"/>
        <w:jc w:val="center"/>
        <w:rPr>
          <w:rFonts w:ascii="Times New Roman" w:hAnsi="Times New Roman"/>
          <w:sz w:val="22"/>
          <w:szCs w:val="22"/>
          <w:lang w:val="id-ID"/>
        </w:rPr>
      </w:pPr>
      <w:r>
        <w:rPr>
          <w:rFonts w:ascii="Times New Roman" w:hAnsi="Times New Roman"/>
          <w:sz w:val="22"/>
          <w:szCs w:val="22"/>
          <w:lang w:val="id-ID"/>
        </w:rPr>
        <w:t xml:space="preserve">Gambar 1. Kegiatan Pelatihan Implementasi Pembelajaran di SMPN 2 Cikajang </w:t>
      </w:r>
    </w:p>
    <w:p w14:paraId="1EFC45CF" w14:textId="19876D60" w:rsidR="00B82386" w:rsidRDefault="00B82386" w:rsidP="00B82386">
      <w:pPr>
        <w:pStyle w:val="BodyText"/>
        <w:ind w:right="40" w:firstLine="567"/>
        <w:rPr>
          <w:rFonts w:ascii="Times New Roman" w:hAnsi="Times New Roman"/>
          <w:sz w:val="22"/>
          <w:szCs w:val="22"/>
          <w:lang w:val="id-ID"/>
        </w:rPr>
      </w:pPr>
    </w:p>
    <w:p w14:paraId="7B7BC17B" w14:textId="75BF2032" w:rsidR="00B82386" w:rsidRPr="00617EDA" w:rsidRDefault="00B82386" w:rsidP="00B82386">
      <w:pPr>
        <w:pStyle w:val="BodyText"/>
        <w:ind w:right="40" w:firstLine="567"/>
        <w:rPr>
          <w:rFonts w:ascii="Times New Roman" w:hAnsi="Times New Roman"/>
          <w:sz w:val="22"/>
          <w:szCs w:val="22"/>
          <w:lang w:val="id-ID"/>
        </w:rPr>
      </w:pPr>
      <w:r>
        <w:rPr>
          <w:rFonts w:ascii="Times New Roman" w:hAnsi="Times New Roman"/>
          <w:sz w:val="22"/>
          <w:szCs w:val="22"/>
          <w:lang w:val="id-ID"/>
        </w:rPr>
        <w:t xml:space="preserve">Pelaksanaan pelatihan di SMPN 2 Cikajang dihadiri oleh 35 orang peserta yang merupakan bagian dari Komite Pembelajaran pelaksana IKM. Pada kegiatan pelatihan ini </w:t>
      </w:r>
      <w:r w:rsidR="00762FF2">
        <w:rPr>
          <w:rFonts w:ascii="Times New Roman" w:hAnsi="Times New Roman"/>
          <w:sz w:val="22"/>
          <w:szCs w:val="22"/>
          <w:lang w:val="id-ID"/>
        </w:rPr>
        <w:t xml:space="preserve">ada beberapa materi yang dibahas, diantaranya: orientasi kurikulum merdeka, pembelajaran dengan paradigma baru, perancangan projek penguatan Profil Pelajar Pancasila, pemahaman mengenai capaian pembelajaran, penyusunan alur tujuan pembelajaran (ATP), penyusunan kurikulum operasional satuan </w:t>
      </w:r>
      <w:r w:rsidR="00762FF2">
        <w:rPr>
          <w:rFonts w:ascii="Times New Roman" w:hAnsi="Times New Roman"/>
          <w:sz w:val="22"/>
          <w:szCs w:val="22"/>
          <w:lang w:val="id-ID"/>
        </w:rPr>
        <w:lastRenderedPageBreak/>
        <w:t xml:space="preserve">pendidikan (KOSP), pengenalan </w:t>
      </w:r>
      <w:proofErr w:type="spellStart"/>
      <w:r w:rsidR="00762FF2" w:rsidRPr="00762FF2">
        <w:rPr>
          <w:rFonts w:ascii="Times New Roman" w:hAnsi="Times New Roman"/>
          <w:i/>
          <w:iCs/>
          <w:sz w:val="22"/>
          <w:szCs w:val="22"/>
          <w:lang w:val="id-ID"/>
        </w:rPr>
        <w:t>learning</w:t>
      </w:r>
      <w:proofErr w:type="spellEnd"/>
      <w:r w:rsidR="00762FF2" w:rsidRPr="00762FF2">
        <w:rPr>
          <w:rFonts w:ascii="Times New Roman" w:hAnsi="Times New Roman"/>
          <w:i/>
          <w:iCs/>
          <w:sz w:val="22"/>
          <w:szCs w:val="22"/>
          <w:lang w:val="id-ID"/>
        </w:rPr>
        <w:t xml:space="preserve"> </w:t>
      </w:r>
      <w:proofErr w:type="spellStart"/>
      <w:r w:rsidR="00762FF2" w:rsidRPr="00762FF2">
        <w:rPr>
          <w:rFonts w:ascii="Times New Roman" w:hAnsi="Times New Roman"/>
          <w:i/>
          <w:iCs/>
          <w:sz w:val="22"/>
          <w:szCs w:val="22"/>
          <w:lang w:val="id-ID"/>
        </w:rPr>
        <w:t>management</w:t>
      </w:r>
      <w:proofErr w:type="spellEnd"/>
      <w:r w:rsidR="00762FF2" w:rsidRPr="00762FF2">
        <w:rPr>
          <w:rFonts w:ascii="Times New Roman" w:hAnsi="Times New Roman"/>
          <w:i/>
          <w:iCs/>
          <w:sz w:val="22"/>
          <w:szCs w:val="22"/>
          <w:lang w:val="id-ID"/>
        </w:rPr>
        <w:t xml:space="preserve"> </w:t>
      </w:r>
      <w:proofErr w:type="spellStart"/>
      <w:r w:rsidR="00762FF2" w:rsidRPr="00762FF2">
        <w:rPr>
          <w:rFonts w:ascii="Times New Roman" w:hAnsi="Times New Roman"/>
          <w:i/>
          <w:iCs/>
          <w:sz w:val="22"/>
          <w:szCs w:val="22"/>
          <w:lang w:val="id-ID"/>
        </w:rPr>
        <w:t>system</w:t>
      </w:r>
      <w:proofErr w:type="spellEnd"/>
      <w:r w:rsidR="00762FF2">
        <w:rPr>
          <w:rFonts w:ascii="Times New Roman" w:hAnsi="Times New Roman"/>
          <w:sz w:val="22"/>
          <w:szCs w:val="22"/>
          <w:lang w:val="id-ID"/>
        </w:rPr>
        <w:t xml:space="preserve"> (LMS), dan penggunaan platform merdeka mengajar (PMM). Peserta sangat antusias mengikuti pelatihan meskipun ada beberapa kekhawatiran dalam melaksanakan IKM terutama dalam hal perencanaan pembelajaran dan pelaksanaan Projek Penguatan Profil Pelajar Pancasila. Perencanaan pembelajaran pada kurikulum merdeka ini tertuang dalam Modul Ajar (Rahimah, 2022).</w:t>
      </w:r>
    </w:p>
    <w:p w14:paraId="39FE0E71" w14:textId="62E6DA78" w:rsidR="00E62619" w:rsidRDefault="008131E7" w:rsidP="004F1798">
      <w:pPr>
        <w:pStyle w:val="BodyText"/>
        <w:ind w:right="40" w:firstLine="567"/>
        <w:rPr>
          <w:rFonts w:ascii="Times New Roman" w:hAnsi="Times New Roman"/>
          <w:sz w:val="22"/>
          <w:szCs w:val="22"/>
          <w:lang w:val="id-ID"/>
        </w:rPr>
      </w:pPr>
      <w:r>
        <w:rPr>
          <w:rFonts w:ascii="Times New Roman" w:hAnsi="Times New Roman"/>
          <w:noProof/>
          <w:sz w:val="22"/>
          <w:szCs w:val="22"/>
          <w:lang w:val="id-ID"/>
        </w:rPr>
        <w:drawing>
          <wp:anchor distT="0" distB="0" distL="114300" distR="114300" simplePos="0" relativeHeight="251659264" behindDoc="1" locked="0" layoutInCell="1" allowOverlap="1" wp14:anchorId="70194418" wp14:editId="46C13A55">
            <wp:simplePos x="0" y="0"/>
            <wp:positionH relativeFrom="column">
              <wp:posOffset>55187</wp:posOffset>
            </wp:positionH>
            <wp:positionV relativeFrom="page">
              <wp:posOffset>3345526</wp:posOffset>
            </wp:positionV>
            <wp:extent cx="4424680" cy="25184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314" b="19808"/>
                    <a:stretch/>
                  </pic:blipFill>
                  <pic:spPr bwMode="auto">
                    <a:xfrm>
                      <a:off x="0" y="0"/>
                      <a:ext cx="4424680" cy="2518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2FF2">
        <w:rPr>
          <w:rFonts w:ascii="Times New Roman" w:hAnsi="Times New Roman"/>
          <w:sz w:val="22"/>
          <w:szCs w:val="22"/>
          <w:lang w:val="id-ID"/>
        </w:rPr>
        <w:t>Pelatihan yang kedua dilaksanakan di SMP Plus Al Kohar pada tanggal 6 Juli 2022. Pelatihan ini diikuti oleh 14 orang peserta yang mana sebagian besar peserta sudah melaksanakan IKM pada tahun 2021. Hanya ada empat orang guru yang baru melaksanakan di tahun ini sehingga kegiatan pelatihan lebih pada penguatan komite pembelajaran yang sudah ada. Kegiatan IHT difokuskan pada penelaahan KOSP dan penyusunan perangkat pembelajaran kurikulum merdeka.</w:t>
      </w:r>
    </w:p>
    <w:p w14:paraId="70DBC150" w14:textId="28085663" w:rsidR="008131E7" w:rsidRDefault="008131E7" w:rsidP="008131E7">
      <w:pPr>
        <w:pStyle w:val="BodyText"/>
        <w:ind w:right="40"/>
        <w:rPr>
          <w:rFonts w:ascii="Times New Roman" w:hAnsi="Times New Roman"/>
          <w:sz w:val="22"/>
          <w:szCs w:val="22"/>
          <w:lang w:val="id-ID"/>
        </w:rPr>
      </w:pPr>
    </w:p>
    <w:p w14:paraId="793B74C3" w14:textId="02E516DC" w:rsidR="00762FF2" w:rsidRDefault="00126548" w:rsidP="00126548">
      <w:pPr>
        <w:pStyle w:val="BodyText"/>
        <w:ind w:right="40"/>
        <w:jc w:val="center"/>
        <w:rPr>
          <w:rFonts w:ascii="Times New Roman" w:hAnsi="Times New Roman"/>
          <w:sz w:val="22"/>
          <w:szCs w:val="22"/>
          <w:lang w:val="id-ID"/>
        </w:rPr>
      </w:pPr>
      <w:r>
        <w:rPr>
          <w:rFonts w:ascii="Times New Roman" w:hAnsi="Times New Roman"/>
          <w:sz w:val="22"/>
          <w:szCs w:val="22"/>
          <w:lang w:val="id-ID"/>
        </w:rPr>
        <w:t>Gambar 2. Kegiatan Diskusi Penyusunan Perangkat Pembelajaran Kurikulum Merdeka di SMP Plus Al Kohar</w:t>
      </w:r>
      <w:r w:rsidR="00884A87">
        <w:rPr>
          <w:rFonts w:ascii="Times New Roman" w:hAnsi="Times New Roman"/>
          <w:sz w:val="22"/>
          <w:szCs w:val="22"/>
          <w:lang w:val="id-ID"/>
        </w:rPr>
        <w:br w:type="textWrapping" w:clear="all"/>
      </w:r>
    </w:p>
    <w:p w14:paraId="5FF08C5D" w14:textId="53F1B379" w:rsidR="00762FF2" w:rsidRDefault="00925E21" w:rsidP="004F1798">
      <w:pPr>
        <w:pStyle w:val="BodyText"/>
        <w:ind w:right="40" w:firstLine="567"/>
        <w:rPr>
          <w:rFonts w:ascii="Times New Roman" w:hAnsi="Times New Roman"/>
          <w:sz w:val="22"/>
          <w:szCs w:val="22"/>
          <w:lang w:val="id-ID"/>
        </w:rPr>
      </w:pPr>
      <w:r>
        <w:rPr>
          <w:rFonts w:ascii="Times New Roman" w:hAnsi="Times New Roman"/>
          <w:sz w:val="22"/>
          <w:szCs w:val="22"/>
          <w:lang w:val="id-ID"/>
        </w:rPr>
        <w:t xml:space="preserve">Pelatihan yang ketiga dilaksanakan di SMPN 1 Banjarwangi pada tanggal 7 Juli 2022. </w:t>
      </w:r>
      <w:r w:rsidR="00E459F9">
        <w:rPr>
          <w:rFonts w:ascii="Times New Roman" w:hAnsi="Times New Roman"/>
          <w:sz w:val="22"/>
          <w:szCs w:val="22"/>
          <w:lang w:val="id-ID"/>
        </w:rPr>
        <w:t>Kegiatan pelatihan dihadiri oleh 29 peserta yang terdiri dar guru kelas 7, 8, dan 9. Materi yang dibahas pada pelatihan ini difokuskan pada penyusunan Alur Tujuan Pembelajaran</w:t>
      </w:r>
      <w:r w:rsidR="008131E7">
        <w:rPr>
          <w:rFonts w:ascii="Times New Roman" w:hAnsi="Times New Roman"/>
          <w:sz w:val="22"/>
          <w:szCs w:val="22"/>
          <w:lang w:val="id-ID"/>
        </w:rPr>
        <w:t xml:space="preserve"> (ATP)</w:t>
      </w:r>
      <w:r w:rsidR="00E459F9">
        <w:rPr>
          <w:rFonts w:ascii="Times New Roman" w:hAnsi="Times New Roman"/>
          <w:sz w:val="22"/>
          <w:szCs w:val="22"/>
          <w:lang w:val="id-ID"/>
        </w:rPr>
        <w:t xml:space="preserve"> dan Modul Ajar. </w:t>
      </w:r>
      <w:r w:rsidR="000C1B21">
        <w:rPr>
          <w:rFonts w:ascii="Times New Roman" w:hAnsi="Times New Roman"/>
          <w:sz w:val="22"/>
          <w:szCs w:val="22"/>
          <w:lang w:val="id-ID"/>
        </w:rPr>
        <w:t>Kendala yang ditemukan pada satuan pendidikan ini adalah belum tersedianya alur tujuan pembelajaran yang utuh untuk satu fase. Padahal di jenjang SMP hanya ada satu fase pembelajaran yakni fase D. Oleh karena itu perlu ada koordinasi pada setiap guru mata pelajaran yang sama untuk menentukan alur tujuan pembelajaran yang akan digunakan di sekolah.</w:t>
      </w:r>
    </w:p>
    <w:p w14:paraId="64CDCD57" w14:textId="26D1DB9C" w:rsidR="000C1B21" w:rsidRDefault="008131E7" w:rsidP="008131E7">
      <w:pPr>
        <w:pStyle w:val="BodyText"/>
        <w:ind w:right="40"/>
        <w:jc w:val="center"/>
        <w:rPr>
          <w:rFonts w:ascii="Times New Roman" w:hAnsi="Times New Roman"/>
          <w:sz w:val="22"/>
          <w:szCs w:val="22"/>
          <w:lang w:val="id-ID"/>
        </w:rPr>
      </w:pPr>
      <w:r>
        <w:rPr>
          <w:rFonts w:ascii="Times New Roman" w:hAnsi="Times New Roman"/>
          <w:noProof/>
          <w:sz w:val="22"/>
          <w:szCs w:val="22"/>
          <w:lang w:val="id-ID"/>
        </w:rPr>
        <w:lastRenderedPageBreak/>
        <w:drawing>
          <wp:inline distT="0" distB="0" distL="0" distR="0" wp14:anchorId="73D511F3" wp14:editId="0838C84D">
            <wp:extent cx="4528652" cy="2221554"/>
            <wp:effectExtent l="0" t="0" r="57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286" b="11345"/>
                    <a:stretch/>
                  </pic:blipFill>
                  <pic:spPr bwMode="auto">
                    <a:xfrm>
                      <a:off x="0" y="0"/>
                      <a:ext cx="4535519" cy="2224922"/>
                    </a:xfrm>
                    <a:prstGeom prst="rect">
                      <a:avLst/>
                    </a:prstGeom>
                    <a:noFill/>
                    <a:ln>
                      <a:noFill/>
                    </a:ln>
                    <a:extLst>
                      <a:ext uri="{53640926-AAD7-44D8-BBD7-CCE9431645EC}">
                        <a14:shadowObscured xmlns:a14="http://schemas.microsoft.com/office/drawing/2010/main"/>
                      </a:ext>
                    </a:extLst>
                  </pic:spPr>
                </pic:pic>
              </a:graphicData>
            </a:graphic>
          </wp:inline>
        </w:drawing>
      </w:r>
    </w:p>
    <w:p w14:paraId="55D85F8F" w14:textId="0AF221B9" w:rsidR="000C1B21" w:rsidRDefault="008131E7" w:rsidP="008131E7">
      <w:pPr>
        <w:pStyle w:val="BodyText"/>
        <w:ind w:right="40"/>
        <w:jc w:val="center"/>
        <w:rPr>
          <w:rFonts w:ascii="Times New Roman" w:hAnsi="Times New Roman"/>
          <w:sz w:val="22"/>
          <w:szCs w:val="22"/>
          <w:lang w:val="id-ID"/>
        </w:rPr>
      </w:pPr>
      <w:r>
        <w:rPr>
          <w:rFonts w:ascii="Times New Roman" w:hAnsi="Times New Roman"/>
          <w:sz w:val="22"/>
          <w:szCs w:val="22"/>
          <w:lang w:val="id-ID"/>
        </w:rPr>
        <w:t>Gambar 3. Diskusi Penyusunan Alur Tujuan Pembelajaran Tiap Mata Pelajaran di SMPN 1 Banjarwangi</w:t>
      </w:r>
    </w:p>
    <w:p w14:paraId="11D86873" w14:textId="77777777" w:rsidR="000C1B21" w:rsidRDefault="000C1B21" w:rsidP="004F1798">
      <w:pPr>
        <w:pStyle w:val="BodyText"/>
        <w:ind w:right="40" w:firstLine="567"/>
        <w:rPr>
          <w:rFonts w:ascii="Times New Roman" w:hAnsi="Times New Roman"/>
          <w:sz w:val="22"/>
          <w:szCs w:val="22"/>
          <w:lang w:val="id-ID"/>
        </w:rPr>
      </w:pPr>
    </w:p>
    <w:p w14:paraId="4DA7B485" w14:textId="4EB109D2" w:rsidR="00762FF2" w:rsidRDefault="008131E7" w:rsidP="004F1798">
      <w:pPr>
        <w:pStyle w:val="BodyText"/>
        <w:ind w:right="40" w:firstLine="567"/>
        <w:rPr>
          <w:rFonts w:ascii="Times New Roman" w:hAnsi="Times New Roman"/>
          <w:sz w:val="22"/>
          <w:szCs w:val="22"/>
          <w:lang w:val="id-ID"/>
        </w:rPr>
      </w:pPr>
      <w:r>
        <w:rPr>
          <w:rFonts w:ascii="Times New Roman" w:hAnsi="Times New Roman"/>
          <w:sz w:val="22"/>
          <w:szCs w:val="22"/>
          <w:lang w:val="id-ID"/>
        </w:rPr>
        <w:t>Pelatihan yang keempat dilaksanakan di SMP Plus Nuurul Muttaqiin pada tanggal 11 Juli 2023. Di sekolah ini hampir sama dengan komite pembelajaran di SMP Plus Al Kohar yang mana sebagian besar gurunya telah melaksanakan IKM di tahun pertama. Hanya ada beberapa guru saja yang tidak mengajar di kelas 7 pada tahun pertama sehingga benar-benar baru mempelajari isi dari Kurikulum Merdeka. Pada pelatihan di sekolah ini juga difokuskan pada penyusunan ATP dan Modul Ajar. Alur Tujuan Pembelajaran dan Modul Ajar ini memang perlu disusun sendiri oleh guru agar lebih fleksibel dan kontekstual (</w:t>
      </w:r>
      <w:proofErr w:type="spellStart"/>
      <w:r>
        <w:rPr>
          <w:rFonts w:ascii="Times New Roman" w:hAnsi="Times New Roman"/>
          <w:sz w:val="22"/>
          <w:szCs w:val="22"/>
          <w:lang w:val="id-ID"/>
        </w:rPr>
        <w:t>Purnawanto</w:t>
      </w:r>
      <w:proofErr w:type="spellEnd"/>
      <w:r>
        <w:rPr>
          <w:rFonts w:ascii="Times New Roman" w:hAnsi="Times New Roman"/>
          <w:sz w:val="22"/>
          <w:szCs w:val="22"/>
          <w:lang w:val="id-ID"/>
        </w:rPr>
        <w:t>, 2022).</w:t>
      </w:r>
    </w:p>
    <w:p w14:paraId="78D2AF2D" w14:textId="77777777" w:rsidR="008131E7" w:rsidRDefault="008131E7" w:rsidP="004F1798">
      <w:pPr>
        <w:pStyle w:val="BodyText"/>
        <w:ind w:right="40" w:firstLine="567"/>
        <w:rPr>
          <w:rFonts w:ascii="Times New Roman" w:hAnsi="Times New Roman"/>
          <w:sz w:val="22"/>
          <w:szCs w:val="22"/>
          <w:lang w:val="id-ID"/>
        </w:rPr>
      </w:pPr>
    </w:p>
    <w:p w14:paraId="76E73E48" w14:textId="428DC401" w:rsidR="008131E7" w:rsidRDefault="008131E7" w:rsidP="008131E7">
      <w:pPr>
        <w:pStyle w:val="BodyText"/>
        <w:ind w:right="40"/>
        <w:jc w:val="center"/>
        <w:rPr>
          <w:rFonts w:ascii="Times New Roman" w:hAnsi="Times New Roman"/>
          <w:sz w:val="22"/>
          <w:szCs w:val="22"/>
          <w:lang w:val="id-ID"/>
        </w:rPr>
      </w:pPr>
      <w:r>
        <w:rPr>
          <w:rFonts w:ascii="Times New Roman" w:hAnsi="Times New Roman"/>
          <w:noProof/>
          <w:sz w:val="22"/>
          <w:szCs w:val="22"/>
          <w:lang w:val="id-ID"/>
        </w:rPr>
        <w:drawing>
          <wp:inline distT="0" distB="0" distL="0" distR="0" wp14:anchorId="041E68A7" wp14:editId="46ADAB2B">
            <wp:extent cx="4486398" cy="2514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16575" t="25369" r="10958" b="34013"/>
                    <a:stretch/>
                  </pic:blipFill>
                  <pic:spPr bwMode="auto">
                    <a:xfrm>
                      <a:off x="0" y="0"/>
                      <a:ext cx="4508199" cy="2526819"/>
                    </a:xfrm>
                    <a:prstGeom prst="rect">
                      <a:avLst/>
                    </a:prstGeom>
                    <a:noFill/>
                    <a:ln>
                      <a:noFill/>
                    </a:ln>
                    <a:extLst>
                      <a:ext uri="{53640926-AAD7-44D8-BBD7-CCE9431645EC}">
                        <a14:shadowObscured xmlns:a14="http://schemas.microsoft.com/office/drawing/2010/main"/>
                      </a:ext>
                    </a:extLst>
                  </pic:spPr>
                </pic:pic>
              </a:graphicData>
            </a:graphic>
          </wp:inline>
        </w:drawing>
      </w:r>
    </w:p>
    <w:p w14:paraId="5197C52A" w14:textId="5E312DA7" w:rsidR="008131E7" w:rsidRDefault="008131E7" w:rsidP="008131E7">
      <w:pPr>
        <w:pStyle w:val="BodyText"/>
        <w:ind w:right="40"/>
        <w:jc w:val="center"/>
        <w:rPr>
          <w:rFonts w:ascii="Times New Roman" w:hAnsi="Times New Roman"/>
          <w:sz w:val="22"/>
          <w:szCs w:val="22"/>
          <w:lang w:val="id-ID"/>
        </w:rPr>
      </w:pPr>
      <w:r>
        <w:rPr>
          <w:rFonts w:ascii="Times New Roman" w:hAnsi="Times New Roman"/>
          <w:sz w:val="22"/>
          <w:szCs w:val="22"/>
          <w:lang w:val="id-ID"/>
        </w:rPr>
        <w:t>Gambar 4. Pelatihan IKM di SMP Plus Nuurul Muttaqiin</w:t>
      </w:r>
    </w:p>
    <w:p w14:paraId="61DB3AB5" w14:textId="77777777" w:rsidR="008131E7" w:rsidRPr="00617EDA" w:rsidRDefault="008131E7" w:rsidP="008131E7">
      <w:pPr>
        <w:pStyle w:val="BodyText"/>
        <w:ind w:right="40"/>
        <w:rPr>
          <w:rFonts w:ascii="Times New Roman" w:hAnsi="Times New Roman"/>
          <w:sz w:val="22"/>
          <w:szCs w:val="22"/>
          <w:lang w:val="id-ID"/>
        </w:rPr>
      </w:pPr>
    </w:p>
    <w:p w14:paraId="734BB75F" w14:textId="77777777" w:rsidR="00D50DB4" w:rsidRPr="00617EDA" w:rsidRDefault="00D50DB4" w:rsidP="00E62619">
      <w:pPr>
        <w:pStyle w:val="BodyText"/>
        <w:tabs>
          <w:tab w:val="left" w:pos="0"/>
          <w:tab w:val="left" w:pos="567"/>
        </w:tabs>
        <w:ind w:left="567" w:right="117"/>
        <w:rPr>
          <w:rFonts w:ascii="Times New Roman" w:hAnsi="Times New Roman"/>
          <w:sz w:val="22"/>
          <w:szCs w:val="22"/>
          <w:lang w:val="id-ID"/>
        </w:rPr>
      </w:pPr>
    </w:p>
    <w:p w14:paraId="3AC6BB63" w14:textId="09A65D3E" w:rsidR="00D50DB4" w:rsidRDefault="008131E7" w:rsidP="008131E7">
      <w:pPr>
        <w:pStyle w:val="BodyText"/>
        <w:tabs>
          <w:tab w:val="left" w:pos="0"/>
          <w:tab w:val="left" w:pos="567"/>
        </w:tabs>
        <w:ind w:right="117"/>
        <w:rPr>
          <w:rFonts w:ascii="Times New Roman" w:hAnsi="Times New Roman"/>
          <w:sz w:val="22"/>
          <w:szCs w:val="22"/>
          <w:lang w:val="id-ID"/>
        </w:rPr>
      </w:pPr>
      <w:r>
        <w:rPr>
          <w:rFonts w:ascii="Times New Roman" w:hAnsi="Times New Roman"/>
          <w:sz w:val="22"/>
          <w:szCs w:val="22"/>
          <w:lang w:val="id-ID"/>
        </w:rPr>
        <w:lastRenderedPageBreak/>
        <w:tab/>
        <w:t xml:space="preserve">Tahap kedua adalah kegiatan pendampingan penyusunan perangkat ajar. Pada saat pelaksanaan pelatihan atau </w:t>
      </w:r>
      <w:proofErr w:type="spellStart"/>
      <w:r w:rsidRPr="008131E7">
        <w:rPr>
          <w:rFonts w:ascii="Times New Roman" w:hAnsi="Times New Roman"/>
          <w:i/>
          <w:iCs/>
          <w:sz w:val="22"/>
          <w:szCs w:val="22"/>
          <w:lang w:val="id-ID"/>
        </w:rPr>
        <w:t>workshop</w:t>
      </w:r>
      <w:proofErr w:type="spellEnd"/>
      <w:r>
        <w:rPr>
          <w:rFonts w:ascii="Times New Roman" w:hAnsi="Times New Roman"/>
          <w:sz w:val="22"/>
          <w:szCs w:val="22"/>
          <w:lang w:val="id-ID"/>
        </w:rPr>
        <w:t xml:space="preserve"> di tahap pertama, tentunya guru tidak bisa menyelesaikan secara langsung perangkat pembelajarannya. Guru perlu didampingi dalam penyelesaian penyusunan perangkat pembelajaran. Penulis sekaligus Fasilitator Program Sekolah Penggerak melakukan pendampingan  dengan memantau dokumen perangkat ajar yang dikumpulkan melalui </w:t>
      </w:r>
      <w:proofErr w:type="spellStart"/>
      <w:r w:rsidRPr="008131E7">
        <w:rPr>
          <w:rFonts w:ascii="Times New Roman" w:hAnsi="Times New Roman"/>
          <w:i/>
          <w:iCs/>
          <w:sz w:val="22"/>
          <w:szCs w:val="22"/>
          <w:lang w:val="id-ID"/>
        </w:rPr>
        <w:t>google</w:t>
      </w:r>
      <w:proofErr w:type="spellEnd"/>
      <w:r w:rsidRPr="008131E7">
        <w:rPr>
          <w:rFonts w:ascii="Times New Roman" w:hAnsi="Times New Roman"/>
          <w:i/>
          <w:iCs/>
          <w:sz w:val="22"/>
          <w:szCs w:val="22"/>
          <w:lang w:val="id-ID"/>
        </w:rPr>
        <w:t xml:space="preserve"> </w:t>
      </w:r>
      <w:proofErr w:type="spellStart"/>
      <w:r w:rsidRPr="008131E7">
        <w:rPr>
          <w:rFonts w:ascii="Times New Roman" w:hAnsi="Times New Roman"/>
          <w:i/>
          <w:iCs/>
          <w:sz w:val="22"/>
          <w:szCs w:val="22"/>
          <w:lang w:val="id-ID"/>
        </w:rPr>
        <w:t>drive</w:t>
      </w:r>
      <w:proofErr w:type="spellEnd"/>
      <w:r>
        <w:rPr>
          <w:rFonts w:ascii="Times New Roman" w:hAnsi="Times New Roman"/>
          <w:sz w:val="22"/>
          <w:szCs w:val="22"/>
          <w:lang w:val="id-ID"/>
        </w:rPr>
        <w:t xml:space="preserve">. Guru diarahkan untuk menggunakan akun </w:t>
      </w:r>
      <w:r w:rsidRPr="008131E7">
        <w:rPr>
          <w:rFonts w:ascii="Times New Roman" w:hAnsi="Times New Roman"/>
          <w:i/>
          <w:iCs/>
          <w:sz w:val="22"/>
          <w:szCs w:val="22"/>
          <w:lang w:val="id-ID"/>
        </w:rPr>
        <w:t>belajar.id</w:t>
      </w:r>
      <w:r>
        <w:rPr>
          <w:rFonts w:ascii="Times New Roman" w:hAnsi="Times New Roman"/>
          <w:sz w:val="22"/>
          <w:szCs w:val="22"/>
          <w:lang w:val="id-ID"/>
        </w:rPr>
        <w:t xml:space="preserve"> sehingga terbiasa dalam memanfaatkan fasilitas digital yang ada di sekolah terutama Platform Merdeka Mengajar (PMM). Dari hasil pendampingan ternyata masih banyak guru yang kesulitan dalam menyusun perangkat ajar. Sampai dengan tengah tahun pelajaran 2022/2023 pengumpulan dokumen perangkat ajar dari setiap satuan pendidikan yang didampingi hanya berkisar 60-70% saja. Hal ini menjadi catatan untuk dievaluasi dan diperbaiki kembali di tahun berikutnya.</w:t>
      </w:r>
    </w:p>
    <w:p w14:paraId="4E53BFBB" w14:textId="6B9CAE4A" w:rsidR="008131E7" w:rsidRDefault="008131E7" w:rsidP="008131E7">
      <w:pPr>
        <w:pStyle w:val="BodyText"/>
        <w:tabs>
          <w:tab w:val="left" w:pos="0"/>
          <w:tab w:val="left" w:pos="567"/>
        </w:tabs>
        <w:ind w:right="117"/>
        <w:rPr>
          <w:rFonts w:ascii="Times New Roman" w:hAnsi="Times New Roman"/>
          <w:sz w:val="22"/>
          <w:szCs w:val="22"/>
          <w:lang w:val="id-ID"/>
        </w:rPr>
      </w:pPr>
      <w:r>
        <w:rPr>
          <w:rFonts w:ascii="Times New Roman" w:hAnsi="Times New Roman"/>
          <w:sz w:val="22"/>
          <w:szCs w:val="22"/>
          <w:lang w:val="id-ID"/>
        </w:rPr>
        <w:tab/>
        <w:t>Pada tahap ketiga adalah implementasi perangkat ajar yang disusun. Melalui kegiatan diskusi pada Forum Pokja Manajemen Operasional (PMO) tingkat sekolah diperoleh informasi mengenai implementasi yang telah dilakukan oleh guru di dalam kelasnya masing-masing. Seluruh guru telah melaksanakan pembelajaran sesuai dengan perangkat pembelajaran yang telah dilakukan. Sebagian besar guru juga sudah melaksanakan penyesuaian pembelajaran berdasarkan hasil asesmen awal yang telah dilakukan.</w:t>
      </w:r>
    </w:p>
    <w:p w14:paraId="4362E2C4" w14:textId="40E59F40" w:rsidR="008C567E" w:rsidRDefault="008131E7" w:rsidP="008C567E">
      <w:pPr>
        <w:pStyle w:val="BodyText"/>
        <w:tabs>
          <w:tab w:val="left" w:pos="0"/>
          <w:tab w:val="left" w:pos="567"/>
        </w:tabs>
        <w:ind w:right="117"/>
        <w:rPr>
          <w:rFonts w:ascii="Times New Roman" w:hAnsi="Times New Roman"/>
          <w:sz w:val="22"/>
          <w:szCs w:val="22"/>
          <w:lang w:val="id-ID"/>
        </w:rPr>
      </w:pPr>
      <w:r>
        <w:rPr>
          <w:rFonts w:ascii="Times New Roman" w:hAnsi="Times New Roman"/>
          <w:sz w:val="22"/>
          <w:szCs w:val="22"/>
          <w:lang w:val="id-ID"/>
        </w:rPr>
        <w:tab/>
        <w:t>Pada tahap keempat dilakukan refleksi untuk mengukur sejauh mana pelaksanaan IHT di satuan pendidikan masing-masing. Berdasarkan hasil refleksi diperoleh bahwa</w:t>
      </w:r>
      <w:r w:rsidR="008C567E">
        <w:rPr>
          <w:rFonts w:ascii="Times New Roman" w:hAnsi="Times New Roman"/>
          <w:sz w:val="22"/>
          <w:szCs w:val="22"/>
          <w:lang w:val="id-ID"/>
        </w:rPr>
        <w:t>:</w:t>
      </w:r>
    </w:p>
    <w:p w14:paraId="441B20E8" w14:textId="42A1B062" w:rsidR="008C567E" w:rsidRDefault="008C567E" w:rsidP="008C567E">
      <w:pPr>
        <w:pStyle w:val="BodyText"/>
        <w:numPr>
          <w:ilvl w:val="0"/>
          <w:numId w:val="10"/>
        </w:numPr>
        <w:tabs>
          <w:tab w:val="left" w:pos="0"/>
          <w:tab w:val="left" w:pos="567"/>
        </w:tabs>
        <w:ind w:left="851" w:right="117"/>
        <w:rPr>
          <w:rFonts w:ascii="Times New Roman" w:hAnsi="Times New Roman"/>
          <w:sz w:val="22"/>
          <w:szCs w:val="22"/>
          <w:lang w:val="id-ID"/>
        </w:rPr>
      </w:pPr>
      <w:r>
        <w:rPr>
          <w:rFonts w:ascii="Times New Roman" w:hAnsi="Times New Roman"/>
          <w:sz w:val="22"/>
          <w:szCs w:val="22"/>
          <w:lang w:val="id-ID"/>
        </w:rPr>
        <w:t>Guru-guru sudah mempelajari mengenai KOSP, CP, TAPI, ATP, dan Modul Ajar</w:t>
      </w:r>
    </w:p>
    <w:p w14:paraId="4FF86AC1" w14:textId="7B5A56BD" w:rsidR="008C567E" w:rsidRDefault="008C567E" w:rsidP="008C567E">
      <w:pPr>
        <w:pStyle w:val="BodyText"/>
        <w:numPr>
          <w:ilvl w:val="0"/>
          <w:numId w:val="10"/>
        </w:numPr>
        <w:tabs>
          <w:tab w:val="left" w:pos="0"/>
          <w:tab w:val="left" w:pos="567"/>
        </w:tabs>
        <w:ind w:left="851" w:right="117"/>
        <w:rPr>
          <w:rFonts w:ascii="Times New Roman" w:hAnsi="Times New Roman"/>
          <w:sz w:val="22"/>
          <w:szCs w:val="22"/>
          <w:lang w:val="id-ID"/>
        </w:rPr>
      </w:pPr>
      <w:r>
        <w:rPr>
          <w:rFonts w:ascii="Times New Roman" w:hAnsi="Times New Roman"/>
          <w:sz w:val="22"/>
          <w:szCs w:val="22"/>
          <w:lang w:val="id-ID"/>
        </w:rPr>
        <w:t>Guru semakin memahami mengenai kurikulum merdeka</w:t>
      </w:r>
    </w:p>
    <w:p w14:paraId="53BE810D" w14:textId="055C3443" w:rsidR="008C567E" w:rsidRPr="008C567E" w:rsidRDefault="008C567E" w:rsidP="008C567E">
      <w:pPr>
        <w:pStyle w:val="BodyText"/>
        <w:numPr>
          <w:ilvl w:val="0"/>
          <w:numId w:val="10"/>
        </w:numPr>
        <w:tabs>
          <w:tab w:val="left" w:pos="0"/>
          <w:tab w:val="left" w:pos="567"/>
        </w:tabs>
        <w:ind w:left="851" w:right="117"/>
        <w:rPr>
          <w:rFonts w:ascii="Times New Roman" w:hAnsi="Times New Roman"/>
          <w:i/>
          <w:iCs/>
          <w:sz w:val="22"/>
          <w:szCs w:val="22"/>
          <w:lang w:val="id-ID"/>
        </w:rPr>
      </w:pPr>
      <w:r>
        <w:rPr>
          <w:rFonts w:ascii="Times New Roman" w:hAnsi="Times New Roman"/>
          <w:sz w:val="22"/>
          <w:szCs w:val="22"/>
          <w:lang w:val="id-ID"/>
        </w:rPr>
        <w:t xml:space="preserve">Guru merasa senang dan bersemangat saat melaksanakan </w:t>
      </w:r>
      <w:r w:rsidRPr="008C567E">
        <w:rPr>
          <w:rFonts w:ascii="Times New Roman" w:hAnsi="Times New Roman"/>
          <w:i/>
          <w:iCs/>
          <w:sz w:val="22"/>
          <w:szCs w:val="22"/>
          <w:lang w:val="id-ID"/>
        </w:rPr>
        <w:t xml:space="preserve">In House </w:t>
      </w:r>
      <w:proofErr w:type="spellStart"/>
      <w:r w:rsidRPr="008C567E">
        <w:rPr>
          <w:rFonts w:ascii="Times New Roman" w:hAnsi="Times New Roman"/>
          <w:i/>
          <w:iCs/>
          <w:sz w:val="22"/>
          <w:szCs w:val="22"/>
          <w:lang w:val="id-ID"/>
        </w:rPr>
        <w:t>Training</w:t>
      </w:r>
      <w:proofErr w:type="spellEnd"/>
    </w:p>
    <w:p w14:paraId="3D4DA9FC" w14:textId="5AB6D97E" w:rsidR="008C567E" w:rsidRDefault="008C567E" w:rsidP="008C567E">
      <w:pPr>
        <w:pStyle w:val="BodyText"/>
        <w:numPr>
          <w:ilvl w:val="0"/>
          <w:numId w:val="10"/>
        </w:numPr>
        <w:tabs>
          <w:tab w:val="left" w:pos="0"/>
          <w:tab w:val="left" w:pos="567"/>
        </w:tabs>
        <w:ind w:left="851" w:right="117"/>
        <w:rPr>
          <w:rFonts w:ascii="Times New Roman" w:hAnsi="Times New Roman"/>
          <w:sz w:val="22"/>
          <w:szCs w:val="22"/>
          <w:lang w:val="id-ID"/>
        </w:rPr>
      </w:pPr>
      <w:r>
        <w:rPr>
          <w:rFonts w:ascii="Times New Roman" w:hAnsi="Times New Roman"/>
          <w:sz w:val="22"/>
          <w:szCs w:val="22"/>
          <w:lang w:val="id-ID"/>
        </w:rPr>
        <w:t xml:space="preserve">Guru memperoleh kendala waktu dalam menyelesaikan tugas-tugas pada kegiatan </w:t>
      </w:r>
      <w:r w:rsidRPr="008C567E">
        <w:rPr>
          <w:rFonts w:ascii="Times New Roman" w:hAnsi="Times New Roman"/>
          <w:i/>
          <w:iCs/>
          <w:sz w:val="22"/>
          <w:szCs w:val="22"/>
          <w:lang w:val="id-ID"/>
        </w:rPr>
        <w:t xml:space="preserve">In House </w:t>
      </w:r>
      <w:proofErr w:type="spellStart"/>
      <w:r w:rsidRPr="008C567E">
        <w:rPr>
          <w:rFonts w:ascii="Times New Roman" w:hAnsi="Times New Roman"/>
          <w:i/>
          <w:iCs/>
          <w:sz w:val="22"/>
          <w:szCs w:val="22"/>
          <w:lang w:val="id-ID"/>
        </w:rPr>
        <w:t>Training</w:t>
      </w:r>
      <w:proofErr w:type="spellEnd"/>
    </w:p>
    <w:p w14:paraId="6F4F1168" w14:textId="22D01356" w:rsidR="008C567E" w:rsidRDefault="008C567E" w:rsidP="008C567E">
      <w:pPr>
        <w:pStyle w:val="BodyText"/>
        <w:numPr>
          <w:ilvl w:val="0"/>
          <w:numId w:val="10"/>
        </w:numPr>
        <w:tabs>
          <w:tab w:val="left" w:pos="0"/>
          <w:tab w:val="left" w:pos="567"/>
        </w:tabs>
        <w:ind w:left="851" w:right="117"/>
        <w:rPr>
          <w:rFonts w:ascii="Times New Roman" w:hAnsi="Times New Roman"/>
          <w:sz w:val="22"/>
          <w:szCs w:val="22"/>
          <w:lang w:val="id-ID"/>
        </w:rPr>
      </w:pPr>
      <w:r>
        <w:rPr>
          <w:rFonts w:ascii="Times New Roman" w:hAnsi="Times New Roman"/>
          <w:sz w:val="22"/>
          <w:szCs w:val="22"/>
          <w:lang w:val="id-ID"/>
        </w:rPr>
        <w:t>Ada beberapa topik yang dianggap paling menantang pada saat IHT diantaranya: menyusun visi misi satuan pendidikan, KOSP, Projek Penguatan Profil Pelajar Pancasila, merancang Tujuan Pembelajaran, dan merancang Alur Tujuan Pembelajaran</w:t>
      </w:r>
    </w:p>
    <w:p w14:paraId="44A73E73" w14:textId="74D74032" w:rsidR="008131E7" w:rsidRPr="00617EDA" w:rsidRDefault="008131E7" w:rsidP="008131E7">
      <w:pPr>
        <w:pStyle w:val="BodyText"/>
        <w:tabs>
          <w:tab w:val="left" w:pos="0"/>
          <w:tab w:val="left" w:pos="567"/>
        </w:tabs>
        <w:ind w:right="117"/>
        <w:rPr>
          <w:rFonts w:ascii="Times New Roman" w:hAnsi="Times New Roman"/>
          <w:sz w:val="22"/>
          <w:szCs w:val="22"/>
          <w:lang w:val="id-ID"/>
        </w:rPr>
      </w:pPr>
      <w:r>
        <w:rPr>
          <w:rFonts w:ascii="Times New Roman" w:hAnsi="Times New Roman"/>
          <w:sz w:val="22"/>
          <w:szCs w:val="22"/>
          <w:lang w:val="id-ID"/>
        </w:rPr>
        <w:tab/>
      </w:r>
    </w:p>
    <w:p w14:paraId="4F9A515F" w14:textId="382CFC69" w:rsidR="00C819F4" w:rsidRPr="00617EDA" w:rsidRDefault="00C819F4" w:rsidP="006A1CCB">
      <w:pPr>
        <w:pStyle w:val="Enumeration"/>
        <w:numPr>
          <w:ilvl w:val="0"/>
          <w:numId w:val="0"/>
        </w:numPr>
        <w:rPr>
          <w:b/>
          <w:lang w:val="id-ID"/>
        </w:rPr>
      </w:pPr>
      <w:r w:rsidRPr="00617EDA">
        <w:rPr>
          <w:b/>
          <w:lang w:val="id-ID"/>
        </w:rPr>
        <w:t>4. Kesimpulan</w:t>
      </w:r>
    </w:p>
    <w:p w14:paraId="40AD14AE" w14:textId="0193A6F0" w:rsidR="00AC0563" w:rsidRPr="00617EDA" w:rsidRDefault="008C567E" w:rsidP="00E62619">
      <w:pPr>
        <w:pStyle w:val="Enumeration"/>
        <w:numPr>
          <w:ilvl w:val="0"/>
          <w:numId w:val="0"/>
        </w:numPr>
        <w:ind w:firstLine="426"/>
        <w:rPr>
          <w:lang w:val="id-ID"/>
        </w:rPr>
      </w:pPr>
      <w:r>
        <w:rPr>
          <w:lang w:val="id-ID"/>
        </w:rPr>
        <w:t xml:space="preserve">Berdasarkan pelaksanaan </w:t>
      </w:r>
      <w:r w:rsidRPr="008C567E">
        <w:rPr>
          <w:i/>
          <w:iCs/>
          <w:lang w:val="id-ID"/>
        </w:rPr>
        <w:t xml:space="preserve">In House </w:t>
      </w:r>
      <w:proofErr w:type="spellStart"/>
      <w:r w:rsidRPr="008C567E">
        <w:rPr>
          <w:i/>
          <w:iCs/>
          <w:lang w:val="id-ID"/>
        </w:rPr>
        <w:t>Training</w:t>
      </w:r>
      <w:proofErr w:type="spellEnd"/>
      <w:r>
        <w:rPr>
          <w:i/>
          <w:iCs/>
          <w:lang w:val="id-ID"/>
        </w:rPr>
        <w:t xml:space="preserve"> </w:t>
      </w:r>
      <w:r>
        <w:rPr>
          <w:lang w:val="id-ID"/>
        </w:rPr>
        <w:t>(IHT) di empat Sekolah Penggerak di Kabupaten Garut dapat disimpulkan bahwa sebenarnya guru-guru senang dengan adanya perubahan paradigma pendidikan yang mengutamakan efisiensi dan kontekstual sesuai dengan karakteristik dan kebutuhan peserta didik</w:t>
      </w:r>
      <w:r w:rsidR="00E62619" w:rsidRPr="00617EDA">
        <w:rPr>
          <w:lang w:val="id-ID"/>
        </w:rPr>
        <w:t>.</w:t>
      </w:r>
      <w:r>
        <w:rPr>
          <w:lang w:val="id-ID"/>
        </w:rPr>
        <w:t xml:space="preserve"> Guru sudah berusaha menyusun perencanaan pembelajaran namun terkendala waktu untuk dapat menyusunnya secara utuh. Tantangan yang dihadapi guru dalam melaksanakan Implementasi Kurikulum Merdeka (IKM) adalah menyusun perangkat ajar terutama </w:t>
      </w:r>
      <w:r>
        <w:rPr>
          <w:lang w:val="id-ID"/>
        </w:rPr>
        <w:lastRenderedPageBreak/>
        <w:t>perangkat pelaksanaan Projek Penguatan Profil Pelajar Pancasila yang merupakan hal baru di sekolah.</w:t>
      </w:r>
    </w:p>
    <w:p w14:paraId="60C75D83" w14:textId="77777777" w:rsidR="00E62619" w:rsidRPr="00617EDA" w:rsidRDefault="00E62619" w:rsidP="00E62619">
      <w:pPr>
        <w:pStyle w:val="Enumeration"/>
        <w:numPr>
          <w:ilvl w:val="0"/>
          <w:numId w:val="0"/>
        </w:numPr>
        <w:ind w:firstLine="426"/>
        <w:rPr>
          <w:lang w:val="id-ID"/>
        </w:rPr>
      </w:pPr>
    </w:p>
    <w:p w14:paraId="59CCC591" w14:textId="468DCD8A" w:rsidR="00E62619" w:rsidRPr="00617EDA" w:rsidRDefault="00E62619" w:rsidP="001B6166">
      <w:pPr>
        <w:pStyle w:val="Enumeration"/>
        <w:numPr>
          <w:ilvl w:val="0"/>
          <w:numId w:val="0"/>
        </w:numPr>
        <w:ind w:left="360" w:hanging="360"/>
        <w:rPr>
          <w:b/>
          <w:lang w:val="id-ID"/>
        </w:rPr>
      </w:pPr>
      <w:r w:rsidRPr="00617EDA">
        <w:rPr>
          <w:b/>
          <w:lang w:val="id-ID"/>
        </w:rPr>
        <w:t>Daftar Pustaka</w:t>
      </w:r>
    </w:p>
    <w:p w14:paraId="6AC19114" w14:textId="77777777" w:rsidR="00A4626F" w:rsidRPr="00617EDA" w:rsidRDefault="00A4626F" w:rsidP="00E62619">
      <w:pPr>
        <w:pStyle w:val="Enumeration"/>
        <w:numPr>
          <w:ilvl w:val="0"/>
          <w:numId w:val="0"/>
        </w:numPr>
        <w:ind w:firstLine="426"/>
        <w:rPr>
          <w:b/>
          <w:lang w:val="id-ID"/>
        </w:rPr>
      </w:pPr>
    </w:p>
    <w:p w14:paraId="1AB028B4" w14:textId="269707D1" w:rsidR="00A4626F" w:rsidRDefault="001B6166" w:rsidP="001B6166">
      <w:pPr>
        <w:pStyle w:val="Enumeration"/>
        <w:numPr>
          <w:ilvl w:val="0"/>
          <w:numId w:val="0"/>
        </w:numPr>
        <w:ind w:left="709" w:hanging="709"/>
        <w:rPr>
          <w:bCs/>
          <w:lang w:val="id-ID"/>
        </w:rPr>
      </w:pPr>
      <w:r w:rsidRPr="001B6166">
        <w:rPr>
          <w:bCs/>
          <w:lang w:val="id-ID"/>
        </w:rPr>
        <w:t xml:space="preserve">Arifudin, O. (2022). Perkembangan Peserta Didik (Tinjauan </w:t>
      </w:r>
      <w:proofErr w:type="spellStart"/>
      <w:r w:rsidRPr="001B6166">
        <w:rPr>
          <w:bCs/>
          <w:lang w:val="id-ID"/>
        </w:rPr>
        <w:t>Teori-Teori</w:t>
      </w:r>
      <w:proofErr w:type="spellEnd"/>
      <w:r w:rsidRPr="001B6166">
        <w:rPr>
          <w:bCs/>
          <w:lang w:val="id-ID"/>
        </w:rPr>
        <w:t xml:space="preserve"> Dan Praktis).</w:t>
      </w:r>
    </w:p>
    <w:p w14:paraId="0B13925B" w14:textId="58004BBB" w:rsidR="00E5408F" w:rsidRDefault="00E5408F" w:rsidP="001B6166">
      <w:pPr>
        <w:pStyle w:val="Enumeration"/>
        <w:numPr>
          <w:ilvl w:val="0"/>
          <w:numId w:val="0"/>
        </w:numPr>
        <w:ind w:left="709" w:hanging="709"/>
        <w:rPr>
          <w:bCs/>
          <w:lang w:val="id-ID"/>
        </w:rPr>
      </w:pPr>
      <w:r>
        <w:rPr>
          <w:bCs/>
          <w:lang w:val="id-ID"/>
        </w:rPr>
        <w:t xml:space="preserve">Hastati, W., </w:t>
      </w:r>
      <w:proofErr w:type="spellStart"/>
      <w:r>
        <w:rPr>
          <w:bCs/>
          <w:lang w:val="id-ID"/>
        </w:rPr>
        <w:t>Harjatanaya</w:t>
      </w:r>
      <w:proofErr w:type="spellEnd"/>
      <w:r>
        <w:rPr>
          <w:bCs/>
          <w:lang w:val="id-ID"/>
        </w:rPr>
        <w:t xml:space="preserve">, T.Y., Kristiani, A.D., </w:t>
      </w:r>
      <w:proofErr w:type="spellStart"/>
      <w:r>
        <w:rPr>
          <w:bCs/>
          <w:lang w:val="id-ID"/>
        </w:rPr>
        <w:t>Herutami</w:t>
      </w:r>
      <w:proofErr w:type="spellEnd"/>
      <w:r>
        <w:rPr>
          <w:bCs/>
          <w:lang w:val="id-ID"/>
        </w:rPr>
        <w:t xml:space="preserve">, I., &amp; </w:t>
      </w:r>
      <w:proofErr w:type="spellStart"/>
      <w:r>
        <w:rPr>
          <w:bCs/>
          <w:lang w:val="id-ID"/>
        </w:rPr>
        <w:t>Andiarti</w:t>
      </w:r>
      <w:proofErr w:type="spellEnd"/>
      <w:r>
        <w:rPr>
          <w:bCs/>
          <w:lang w:val="id-ID"/>
        </w:rPr>
        <w:t xml:space="preserve">, A. (2022). Panduan Pengembangan Kurikulum Operasional di Satuan Pendidikan. </w:t>
      </w:r>
      <w:r w:rsidRPr="00E5408F">
        <w:rPr>
          <w:bCs/>
          <w:lang w:val="id-ID"/>
        </w:rPr>
        <w:t xml:space="preserve">Kementerian Pendidikan Kementerian Pendidikan, Kebudayaan, Riset, dan Teknologi </w:t>
      </w:r>
      <w:r>
        <w:rPr>
          <w:bCs/>
          <w:lang w:val="id-ID"/>
        </w:rPr>
        <w:t xml:space="preserve">[Online] tersedia: </w:t>
      </w:r>
      <w:hyperlink r:id="rId15" w:history="1">
        <w:r w:rsidRPr="00057601">
          <w:rPr>
            <w:rStyle w:val="Hyperlink"/>
            <w:bCs/>
            <w:lang w:val="id-ID"/>
          </w:rPr>
          <w:t>https://kurikulum.kemdikbud.go.id/wp-content/uploads/2022/06/Panduan-Pengembangan-Kurikulum-Operasional-di-Satuan-Pendidikan.pdf</w:t>
        </w:r>
      </w:hyperlink>
      <w:r>
        <w:rPr>
          <w:bCs/>
          <w:lang w:val="id-ID"/>
        </w:rPr>
        <w:t xml:space="preserve"> diakses tanggal 18 Februari 2023</w:t>
      </w:r>
    </w:p>
    <w:p w14:paraId="5D24255E" w14:textId="1B2D1433" w:rsidR="001B6166" w:rsidRDefault="001B6166" w:rsidP="001B6166">
      <w:pPr>
        <w:pStyle w:val="Enumeration"/>
        <w:numPr>
          <w:ilvl w:val="0"/>
          <w:numId w:val="0"/>
        </w:numPr>
        <w:ind w:left="709" w:hanging="709"/>
        <w:rPr>
          <w:bCs/>
          <w:lang w:val="id-ID"/>
        </w:rPr>
      </w:pPr>
      <w:r w:rsidRPr="001B6166">
        <w:rPr>
          <w:bCs/>
          <w:lang w:val="id-ID"/>
        </w:rPr>
        <w:t xml:space="preserve">Irawati, D., Masitoh, S., &amp; Nursalim, M. (2022). Filsafat Pendidikan </w:t>
      </w:r>
      <w:proofErr w:type="spellStart"/>
      <w:r w:rsidRPr="001B6166">
        <w:rPr>
          <w:bCs/>
          <w:lang w:val="id-ID"/>
        </w:rPr>
        <w:t>Ki</w:t>
      </w:r>
      <w:proofErr w:type="spellEnd"/>
      <w:r w:rsidRPr="001B6166">
        <w:rPr>
          <w:bCs/>
          <w:lang w:val="id-ID"/>
        </w:rPr>
        <w:t xml:space="preserve"> Hajar Dewantara sebagai Landasan Pendidikan Vokasi di Era Kurikulum Merdeka. JUPE: Jurnal Pendidikan Mandala, 7(4).</w:t>
      </w:r>
    </w:p>
    <w:p w14:paraId="2B6C975C" w14:textId="45975526" w:rsidR="003B0779" w:rsidRDefault="003B0779" w:rsidP="001B6166">
      <w:pPr>
        <w:pStyle w:val="Enumeration"/>
        <w:numPr>
          <w:ilvl w:val="0"/>
          <w:numId w:val="0"/>
        </w:numPr>
        <w:ind w:left="709" w:hanging="709"/>
        <w:rPr>
          <w:bCs/>
          <w:lang w:val="id-ID"/>
        </w:rPr>
      </w:pPr>
      <w:proofErr w:type="spellStart"/>
      <w:r>
        <w:rPr>
          <w:bCs/>
          <w:lang w:val="id-ID"/>
        </w:rPr>
        <w:t>Kemdikbudristek</w:t>
      </w:r>
      <w:proofErr w:type="spellEnd"/>
      <w:r>
        <w:rPr>
          <w:bCs/>
          <w:lang w:val="id-ID"/>
        </w:rPr>
        <w:t xml:space="preserve">. (2022). Program Sekolah Penggerak. Kementerian Pendidikan Kebudayaan Riset dan Teknologi. [Online] tersedia: </w:t>
      </w:r>
      <w:hyperlink r:id="rId16" w:history="1">
        <w:r w:rsidRPr="00057601">
          <w:rPr>
            <w:rStyle w:val="Hyperlink"/>
            <w:bCs/>
            <w:lang w:val="id-ID"/>
          </w:rPr>
          <w:t>https://psp-web.pauddikdasmen.kemdikbud.go.id/</w:t>
        </w:r>
      </w:hyperlink>
      <w:r>
        <w:rPr>
          <w:bCs/>
          <w:lang w:val="id-ID"/>
        </w:rPr>
        <w:t xml:space="preserve"> diakses tanggal 18 Februari 2023</w:t>
      </w:r>
    </w:p>
    <w:p w14:paraId="59AA59C3" w14:textId="2B3B1DCA" w:rsidR="008131E7" w:rsidRDefault="008131E7" w:rsidP="001B6166">
      <w:pPr>
        <w:pStyle w:val="Enumeration"/>
        <w:numPr>
          <w:ilvl w:val="0"/>
          <w:numId w:val="0"/>
        </w:numPr>
        <w:ind w:left="709" w:hanging="709"/>
        <w:rPr>
          <w:bCs/>
          <w:lang w:val="id-ID"/>
        </w:rPr>
      </w:pPr>
      <w:proofErr w:type="spellStart"/>
      <w:r w:rsidRPr="008131E7">
        <w:rPr>
          <w:bCs/>
          <w:lang w:val="id-ID"/>
        </w:rPr>
        <w:t>Purnawanto</w:t>
      </w:r>
      <w:proofErr w:type="spellEnd"/>
      <w:r w:rsidRPr="008131E7">
        <w:rPr>
          <w:bCs/>
          <w:lang w:val="id-ID"/>
        </w:rPr>
        <w:t xml:space="preserve">, A. T. (2022). </w:t>
      </w:r>
      <w:proofErr w:type="spellStart"/>
      <w:r w:rsidRPr="008131E7">
        <w:rPr>
          <w:bCs/>
          <w:lang w:val="id-ID"/>
        </w:rPr>
        <w:t>Perencanakan</w:t>
      </w:r>
      <w:proofErr w:type="spellEnd"/>
      <w:r w:rsidRPr="008131E7">
        <w:rPr>
          <w:bCs/>
          <w:lang w:val="id-ID"/>
        </w:rPr>
        <w:t xml:space="preserve"> Pembelajaran Bermakna Dan Asesmen Kurikulum Merdeka. JURNAL PEDAGOGY, 15(1), 75-94.</w:t>
      </w:r>
    </w:p>
    <w:p w14:paraId="6887E014" w14:textId="37E0D625" w:rsidR="00762FF2" w:rsidRDefault="00762FF2" w:rsidP="001B6166">
      <w:pPr>
        <w:pStyle w:val="Enumeration"/>
        <w:numPr>
          <w:ilvl w:val="0"/>
          <w:numId w:val="0"/>
        </w:numPr>
        <w:ind w:left="709" w:hanging="709"/>
        <w:rPr>
          <w:bCs/>
          <w:lang w:val="id-ID"/>
        </w:rPr>
      </w:pPr>
      <w:r w:rsidRPr="00762FF2">
        <w:rPr>
          <w:bCs/>
          <w:lang w:val="id-ID"/>
        </w:rPr>
        <w:t xml:space="preserve">Rahimah, R. (2022). Peningkatan kemampuan guru SMP negeri 10 kota </w:t>
      </w:r>
      <w:proofErr w:type="spellStart"/>
      <w:r w:rsidRPr="00762FF2">
        <w:rPr>
          <w:bCs/>
          <w:lang w:val="id-ID"/>
        </w:rPr>
        <w:t>tebingtinggi</w:t>
      </w:r>
      <w:proofErr w:type="spellEnd"/>
      <w:r w:rsidRPr="00762FF2">
        <w:rPr>
          <w:bCs/>
          <w:lang w:val="id-ID"/>
        </w:rPr>
        <w:t xml:space="preserve"> dalam menyusun modul ajar kurikulum merdeka melalui kegiatan pendampingan tahun ajaran 2021/2022. ANSIRU PAI: Pengembangan Profesi Guru Pendidikan Agama Islam, 6(1), 92-106.</w:t>
      </w:r>
    </w:p>
    <w:p w14:paraId="02E50254" w14:textId="77777777" w:rsidR="00E5408F" w:rsidRPr="001B6166" w:rsidRDefault="00E5408F" w:rsidP="001B6166">
      <w:pPr>
        <w:pStyle w:val="Enumeration"/>
        <w:numPr>
          <w:ilvl w:val="0"/>
          <w:numId w:val="0"/>
        </w:numPr>
        <w:ind w:left="709" w:hanging="709"/>
        <w:rPr>
          <w:bCs/>
          <w:lang w:val="id-ID"/>
        </w:rPr>
      </w:pPr>
    </w:p>
    <w:p w14:paraId="2692D808" w14:textId="07A00E2F" w:rsidR="00352E15" w:rsidRPr="00617EDA" w:rsidRDefault="00352E15" w:rsidP="00F9351E">
      <w:pPr>
        <w:spacing w:after="0" w:line="240" w:lineRule="auto"/>
        <w:rPr>
          <w:rFonts w:ascii="Times New Roman" w:hAnsi="Times New Roman" w:cs="Times New Roman"/>
          <w:lang w:val="id-ID"/>
        </w:rPr>
      </w:pPr>
    </w:p>
    <w:sectPr w:rsidR="00352E15" w:rsidRPr="00617EDA" w:rsidSect="00F37CB5">
      <w:headerReference w:type="even" r:id="rId17"/>
      <w:headerReference w:type="default" r:id="rId18"/>
      <w:footerReference w:type="even" r:id="rId19"/>
      <w:footerReference w:type="default" r:id="rId20"/>
      <w:headerReference w:type="first" r:id="rId21"/>
      <w:footerReference w:type="first" r:id="rId22"/>
      <w:pgSz w:w="10319" w:h="14572" w:code="13"/>
      <w:pgMar w:top="1440" w:right="1440" w:bottom="1440" w:left="1440" w:header="1134" w:footer="1134"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D4A4" w14:textId="77777777" w:rsidR="002664AA" w:rsidRDefault="002664AA" w:rsidP="00310EAD">
      <w:pPr>
        <w:spacing w:after="0" w:line="240" w:lineRule="auto"/>
      </w:pPr>
      <w:r>
        <w:separator/>
      </w:r>
    </w:p>
  </w:endnote>
  <w:endnote w:type="continuationSeparator" w:id="0">
    <w:p w14:paraId="5BA181ED" w14:textId="77777777" w:rsidR="002664AA" w:rsidRDefault="002664AA" w:rsidP="003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768505923"/>
      <w:docPartObj>
        <w:docPartGallery w:val="Page Numbers (Bottom of Page)"/>
        <w:docPartUnique/>
      </w:docPartObj>
    </w:sdtPr>
    <w:sdtEndPr>
      <w:rPr>
        <w:noProof/>
      </w:rPr>
    </w:sdtEndPr>
    <w:sdtContent>
      <w:p w14:paraId="41793014" w14:textId="77777777" w:rsidR="00E62619" w:rsidRPr="009D593B" w:rsidRDefault="00E62619">
        <w:pPr>
          <w:pStyle w:val="Footer"/>
          <w:rPr>
            <w:rFonts w:ascii="Times New Roman" w:hAnsi="Times New Roman" w:cs="Times New Roman"/>
            <w:sz w:val="18"/>
            <w:szCs w:val="18"/>
          </w:rPr>
        </w:pPr>
        <w:r w:rsidRPr="009D593B">
          <w:rPr>
            <w:rFonts w:ascii="Times New Roman" w:hAnsi="Times New Roman" w:cs="Times New Roman"/>
            <w:sz w:val="18"/>
            <w:szCs w:val="18"/>
          </w:rPr>
          <w:fldChar w:fldCharType="begin"/>
        </w:r>
        <w:r w:rsidRPr="009D593B">
          <w:rPr>
            <w:rFonts w:ascii="Times New Roman" w:hAnsi="Times New Roman" w:cs="Times New Roman"/>
            <w:sz w:val="18"/>
            <w:szCs w:val="18"/>
          </w:rPr>
          <w:instrText xml:space="preserve"> PAGE   \* MERGEFORMAT </w:instrText>
        </w:r>
        <w:r w:rsidRPr="009D593B">
          <w:rPr>
            <w:rFonts w:ascii="Times New Roman" w:hAnsi="Times New Roman" w:cs="Times New Roman"/>
            <w:sz w:val="18"/>
            <w:szCs w:val="18"/>
          </w:rPr>
          <w:fldChar w:fldCharType="separate"/>
        </w:r>
        <w:r w:rsidR="00D50DB4">
          <w:rPr>
            <w:rFonts w:ascii="Times New Roman" w:hAnsi="Times New Roman" w:cs="Times New Roman"/>
            <w:noProof/>
            <w:sz w:val="18"/>
            <w:szCs w:val="18"/>
          </w:rPr>
          <w:t>10</w:t>
        </w:r>
        <w:r w:rsidRPr="009D593B">
          <w:rPr>
            <w:rFonts w:ascii="Times New Roman" w:hAnsi="Times New Roman" w:cs="Times New Roman"/>
            <w:noProof/>
            <w:sz w:val="18"/>
            <w:szCs w:val="18"/>
          </w:rPr>
          <w:fldChar w:fldCharType="end"/>
        </w:r>
        <w:r w:rsidRPr="009D593B">
          <w:rPr>
            <w:rFonts w:ascii="Times New Roman" w:hAnsi="Times New Roman" w:cs="Times New Roman"/>
            <w:sz w:val="18"/>
            <w:szCs w:val="18"/>
          </w:rPr>
          <w:tab/>
        </w:r>
        <w:r w:rsidRPr="009D593B">
          <w:rPr>
            <w:rFonts w:ascii="Times New Roman" w:hAnsi="Times New Roman" w:cs="Times New Roman"/>
            <w:sz w:val="18"/>
            <w:szCs w:val="18"/>
          </w:rPr>
          <w:tab/>
        </w:r>
        <w:hyperlink r:id="rId1" w:history="1">
          <w:r w:rsidRPr="009D593B">
            <w:rPr>
              <w:rStyle w:val="Hyperlink"/>
              <w:rFonts w:ascii="Times New Roman" w:hAnsi="Times New Roman" w:cs="Times New Roman"/>
              <w:sz w:val="18"/>
              <w:szCs w:val="18"/>
              <w:u w:val="none"/>
            </w:rPr>
            <w:t>www.journal.uniga.ac.id</w:t>
          </w:r>
        </w:hyperlink>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2056966779"/>
      <w:docPartObj>
        <w:docPartGallery w:val="Page Numbers (Bottom of Page)"/>
        <w:docPartUnique/>
      </w:docPartObj>
    </w:sdtPr>
    <w:sdtEndPr>
      <w:rPr>
        <w:noProof/>
      </w:rPr>
    </w:sdtEndPr>
    <w:sdtContent>
      <w:p w14:paraId="7CDB68BE" w14:textId="77777777" w:rsidR="00E62619" w:rsidRPr="009D593B" w:rsidRDefault="002F094C" w:rsidP="00316695">
        <w:pPr>
          <w:pStyle w:val="Footer"/>
          <w:tabs>
            <w:tab w:val="clear" w:pos="9360"/>
            <w:tab w:val="right" w:pos="8505"/>
          </w:tabs>
          <w:rPr>
            <w:rFonts w:ascii="Times New Roman" w:hAnsi="Times New Roman" w:cs="Times New Roman"/>
            <w:sz w:val="18"/>
            <w:szCs w:val="18"/>
          </w:rPr>
        </w:pPr>
        <w:hyperlink r:id="rId1" w:history="1">
          <w:r w:rsidR="00E62619" w:rsidRPr="009D593B">
            <w:rPr>
              <w:rStyle w:val="Hyperlink"/>
              <w:rFonts w:ascii="Times New Roman" w:hAnsi="Times New Roman" w:cs="Times New Roman"/>
              <w:sz w:val="18"/>
              <w:szCs w:val="18"/>
              <w:u w:val="none"/>
            </w:rPr>
            <w:t>www.journal.uniga.ac.id</w:t>
          </w:r>
        </w:hyperlink>
        <w:r w:rsidR="00E62619" w:rsidRPr="009D593B">
          <w:rPr>
            <w:rFonts w:ascii="Times New Roman" w:hAnsi="Times New Roman" w:cs="Times New Roman"/>
            <w:sz w:val="18"/>
            <w:szCs w:val="18"/>
          </w:rPr>
          <w:t xml:space="preserve"> </w:t>
        </w:r>
        <w:r w:rsidR="00E62619" w:rsidRPr="009D593B">
          <w:rPr>
            <w:rFonts w:ascii="Times New Roman" w:hAnsi="Times New Roman" w:cs="Times New Roman"/>
            <w:sz w:val="18"/>
            <w:szCs w:val="18"/>
          </w:rPr>
          <w:tab/>
        </w:r>
        <w:r w:rsidR="00E62619" w:rsidRPr="009D593B">
          <w:rPr>
            <w:rFonts w:ascii="Times New Roman" w:hAnsi="Times New Roman" w:cs="Times New Roman"/>
            <w:sz w:val="18"/>
            <w:szCs w:val="18"/>
          </w:rPr>
          <w:tab/>
        </w:r>
        <w:r w:rsidR="00E62619" w:rsidRPr="009D593B">
          <w:rPr>
            <w:rFonts w:ascii="Times New Roman" w:hAnsi="Times New Roman" w:cs="Times New Roman"/>
            <w:sz w:val="18"/>
            <w:szCs w:val="18"/>
          </w:rPr>
          <w:fldChar w:fldCharType="begin"/>
        </w:r>
        <w:r w:rsidR="00E62619" w:rsidRPr="009D593B">
          <w:rPr>
            <w:rFonts w:ascii="Times New Roman" w:hAnsi="Times New Roman" w:cs="Times New Roman"/>
            <w:sz w:val="18"/>
            <w:szCs w:val="18"/>
          </w:rPr>
          <w:instrText xml:space="preserve"> PAGE   \* MERGEFORMAT </w:instrText>
        </w:r>
        <w:r w:rsidR="00E62619" w:rsidRPr="009D593B">
          <w:rPr>
            <w:rFonts w:ascii="Times New Roman" w:hAnsi="Times New Roman" w:cs="Times New Roman"/>
            <w:sz w:val="18"/>
            <w:szCs w:val="18"/>
          </w:rPr>
          <w:fldChar w:fldCharType="separate"/>
        </w:r>
        <w:r w:rsidR="00D50DB4">
          <w:rPr>
            <w:rFonts w:ascii="Times New Roman" w:hAnsi="Times New Roman" w:cs="Times New Roman"/>
            <w:noProof/>
            <w:sz w:val="18"/>
            <w:szCs w:val="18"/>
          </w:rPr>
          <w:t>11</w:t>
        </w:r>
        <w:r w:rsidR="00E62619" w:rsidRPr="009D593B">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961231997"/>
      <w:docPartObj>
        <w:docPartGallery w:val="Page Numbers (Bottom of Page)"/>
        <w:docPartUnique/>
      </w:docPartObj>
    </w:sdtPr>
    <w:sdtEndPr>
      <w:rPr>
        <w:noProof/>
      </w:rPr>
    </w:sdtEndPr>
    <w:sdtContent>
      <w:p w14:paraId="32A4DBFC" w14:textId="77777777" w:rsidR="00E62619" w:rsidRPr="00035431" w:rsidRDefault="00E62619" w:rsidP="008E3E51">
        <w:pPr>
          <w:pStyle w:val="Footer"/>
          <w:jc w:val="center"/>
          <w:rPr>
            <w:rFonts w:ascii="Times New Roman" w:hAnsi="Times New Roman" w:cs="Times New Roman"/>
            <w:sz w:val="18"/>
            <w:szCs w:val="18"/>
          </w:rPr>
        </w:pPr>
        <w:r w:rsidRPr="00035431">
          <w:rPr>
            <w:rFonts w:ascii="Times New Roman" w:hAnsi="Times New Roman" w:cs="Times New Roman"/>
            <w:sz w:val="18"/>
            <w:szCs w:val="18"/>
          </w:rPr>
          <w:fldChar w:fldCharType="begin"/>
        </w:r>
        <w:r w:rsidRPr="00035431">
          <w:rPr>
            <w:rFonts w:ascii="Times New Roman" w:hAnsi="Times New Roman" w:cs="Times New Roman"/>
            <w:sz w:val="18"/>
            <w:szCs w:val="18"/>
          </w:rPr>
          <w:instrText xml:space="preserve"> PAGE   \* MERGEFORMAT </w:instrText>
        </w:r>
        <w:r w:rsidRPr="00035431">
          <w:rPr>
            <w:rFonts w:ascii="Times New Roman" w:hAnsi="Times New Roman" w:cs="Times New Roman"/>
            <w:sz w:val="18"/>
            <w:szCs w:val="18"/>
          </w:rPr>
          <w:fldChar w:fldCharType="separate"/>
        </w:r>
        <w:r w:rsidR="00AC3B92">
          <w:rPr>
            <w:rFonts w:ascii="Times New Roman" w:hAnsi="Times New Roman" w:cs="Times New Roman"/>
            <w:noProof/>
            <w:sz w:val="18"/>
            <w:szCs w:val="18"/>
          </w:rPr>
          <w:t>1</w:t>
        </w:r>
        <w:r w:rsidRPr="00035431">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449E" w14:textId="77777777" w:rsidR="002664AA" w:rsidRDefault="002664AA" w:rsidP="00310EAD">
      <w:pPr>
        <w:spacing w:after="0" w:line="240" w:lineRule="auto"/>
      </w:pPr>
      <w:r>
        <w:separator/>
      </w:r>
    </w:p>
  </w:footnote>
  <w:footnote w:type="continuationSeparator" w:id="0">
    <w:p w14:paraId="526E8802" w14:textId="77777777" w:rsidR="002664AA" w:rsidRDefault="002664AA" w:rsidP="0031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C095" w14:textId="25AA77BD" w:rsidR="00E62619" w:rsidRPr="00F37CB5" w:rsidRDefault="00617EDA" w:rsidP="008E3E51">
    <w:pPr>
      <w:pStyle w:val="Header"/>
      <w:tabs>
        <w:tab w:val="clear" w:pos="4680"/>
        <w:tab w:val="clear" w:pos="9360"/>
        <w:tab w:val="right" w:pos="8505"/>
      </w:tabs>
      <w:rPr>
        <w:rFonts w:ascii="Times New Roman" w:hAnsi="Times New Roman" w:cs="Times New Roman"/>
        <w:sz w:val="18"/>
        <w:szCs w:val="18"/>
        <w:lang w:val="id-ID"/>
      </w:rPr>
    </w:pPr>
    <w:r>
      <w:rPr>
        <w:rFonts w:ascii="Times New Roman" w:hAnsi="Times New Roman" w:cs="Times New Roman"/>
        <w:sz w:val="18"/>
        <w:szCs w:val="18"/>
        <w:lang w:val="id-ID"/>
      </w:rPr>
      <w:t>Asep Irvan Irvani</w:t>
    </w:r>
    <w:r w:rsidR="00E62619" w:rsidRPr="009D593B">
      <w:rPr>
        <w:rFonts w:ascii="Times New Roman" w:hAnsi="Times New Roman" w:cs="Times New Roman"/>
        <w:sz w:val="18"/>
        <w:szCs w:val="18"/>
      </w:rPr>
      <w:tab/>
      <w:t xml:space="preserve">Jurnal </w:t>
    </w:r>
    <w:r w:rsidR="00E62619">
      <w:rPr>
        <w:rFonts w:ascii="Times New Roman" w:hAnsi="Times New Roman" w:cs="Times New Roman"/>
        <w:sz w:val="18"/>
        <w:szCs w:val="18"/>
        <w:lang w:val="id-ID"/>
      </w:rPr>
      <w:t>Pengabdian Masyarakat</w:t>
    </w:r>
  </w:p>
  <w:p w14:paraId="07FEE415" w14:textId="447F7F93" w:rsidR="00E62619" w:rsidRPr="009D593B" w:rsidRDefault="00E62619" w:rsidP="00FC217B">
    <w:pPr>
      <w:pStyle w:val="Header"/>
      <w:jc w:val="right"/>
      <w:rPr>
        <w:rFonts w:ascii="Times New Roman" w:hAnsi="Times New Roman" w:cs="Times New Roman"/>
        <w:sz w:val="18"/>
        <w:szCs w:val="18"/>
      </w:rPr>
    </w:pPr>
    <w:r>
      <w:rPr>
        <w:rFonts w:ascii="Times New Roman" w:hAnsi="Times New Roman" w:cs="Times New Roman"/>
        <w:sz w:val="18"/>
        <w:szCs w:val="18"/>
      </w:rPr>
      <w:t>Vol. 0</w:t>
    </w:r>
    <w:r w:rsidR="00617EDA">
      <w:rPr>
        <w:rFonts w:ascii="Times New Roman" w:hAnsi="Times New Roman" w:cs="Times New Roman"/>
        <w:sz w:val="18"/>
        <w:szCs w:val="18"/>
        <w:lang w:val="id-ID"/>
      </w:rPr>
      <w:t>2</w:t>
    </w:r>
    <w:r>
      <w:rPr>
        <w:rFonts w:ascii="Times New Roman" w:hAnsi="Times New Roman" w:cs="Times New Roman"/>
        <w:sz w:val="18"/>
        <w:szCs w:val="18"/>
      </w:rPr>
      <w:t>; No. 0</w:t>
    </w:r>
    <w:r w:rsidR="00617EDA">
      <w:rPr>
        <w:rFonts w:ascii="Times New Roman" w:hAnsi="Times New Roman" w:cs="Times New Roman"/>
        <w:sz w:val="18"/>
        <w:szCs w:val="18"/>
        <w:lang w:val="id-ID"/>
      </w:rPr>
      <w:t>1</w:t>
    </w:r>
    <w:r w:rsidRPr="009D593B">
      <w:rPr>
        <w:rFonts w:ascii="Times New Roman" w:hAnsi="Times New Roman" w:cs="Times New Roman"/>
        <w:sz w:val="18"/>
        <w:szCs w:val="18"/>
      </w:rPr>
      <w:t>; 20</w:t>
    </w:r>
    <w:r w:rsidR="00617EDA">
      <w:rPr>
        <w:rFonts w:ascii="Times New Roman" w:hAnsi="Times New Roman" w:cs="Times New Roman"/>
        <w:sz w:val="18"/>
        <w:szCs w:val="18"/>
        <w:lang w:val="id-ID"/>
      </w:rPr>
      <w:t>23</w:t>
    </w:r>
    <w:r w:rsidRPr="009D593B">
      <w:rPr>
        <w:rFonts w:ascii="Times New Roman" w:hAnsi="Times New Roman" w:cs="Times New Roman"/>
        <w:sz w:val="18"/>
        <w:szCs w:val="18"/>
      </w:rPr>
      <w:t xml:space="preserve">; </w:t>
    </w:r>
    <w:r>
      <w:rPr>
        <w:rFonts w:ascii="Times New Roman" w:hAnsi="Times New Roman" w:cs="Times New Roman"/>
        <w:sz w:val="18"/>
        <w:szCs w:val="18"/>
      </w:rPr>
      <w:t>n-m</w:t>
    </w:r>
  </w:p>
  <w:p w14:paraId="5880A5D6" w14:textId="77777777" w:rsidR="00E62619" w:rsidRPr="009D593B" w:rsidRDefault="00E62619" w:rsidP="008E3E51">
    <w:pPr>
      <w:pStyle w:val="Header"/>
      <w:tabs>
        <w:tab w:val="clear" w:pos="9360"/>
        <w:tab w:val="right" w:pos="8505"/>
      </w:tabs>
      <w:rPr>
        <w:rFonts w:ascii="Times New Roman" w:hAnsi="Times New Roman" w:cs="Times New Roman"/>
        <w:sz w:val="18"/>
        <w:szCs w:val="18"/>
      </w:rPr>
    </w:pPr>
  </w:p>
  <w:p w14:paraId="5A66E306" w14:textId="77777777" w:rsidR="00E62619" w:rsidRPr="009D593B" w:rsidRDefault="00E62619" w:rsidP="008E3E51">
    <w:pPr>
      <w:pStyle w:val="Header"/>
      <w:tabs>
        <w:tab w:val="clear" w:pos="9360"/>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5175" w14:textId="3F569B67" w:rsidR="00E62619" w:rsidRPr="00D40593" w:rsidRDefault="00E62619" w:rsidP="00316695">
    <w:pPr>
      <w:pStyle w:val="Header"/>
      <w:tabs>
        <w:tab w:val="clear" w:pos="9360"/>
        <w:tab w:val="right" w:pos="8505"/>
      </w:tabs>
      <w:rPr>
        <w:rFonts w:ascii="Times New Roman" w:hAnsi="Times New Roman" w:cs="Times New Roman"/>
        <w:sz w:val="18"/>
        <w:szCs w:val="18"/>
      </w:rPr>
    </w:pPr>
    <w:r w:rsidRPr="00D40593">
      <w:rPr>
        <w:rFonts w:ascii="Times New Roman" w:hAnsi="Times New Roman" w:cs="Times New Roman"/>
        <w:sz w:val="18"/>
        <w:szCs w:val="18"/>
      </w:rPr>
      <w:t xml:space="preserve">Jurnal </w:t>
    </w:r>
    <w:r>
      <w:rPr>
        <w:rFonts w:ascii="Times New Roman" w:hAnsi="Times New Roman" w:cs="Times New Roman"/>
        <w:sz w:val="18"/>
        <w:szCs w:val="18"/>
      </w:rPr>
      <w:t>Pendidikan Universitas Garut</w:t>
    </w:r>
    <w:r w:rsidRPr="00D40593">
      <w:rPr>
        <w:rFonts w:ascii="Times New Roman" w:hAnsi="Times New Roman" w:cs="Times New Roman"/>
        <w:sz w:val="18"/>
        <w:szCs w:val="18"/>
      </w:rPr>
      <w:tab/>
    </w:r>
    <w:r w:rsidRPr="00D40593">
      <w:rPr>
        <w:rFonts w:ascii="Times New Roman" w:hAnsi="Times New Roman" w:cs="Times New Roman"/>
        <w:sz w:val="18"/>
        <w:szCs w:val="18"/>
      </w:rPr>
      <w:tab/>
    </w:r>
    <w:r>
      <w:rPr>
        <w:rFonts w:ascii="Times New Roman" w:hAnsi="Times New Roman" w:cs="Times New Roman"/>
        <w:sz w:val="18"/>
        <w:szCs w:val="18"/>
      </w:rPr>
      <w:t xml:space="preserve">Ani Siti </w:t>
    </w:r>
    <w:proofErr w:type="spellStart"/>
    <w:r>
      <w:rPr>
        <w:rFonts w:ascii="Times New Roman" w:hAnsi="Times New Roman" w:cs="Times New Roman"/>
        <w:sz w:val="18"/>
        <w:szCs w:val="18"/>
      </w:rPr>
      <w:t>Anisah</w:t>
    </w:r>
    <w:proofErr w:type="spellEnd"/>
  </w:p>
  <w:p w14:paraId="5CF5E3F2" w14:textId="77777777" w:rsidR="00E62619" w:rsidRPr="008E3E51" w:rsidRDefault="00E62619">
    <w:pPr>
      <w:pStyle w:val="Header"/>
      <w:rPr>
        <w:rFonts w:ascii="Times New Roman" w:hAnsi="Times New Roman" w:cs="Times New Roman"/>
        <w:sz w:val="18"/>
        <w:szCs w:val="18"/>
      </w:rPr>
    </w:pPr>
    <w:r>
      <w:rPr>
        <w:rFonts w:ascii="Times New Roman" w:hAnsi="Times New Roman" w:cs="Times New Roman"/>
        <w:sz w:val="18"/>
        <w:szCs w:val="18"/>
      </w:rPr>
      <w:t>Vol. 00; No. 00</w:t>
    </w:r>
    <w:r w:rsidRPr="009D593B">
      <w:rPr>
        <w:rFonts w:ascii="Times New Roman" w:hAnsi="Times New Roman" w:cs="Times New Roman"/>
        <w:sz w:val="18"/>
        <w:szCs w:val="18"/>
      </w:rPr>
      <w:t>; 20</w:t>
    </w:r>
    <w:r>
      <w:rPr>
        <w:rFonts w:ascii="Times New Roman" w:hAnsi="Times New Roman" w:cs="Times New Roman"/>
        <w:sz w:val="18"/>
        <w:szCs w:val="18"/>
      </w:rPr>
      <w:t>07</w:t>
    </w:r>
    <w:r w:rsidRPr="009D593B">
      <w:rPr>
        <w:rFonts w:ascii="Times New Roman" w:hAnsi="Times New Roman" w:cs="Times New Roman"/>
        <w:sz w:val="18"/>
        <w:szCs w:val="18"/>
      </w:rPr>
      <w:t xml:space="preserve">; </w:t>
    </w:r>
    <w:r>
      <w:rPr>
        <w:rFonts w:ascii="Times New Roman" w:hAnsi="Times New Roman" w:cs="Times New Roman"/>
        <w:sz w:val="18"/>
        <w:szCs w:val="18"/>
      </w:rPr>
      <w:t>n-m</w:t>
    </w:r>
  </w:p>
  <w:p w14:paraId="6036B113" w14:textId="77777777" w:rsidR="00E62619" w:rsidRPr="00316695" w:rsidRDefault="00E62619">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013"/>
    </w:tblGrid>
    <w:tr w:rsidR="00E62619" w:rsidRPr="004375E4" w14:paraId="7E77283E" w14:textId="77777777" w:rsidTr="00F37CB5">
      <w:tc>
        <w:tcPr>
          <w:tcW w:w="426" w:type="dxa"/>
        </w:tcPr>
        <w:p w14:paraId="3AED197B" w14:textId="01A5D8EB" w:rsidR="00E62619" w:rsidRPr="004375E4" w:rsidRDefault="00E62619">
          <w:pPr>
            <w:pStyle w:val="Header"/>
            <w:rPr>
              <w:rFonts w:ascii="Times New Roman" w:hAnsi="Times New Roman" w:cs="Times New Roman"/>
            </w:rPr>
          </w:pPr>
        </w:p>
      </w:tc>
      <w:tc>
        <w:tcPr>
          <w:tcW w:w="7013" w:type="dxa"/>
        </w:tcPr>
        <w:p w14:paraId="34F7452C" w14:textId="43AADE6F" w:rsidR="00E62619" w:rsidRPr="00F37CB5" w:rsidRDefault="00E62619">
          <w:pPr>
            <w:pStyle w:val="Header"/>
            <w:rPr>
              <w:rFonts w:ascii="Times New Roman" w:hAnsi="Times New Roman" w:cs="Times New Roman"/>
              <w:b/>
              <w:lang w:val="id-ID"/>
            </w:rPr>
          </w:pPr>
          <w:r w:rsidRPr="004375E4">
            <w:rPr>
              <w:rFonts w:ascii="Times New Roman" w:hAnsi="Times New Roman" w:cs="Times New Roman"/>
              <w:b/>
            </w:rPr>
            <w:t xml:space="preserve">Jurnal </w:t>
          </w:r>
          <w:r>
            <w:rPr>
              <w:rFonts w:ascii="Times New Roman" w:hAnsi="Times New Roman" w:cs="Times New Roman"/>
              <w:b/>
              <w:lang w:val="id-ID"/>
            </w:rPr>
            <w:t>Pengabdian Masyarakat</w:t>
          </w:r>
        </w:p>
        <w:p w14:paraId="0D257963" w14:textId="77777777" w:rsidR="00E62619" w:rsidRPr="004375E4" w:rsidRDefault="00E62619">
          <w:pPr>
            <w:pStyle w:val="Header"/>
            <w:rPr>
              <w:rFonts w:ascii="Times New Roman" w:hAnsi="Times New Roman" w:cs="Times New Roman"/>
              <w:sz w:val="21"/>
              <w:szCs w:val="21"/>
            </w:rPr>
          </w:pPr>
          <w:proofErr w:type="spellStart"/>
          <w:r w:rsidRPr="004375E4">
            <w:rPr>
              <w:rFonts w:ascii="Times New Roman" w:hAnsi="Times New Roman" w:cs="Times New Roman"/>
              <w:sz w:val="21"/>
              <w:szCs w:val="21"/>
            </w:rPr>
            <w:t>Fakultas</w:t>
          </w:r>
          <w:proofErr w:type="spellEnd"/>
          <w:r w:rsidRPr="004375E4">
            <w:rPr>
              <w:rFonts w:ascii="Times New Roman" w:hAnsi="Times New Roman" w:cs="Times New Roman"/>
              <w:sz w:val="21"/>
              <w:szCs w:val="21"/>
            </w:rPr>
            <w:t xml:space="preserve"> Pendidikan Islam dan </w:t>
          </w:r>
          <w:proofErr w:type="spellStart"/>
          <w:r w:rsidRPr="004375E4">
            <w:rPr>
              <w:rFonts w:ascii="Times New Roman" w:hAnsi="Times New Roman" w:cs="Times New Roman"/>
              <w:sz w:val="21"/>
              <w:szCs w:val="21"/>
            </w:rPr>
            <w:t>Keguruan</w:t>
          </w:r>
          <w:proofErr w:type="spellEnd"/>
        </w:p>
        <w:p w14:paraId="71AE7A9E" w14:textId="77777777" w:rsidR="00E62619" w:rsidRPr="004375E4" w:rsidRDefault="00E62619">
          <w:pPr>
            <w:pStyle w:val="Header"/>
            <w:rPr>
              <w:rFonts w:ascii="Times New Roman" w:hAnsi="Times New Roman" w:cs="Times New Roman"/>
              <w:sz w:val="21"/>
              <w:szCs w:val="21"/>
            </w:rPr>
          </w:pPr>
          <w:r w:rsidRPr="004375E4">
            <w:rPr>
              <w:rFonts w:ascii="Times New Roman" w:hAnsi="Times New Roman" w:cs="Times New Roman"/>
              <w:sz w:val="21"/>
              <w:szCs w:val="21"/>
            </w:rPr>
            <w:t>Universitas Garut</w:t>
          </w:r>
        </w:p>
        <w:p w14:paraId="4DA2ED51" w14:textId="05DB0E17" w:rsidR="00E62619" w:rsidRPr="00F37CB5" w:rsidRDefault="00E62619">
          <w:pPr>
            <w:pStyle w:val="Header"/>
            <w:rPr>
              <w:rFonts w:ascii="Times New Roman" w:hAnsi="Times New Roman" w:cs="Times New Roman"/>
            </w:rPr>
          </w:pPr>
          <w:r w:rsidRPr="00F37CB5">
            <w:rPr>
              <w:rFonts w:ascii="Times New Roman" w:hAnsi="Times New Roman" w:cs="Times New Roman"/>
              <w:sz w:val="21"/>
              <w:szCs w:val="21"/>
            </w:rPr>
            <w:t xml:space="preserve">ISSN: </w:t>
          </w:r>
          <w:r w:rsidRPr="00F37CB5">
            <w:rPr>
              <w:rFonts w:ascii="Times New Roman" w:hAnsi="Times New Roman" w:cs="Times New Roman"/>
              <w:spacing w:val="2"/>
              <w:sz w:val="21"/>
              <w:szCs w:val="21"/>
              <w:shd w:val="clear" w:color="auto" w:fill="FFFFFF"/>
            </w:rPr>
            <w:t>2829-4211</w:t>
          </w:r>
        </w:p>
      </w:tc>
    </w:tr>
  </w:tbl>
  <w:p w14:paraId="3C4FE156" w14:textId="77777777" w:rsidR="00E62619" w:rsidRDefault="00E62619">
    <w:pPr>
      <w:pStyle w:val="Header"/>
      <w:rPr>
        <w:rFonts w:ascii="Times New Roman" w:hAnsi="Times New Roman" w:cs="Times New Roman"/>
      </w:rPr>
    </w:pPr>
  </w:p>
  <w:p w14:paraId="5F84822C" w14:textId="77777777" w:rsidR="00E62619" w:rsidRPr="004375E4" w:rsidRDefault="00E62619">
    <w:pPr>
      <w:pStyle w:val="Header"/>
      <w:rPr>
        <w:rFonts w:ascii="Times New Roman" w:hAnsi="Times New Roman" w:cs="Times New Roman"/>
      </w:rPr>
    </w:pPr>
  </w:p>
  <w:p w14:paraId="7982BB55" w14:textId="77777777" w:rsidR="00E62619" w:rsidRPr="004375E4" w:rsidRDefault="00E6261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4CF3"/>
    <w:multiLevelType w:val="hybridMultilevel"/>
    <w:tmpl w:val="B71A0CD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520E15"/>
    <w:multiLevelType w:val="hybridMultilevel"/>
    <w:tmpl w:val="1744DB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C446283"/>
    <w:multiLevelType w:val="multilevel"/>
    <w:tmpl w:val="085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5D4A2E5E"/>
    <w:multiLevelType w:val="hybridMultilevel"/>
    <w:tmpl w:val="0096BE48"/>
    <w:lvl w:ilvl="0" w:tplc="7A2C54C0">
      <w:start w:val="1"/>
      <w:numFmt w:val="decimal"/>
      <w:lvlText w:val="%1."/>
      <w:lvlJc w:val="left"/>
      <w:pPr>
        <w:ind w:left="820" w:hanging="360"/>
      </w:pPr>
      <w:rPr>
        <w:rFonts w:ascii="Times New Roman" w:eastAsia="Times New Roman" w:hAnsi="Times New Roman" w:cs="Times New Roman" w:hint="default"/>
        <w:w w:val="100"/>
        <w:sz w:val="24"/>
        <w:szCs w:val="24"/>
        <w:lang w:val="id" w:eastAsia="en-US" w:bidi="ar-SA"/>
      </w:rPr>
    </w:lvl>
    <w:lvl w:ilvl="1" w:tplc="B11617A8">
      <w:numFmt w:val="bullet"/>
      <w:lvlText w:val="•"/>
      <w:lvlJc w:val="left"/>
      <w:pPr>
        <w:ind w:left="1191" w:hanging="360"/>
      </w:pPr>
      <w:rPr>
        <w:rFonts w:hint="default"/>
        <w:lang w:val="id" w:eastAsia="en-US" w:bidi="ar-SA"/>
      </w:rPr>
    </w:lvl>
    <w:lvl w:ilvl="2" w:tplc="D1ECE094">
      <w:numFmt w:val="bullet"/>
      <w:lvlText w:val="•"/>
      <w:lvlJc w:val="left"/>
      <w:pPr>
        <w:ind w:left="1563" w:hanging="360"/>
      </w:pPr>
      <w:rPr>
        <w:rFonts w:hint="default"/>
        <w:lang w:val="id" w:eastAsia="en-US" w:bidi="ar-SA"/>
      </w:rPr>
    </w:lvl>
    <w:lvl w:ilvl="3" w:tplc="4B1CC3E0">
      <w:numFmt w:val="bullet"/>
      <w:lvlText w:val="•"/>
      <w:lvlJc w:val="left"/>
      <w:pPr>
        <w:ind w:left="1935" w:hanging="360"/>
      </w:pPr>
      <w:rPr>
        <w:rFonts w:hint="default"/>
        <w:lang w:val="id" w:eastAsia="en-US" w:bidi="ar-SA"/>
      </w:rPr>
    </w:lvl>
    <w:lvl w:ilvl="4" w:tplc="FF805906">
      <w:numFmt w:val="bullet"/>
      <w:lvlText w:val="•"/>
      <w:lvlJc w:val="left"/>
      <w:pPr>
        <w:ind w:left="2307" w:hanging="360"/>
      </w:pPr>
      <w:rPr>
        <w:rFonts w:hint="default"/>
        <w:lang w:val="id" w:eastAsia="en-US" w:bidi="ar-SA"/>
      </w:rPr>
    </w:lvl>
    <w:lvl w:ilvl="5" w:tplc="AC6071D8">
      <w:numFmt w:val="bullet"/>
      <w:lvlText w:val="•"/>
      <w:lvlJc w:val="left"/>
      <w:pPr>
        <w:ind w:left="2679" w:hanging="360"/>
      </w:pPr>
      <w:rPr>
        <w:rFonts w:hint="default"/>
        <w:lang w:val="id" w:eastAsia="en-US" w:bidi="ar-SA"/>
      </w:rPr>
    </w:lvl>
    <w:lvl w:ilvl="6" w:tplc="E26615AC">
      <w:numFmt w:val="bullet"/>
      <w:lvlText w:val="•"/>
      <w:lvlJc w:val="left"/>
      <w:pPr>
        <w:ind w:left="3051" w:hanging="360"/>
      </w:pPr>
      <w:rPr>
        <w:rFonts w:hint="default"/>
        <w:lang w:val="id" w:eastAsia="en-US" w:bidi="ar-SA"/>
      </w:rPr>
    </w:lvl>
    <w:lvl w:ilvl="7" w:tplc="EA80BA96">
      <w:numFmt w:val="bullet"/>
      <w:lvlText w:val="•"/>
      <w:lvlJc w:val="left"/>
      <w:pPr>
        <w:ind w:left="3423" w:hanging="360"/>
      </w:pPr>
      <w:rPr>
        <w:rFonts w:hint="default"/>
        <w:lang w:val="id" w:eastAsia="en-US" w:bidi="ar-SA"/>
      </w:rPr>
    </w:lvl>
    <w:lvl w:ilvl="8" w:tplc="A64A1196">
      <w:numFmt w:val="bullet"/>
      <w:lvlText w:val="•"/>
      <w:lvlJc w:val="left"/>
      <w:pPr>
        <w:ind w:left="3795" w:hanging="360"/>
      </w:pPr>
      <w:rPr>
        <w:rFonts w:hint="default"/>
        <w:lang w:val="id" w:eastAsia="en-US" w:bidi="ar-SA"/>
      </w:rPr>
    </w:lvl>
  </w:abstractNum>
  <w:abstractNum w:abstractNumId="7"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1D6720"/>
    <w:multiLevelType w:val="hybridMultilevel"/>
    <w:tmpl w:val="23F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E4B6E"/>
    <w:multiLevelType w:val="hybridMultilevel"/>
    <w:tmpl w:val="7AD6B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036128">
    <w:abstractNumId w:val="7"/>
  </w:num>
  <w:num w:numId="2" w16cid:durableId="1544899467">
    <w:abstractNumId w:val="4"/>
  </w:num>
  <w:num w:numId="3" w16cid:durableId="1884440398">
    <w:abstractNumId w:val="3"/>
  </w:num>
  <w:num w:numId="4" w16cid:durableId="189875887">
    <w:abstractNumId w:val="5"/>
  </w:num>
  <w:num w:numId="5" w16cid:durableId="651451527">
    <w:abstractNumId w:val="2"/>
  </w:num>
  <w:num w:numId="6" w16cid:durableId="1457018000">
    <w:abstractNumId w:val="8"/>
  </w:num>
  <w:num w:numId="7" w16cid:durableId="620065700">
    <w:abstractNumId w:val="6"/>
  </w:num>
  <w:num w:numId="8" w16cid:durableId="2010063082">
    <w:abstractNumId w:val="9"/>
  </w:num>
  <w:num w:numId="9" w16cid:durableId="1983343539">
    <w:abstractNumId w:val="1"/>
  </w:num>
  <w:num w:numId="10" w16cid:durableId="212422635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ED"/>
    <w:rsid w:val="0001115E"/>
    <w:rsid w:val="00012BFA"/>
    <w:rsid w:val="00012EF1"/>
    <w:rsid w:val="00013320"/>
    <w:rsid w:val="000139F7"/>
    <w:rsid w:val="00015292"/>
    <w:rsid w:val="000156EC"/>
    <w:rsid w:val="0001797B"/>
    <w:rsid w:val="00023A8D"/>
    <w:rsid w:val="000253A0"/>
    <w:rsid w:val="00026383"/>
    <w:rsid w:val="00027915"/>
    <w:rsid w:val="00030AA6"/>
    <w:rsid w:val="00034A6F"/>
    <w:rsid w:val="00035431"/>
    <w:rsid w:val="000373A2"/>
    <w:rsid w:val="00040875"/>
    <w:rsid w:val="0004137C"/>
    <w:rsid w:val="00046DD4"/>
    <w:rsid w:val="000512B1"/>
    <w:rsid w:val="00051758"/>
    <w:rsid w:val="0005181A"/>
    <w:rsid w:val="0005431D"/>
    <w:rsid w:val="000555B5"/>
    <w:rsid w:val="000576A4"/>
    <w:rsid w:val="00062629"/>
    <w:rsid w:val="00063742"/>
    <w:rsid w:val="000638C2"/>
    <w:rsid w:val="00066EED"/>
    <w:rsid w:val="000722C7"/>
    <w:rsid w:val="00073291"/>
    <w:rsid w:val="000767AB"/>
    <w:rsid w:val="00076941"/>
    <w:rsid w:val="0008190E"/>
    <w:rsid w:val="00082B62"/>
    <w:rsid w:val="0008550D"/>
    <w:rsid w:val="00090F21"/>
    <w:rsid w:val="00091A4A"/>
    <w:rsid w:val="00092C82"/>
    <w:rsid w:val="00092E20"/>
    <w:rsid w:val="000933A9"/>
    <w:rsid w:val="00093524"/>
    <w:rsid w:val="00097384"/>
    <w:rsid w:val="000B1E32"/>
    <w:rsid w:val="000B276A"/>
    <w:rsid w:val="000B417E"/>
    <w:rsid w:val="000B4FD9"/>
    <w:rsid w:val="000B785D"/>
    <w:rsid w:val="000C1082"/>
    <w:rsid w:val="000C1B21"/>
    <w:rsid w:val="000C1D09"/>
    <w:rsid w:val="000C727E"/>
    <w:rsid w:val="000C7935"/>
    <w:rsid w:val="000E0B42"/>
    <w:rsid w:val="000E2090"/>
    <w:rsid w:val="000E36A4"/>
    <w:rsid w:val="000E3D7B"/>
    <w:rsid w:val="000E52B3"/>
    <w:rsid w:val="000F0B14"/>
    <w:rsid w:val="000F220C"/>
    <w:rsid w:val="000F24C8"/>
    <w:rsid w:val="000F2BCB"/>
    <w:rsid w:val="000F37E2"/>
    <w:rsid w:val="000F3926"/>
    <w:rsid w:val="000F4415"/>
    <w:rsid w:val="000F58E9"/>
    <w:rsid w:val="000F5CE5"/>
    <w:rsid w:val="000F69C8"/>
    <w:rsid w:val="000F7156"/>
    <w:rsid w:val="000F7C9F"/>
    <w:rsid w:val="0010105E"/>
    <w:rsid w:val="00101237"/>
    <w:rsid w:val="00101AD1"/>
    <w:rsid w:val="0010481D"/>
    <w:rsid w:val="00104826"/>
    <w:rsid w:val="00105C92"/>
    <w:rsid w:val="00106172"/>
    <w:rsid w:val="00112C55"/>
    <w:rsid w:val="00115114"/>
    <w:rsid w:val="001153CC"/>
    <w:rsid w:val="001217B1"/>
    <w:rsid w:val="00122911"/>
    <w:rsid w:val="00123177"/>
    <w:rsid w:val="00125A76"/>
    <w:rsid w:val="00126548"/>
    <w:rsid w:val="00130D3F"/>
    <w:rsid w:val="00131647"/>
    <w:rsid w:val="00135B49"/>
    <w:rsid w:val="00136A9B"/>
    <w:rsid w:val="00136CBC"/>
    <w:rsid w:val="00137027"/>
    <w:rsid w:val="00137D31"/>
    <w:rsid w:val="00143106"/>
    <w:rsid w:val="00145B7F"/>
    <w:rsid w:val="00145BEB"/>
    <w:rsid w:val="00147C89"/>
    <w:rsid w:val="00147F1D"/>
    <w:rsid w:val="00150321"/>
    <w:rsid w:val="00155DB8"/>
    <w:rsid w:val="0015722F"/>
    <w:rsid w:val="00162AD0"/>
    <w:rsid w:val="0016375D"/>
    <w:rsid w:val="0016463F"/>
    <w:rsid w:val="00166137"/>
    <w:rsid w:val="00166B57"/>
    <w:rsid w:val="001708C1"/>
    <w:rsid w:val="00170F00"/>
    <w:rsid w:val="00173E3A"/>
    <w:rsid w:val="00176DD6"/>
    <w:rsid w:val="00177248"/>
    <w:rsid w:val="00177E50"/>
    <w:rsid w:val="00182E80"/>
    <w:rsid w:val="00186804"/>
    <w:rsid w:val="0019039B"/>
    <w:rsid w:val="00190BE1"/>
    <w:rsid w:val="00191CB8"/>
    <w:rsid w:val="0019552D"/>
    <w:rsid w:val="001958C9"/>
    <w:rsid w:val="001A4932"/>
    <w:rsid w:val="001A7F09"/>
    <w:rsid w:val="001B0279"/>
    <w:rsid w:val="001B5704"/>
    <w:rsid w:val="001B5E2B"/>
    <w:rsid w:val="001B6166"/>
    <w:rsid w:val="001B6FC6"/>
    <w:rsid w:val="001B7405"/>
    <w:rsid w:val="001C350D"/>
    <w:rsid w:val="001C41D3"/>
    <w:rsid w:val="001C5484"/>
    <w:rsid w:val="001C5720"/>
    <w:rsid w:val="001C6A5F"/>
    <w:rsid w:val="001D15EE"/>
    <w:rsid w:val="001D1746"/>
    <w:rsid w:val="001D3BC9"/>
    <w:rsid w:val="001D480D"/>
    <w:rsid w:val="001D7541"/>
    <w:rsid w:val="001E1645"/>
    <w:rsid w:val="001E4AE3"/>
    <w:rsid w:val="001E75EB"/>
    <w:rsid w:val="001F080F"/>
    <w:rsid w:val="001F0C34"/>
    <w:rsid w:val="001F1F37"/>
    <w:rsid w:val="001F6E74"/>
    <w:rsid w:val="001F73EC"/>
    <w:rsid w:val="00200258"/>
    <w:rsid w:val="002023CC"/>
    <w:rsid w:val="00202801"/>
    <w:rsid w:val="00205105"/>
    <w:rsid w:val="002067AC"/>
    <w:rsid w:val="00206D8A"/>
    <w:rsid w:val="0021133B"/>
    <w:rsid w:val="00211E4C"/>
    <w:rsid w:val="00212688"/>
    <w:rsid w:val="002172EE"/>
    <w:rsid w:val="0022496D"/>
    <w:rsid w:val="002326F1"/>
    <w:rsid w:val="002333CE"/>
    <w:rsid w:val="00234275"/>
    <w:rsid w:val="0023554D"/>
    <w:rsid w:val="00242153"/>
    <w:rsid w:val="00242F5B"/>
    <w:rsid w:val="0024413D"/>
    <w:rsid w:val="00245D38"/>
    <w:rsid w:val="0024613B"/>
    <w:rsid w:val="0025287D"/>
    <w:rsid w:val="00252CF1"/>
    <w:rsid w:val="00253640"/>
    <w:rsid w:val="00256799"/>
    <w:rsid w:val="0025753A"/>
    <w:rsid w:val="002579F1"/>
    <w:rsid w:val="0026172F"/>
    <w:rsid w:val="00263237"/>
    <w:rsid w:val="00265FD1"/>
    <w:rsid w:val="002664AA"/>
    <w:rsid w:val="00270E08"/>
    <w:rsid w:val="002711A0"/>
    <w:rsid w:val="00275592"/>
    <w:rsid w:val="00280987"/>
    <w:rsid w:val="002823B2"/>
    <w:rsid w:val="00285890"/>
    <w:rsid w:val="0029233E"/>
    <w:rsid w:val="00292378"/>
    <w:rsid w:val="00292A02"/>
    <w:rsid w:val="00292D15"/>
    <w:rsid w:val="00294C74"/>
    <w:rsid w:val="00294FA4"/>
    <w:rsid w:val="00296FE2"/>
    <w:rsid w:val="002A07D3"/>
    <w:rsid w:val="002A0E37"/>
    <w:rsid w:val="002A0F9D"/>
    <w:rsid w:val="002A5917"/>
    <w:rsid w:val="002B3004"/>
    <w:rsid w:val="002B320F"/>
    <w:rsid w:val="002B33AB"/>
    <w:rsid w:val="002B6FE3"/>
    <w:rsid w:val="002C4AC7"/>
    <w:rsid w:val="002D51DF"/>
    <w:rsid w:val="002D5273"/>
    <w:rsid w:val="002E00C7"/>
    <w:rsid w:val="002E0F5E"/>
    <w:rsid w:val="002E1FC4"/>
    <w:rsid w:val="002E397F"/>
    <w:rsid w:val="002E715F"/>
    <w:rsid w:val="002E7259"/>
    <w:rsid w:val="002F05F7"/>
    <w:rsid w:val="002F094C"/>
    <w:rsid w:val="002F13F1"/>
    <w:rsid w:val="002F5EA6"/>
    <w:rsid w:val="00300126"/>
    <w:rsid w:val="003009B0"/>
    <w:rsid w:val="0030132D"/>
    <w:rsid w:val="00301AA4"/>
    <w:rsid w:val="003031EF"/>
    <w:rsid w:val="00303597"/>
    <w:rsid w:val="003036F8"/>
    <w:rsid w:val="0030375D"/>
    <w:rsid w:val="00306BF6"/>
    <w:rsid w:val="00310D8C"/>
    <w:rsid w:val="00310EAD"/>
    <w:rsid w:val="0031270B"/>
    <w:rsid w:val="00313E0B"/>
    <w:rsid w:val="00315661"/>
    <w:rsid w:val="0031569D"/>
    <w:rsid w:val="003156EF"/>
    <w:rsid w:val="00316695"/>
    <w:rsid w:val="003206A4"/>
    <w:rsid w:val="00321943"/>
    <w:rsid w:val="00325E8B"/>
    <w:rsid w:val="00326D4A"/>
    <w:rsid w:val="00335986"/>
    <w:rsid w:val="00342BC2"/>
    <w:rsid w:val="00345807"/>
    <w:rsid w:val="00350B6B"/>
    <w:rsid w:val="00350C20"/>
    <w:rsid w:val="00350CA5"/>
    <w:rsid w:val="00352E15"/>
    <w:rsid w:val="00352E7D"/>
    <w:rsid w:val="0035672B"/>
    <w:rsid w:val="00357DC8"/>
    <w:rsid w:val="003621B2"/>
    <w:rsid w:val="00370CDA"/>
    <w:rsid w:val="003720C5"/>
    <w:rsid w:val="00372211"/>
    <w:rsid w:val="00372E6A"/>
    <w:rsid w:val="00373607"/>
    <w:rsid w:val="00373D46"/>
    <w:rsid w:val="00376C77"/>
    <w:rsid w:val="0037763D"/>
    <w:rsid w:val="00382546"/>
    <w:rsid w:val="00384439"/>
    <w:rsid w:val="003859A9"/>
    <w:rsid w:val="0038706D"/>
    <w:rsid w:val="0038707F"/>
    <w:rsid w:val="00397816"/>
    <w:rsid w:val="003A0723"/>
    <w:rsid w:val="003A6685"/>
    <w:rsid w:val="003B0779"/>
    <w:rsid w:val="003B71E5"/>
    <w:rsid w:val="003C16B1"/>
    <w:rsid w:val="003C7907"/>
    <w:rsid w:val="003D035B"/>
    <w:rsid w:val="003D0812"/>
    <w:rsid w:val="003D19F8"/>
    <w:rsid w:val="003D22D6"/>
    <w:rsid w:val="003D32FB"/>
    <w:rsid w:val="003D338A"/>
    <w:rsid w:val="003D33AE"/>
    <w:rsid w:val="003D3E0C"/>
    <w:rsid w:val="003D5127"/>
    <w:rsid w:val="003D5562"/>
    <w:rsid w:val="003E064B"/>
    <w:rsid w:val="003E07F1"/>
    <w:rsid w:val="003E16D7"/>
    <w:rsid w:val="003E2E69"/>
    <w:rsid w:val="003E3939"/>
    <w:rsid w:val="003E541D"/>
    <w:rsid w:val="003E5667"/>
    <w:rsid w:val="003E61C0"/>
    <w:rsid w:val="003E6211"/>
    <w:rsid w:val="003E67D7"/>
    <w:rsid w:val="003E6A7F"/>
    <w:rsid w:val="003F02FA"/>
    <w:rsid w:val="003F5969"/>
    <w:rsid w:val="003F65ED"/>
    <w:rsid w:val="003F778A"/>
    <w:rsid w:val="003F789B"/>
    <w:rsid w:val="00401A7F"/>
    <w:rsid w:val="00402C5F"/>
    <w:rsid w:val="00406151"/>
    <w:rsid w:val="00407BF4"/>
    <w:rsid w:val="00416A44"/>
    <w:rsid w:val="0041712F"/>
    <w:rsid w:val="00421400"/>
    <w:rsid w:val="00423548"/>
    <w:rsid w:val="0042620D"/>
    <w:rsid w:val="004279EF"/>
    <w:rsid w:val="00430ADB"/>
    <w:rsid w:val="004375E4"/>
    <w:rsid w:val="00440429"/>
    <w:rsid w:val="004437CE"/>
    <w:rsid w:val="00450127"/>
    <w:rsid w:val="00451901"/>
    <w:rsid w:val="0045303C"/>
    <w:rsid w:val="004552F0"/>
    <w:rsid w:val="00455B7F"/>
    <w:rsid w:val="004630E1"/>
    <w:rsid w:val="004638FB"/>
    <w:rsid w:val="004712B9"/>
    <w:rsid w:val="00473254"/>
    <w:rsid w:val="00474777"/>
    <w:rsid w:val="00480E1A"/>
    <w:rsid w:val="00481871"/>
    <w:rsid w:val="0048237E"/>
    <w:rsid w:val="00486063"/>
    <w:rsid w:val="00492B8F"/>
    <w:rsid w:val="0049626F"/>
    <w:rsid w:val="004A13A7"/>
    <w:rsid w:val="004A2025"/>
    <w:rsid w:val="004A5206"/>
    <w:rsid w:val="004A5544"/>
    <w:rsid w:val="004B67AE"/>
    <w:rsid w:val="004B7127"/>
    <w:rsid w:val="004C0CC3"/>
    <w:rsid w:val="004C2ABF"/>
    <w:rsid w:val="004C3DAF"/>
    <w:rsid w:val="004C4765"/>
    <w:rsid w:val="004C65A4"/>
    <w:rsid w:val="004C695D"/>
    <w:rsid w:val="004E18FF"/>
    <w:rsid w:val="004E1DFE"/>
    <w:rsid w:val="004E21C6"/>
    <w:rsid w:val="004E4F02"/>
    <w:rsid w:val="004E58FA"/>
    <w:rsid w:val="004F1798"/>
    <w:rsid w:val="004F18ED"/>
    <w:rsid w:val="005043AD"/>
    <w:rsid w:val="0050572C"/>
    <w:rsid w:val="00505E9D"/>
    <w:rsid w:val="00511F19"/>
    <w:rsid w:val="00514DE5"/>
    <w:rsid w:val="00523E78"/>
    <w:rsid w:val="00524894"/>
    <w:rsid w:val="00524B03"/>
    <w:rsid w:val="00525965"/>
    <w:rsid w:val="00526FE4"/>
    <w:rsid w:val="00530711"/>
    <w:rsid w:val="00531CCC"/>
    <w:rsid w:val="00533662"/>
    <w:rsid w:val="005373F8"/>
    <w:rsid w:val="0054308C"/>
    <w:rsid w:val="00543374"/>
    <w:rsid w:val="00543B8D"/>
    <w:rsid w:val="005444AB"/>
    <w:rsid w:val="00547C8A"/>
    <w:rsid w:val="0055562B"/>
    <w:rsid w:val="00557C5D"/>
    <w:rsid w:val="00563098"/>
    <w:rsid w:val="0056731D"/>
    <w:rsid w:val="00571A18"/>
    <w:rsid w:val="00584535"/>
    <w:rsid w:val="005854AD"/>
    <w:rsid w:val="00585B6D"/>
    <w:rsid w:val="005901FF"/>
    <w:rsid w:val="00592387"/>
    <w:rsid w:val="005933CC"/>
    <w:rsid w:val="00596381"/>
    <w:rsid w:val="005A179F"/>
    <w:rsid w:val="005A2469"/>
    <w:rsid w:val="005A62C5"/>
    <w:rsid w:val="005B07E6"/>
    <w:rsid w:val="005B0B21"/>
    <w:rsid w:val="005B1387"/>
    <w:rsid w:val="005B53CC"/>
    <w:rsid w:val="005B677B"/>
    <w:rsid w:val="005C167B"/>
    <w:rsid w:val="005C21BC"/>
    <w:rsid w:val="005C6388"/>
    <w:rsid w:val="005C79ED"/>
    <w:rsid w:val="005C7CFD"/>
    <w:rsid w:val="005D2161"/>
    <w:rsid w:val="005D54FC"/>
    <w:rsid w:val="005D7104"/>
    <w:rsid w:val="005E109C"/>
    <w:rsid w:val="005F2B14"/>
    <w:rsid w:val="005F5D4A"/>
    <w:rsid w:val="005F7CE1"/>
    <w:rsid w:val="00600DF2"/>
    <w:rsid w:val="00600DFF"/>
    <w:rsid w:val="00602C3F"/>
    <w:rsid w:val="006037FF"/>
    <w:rsid w:val="0060588B"/>
    <w:rsid w:val="00613B72"/>
    <w:rsid w:val="006149BB"/>
    <w:rsid w:val="00614C95"/>
    <w:rsid w:val="00617EDA"/>
    <w:rsid w:val="00622CCD"/>
    <w:rsid w:val="006269A4"/>
    <w:rsid w:val="00634751"/>
    <w:rsid w:val="00641C07"/>
    <w:rsid w:val="00642EB7"/>
    <w:rsid w:val="00647EAB"/>
    <w:rsid w:val="006505F1"/>
    <w:rsid w:val="006541D3"/>
    <w:rsid w:val="00656E8A"/>
    <w:rsid w:val="00661F78"/>
    <w:rsid w:val="006658A1"/>
    <w:rsid w:val="006679AC"/>
    <w:rsid w:val="00671C56"/>
    <w:rsid w:val="006735EF"/>
    <w:rsid w:val="0067561F"/>
    <w:rsid w:val="006772E0"/>
    <w:rsid w:val="006805DF"/>
    <w:rsid w:val="00681079"/>
    <w:rsid w:val="00681A28"/>
    <w:rsid w:val="00681C37"/>
    <w:rsid w:val="00685044"/>
    <w:rsid w:val="006900AD"/>
    <w:rsid w:val="006914C0"/>
    <w:rsid w:val="0069424D"/>
    <w:rsid w:val="00695B40"/>
    <w:rsid w:val="006A1CCB"/>
    <w:rsid w:val="006B2F6D"/>
    <w:rsid w:val="006B3C8D"/>
    <w:rsid w:val="006B532E"/>
    <w:rsid w:val="006C01F3"/>
    <w:rsid w:val="006C2B78"/>
    <w:rsid w:val="006C37FB"/>
    <w:rsid w:val="006D1AF1"/>
    <w:rsid w:val="006D21F6"/>
    <w:rsid w:val="006D28F0"/>
    <w:rsid w:val="006D3636"/>
    <w:rsid w:val="006E1EC4"/>
    <w:rsid w:val="006E55BD"/>
    <w:rsid w:val="006E56CE"/>
    <w:rsid w:val="006E5998"/>
    <w:rsid w:val="006F5261"/>
    <w:rsid w:val="006F545E"/>
    <w:rsid w:val="006F6CC8"/>
    <w:rsid w:val="006F7B2D"/>
    <w:rsid w:val="00700887"/>
    <w:rsid w:val="0070144C"/>
    <w:rsid w:val="00702C71"/>
    <w:rsid w:val="007032E2"/>
    <w:rsid w:val="00704C90"/>
    <w:rsid w:val="00711409"/>
    <w:rsid w:val="007125B2"/>
    <w:rsid w:val="00714601"/>
    <w:rsid w:val="00715813"/>
    <w:rsid w:val="00715B80"/>
    <w:rsid w:val="00726D03"/>
    <w:rsid w:val="00730E20"/>
    <w:rsid w:val="00736D22"/>
    <w:rsid w:val="00737FCD"/>
    <w:rsid w:val="007413A0"/>
    <w:rsid w:val="00743240"/>
    <w:rsid w:val="00745E05"/>
    <w:rsid w:val="007473EA"/>
    <w:rsid w:val="00750AB3"/>
    <w:rsid w:val="00750C7C"/>
    <w:rsid w:val="007527F1"/>
    <w:rsid w:val="00762FF2"/>
    <w:rsid w:val="007630D9"/>
    <w:rsid w:val="0076499D"/>
    <w:rsid w:val="007661B2"/>
    <w:rsid w:val="00770C13"/>
    <w:rsid w:val="0077100F"/>
    <w:rsid w:val="00775250"/>
    <w:rsid w:val="0077753B"/>
    <w:rsid w:val="00777D30"/>
    <w:rsid w:val="00785B6C"/>
    <w:rsid w:val="0078757E"/>
    <w:rsid w:val="0079222B"/>
    <w:rsid w:val="00792509"/>
    <w:rsid w:val="007925AE"/>
    <w:rsid w:val="0079610A"/>
    <w:rsid w:val="00796C42"/>
    <w:rsid w:val="00797665"/>
    <w:rsid w:val="007A0A50"/>
    <w:rsid w:val="007A29B1"/>
    <w:rsid w:val="007A4B0B"/>
    <w:rsid w:val="007A5F16"/>
    <w:rsid w:val="007A6685"/>
    <w:rsid w:val="007A7466"/>
    <w:rsid w:val="007B1978"/>
    <w:rsid w:val="007B511F"/>
    <w:rsid w:val="007C3F6E"/>
    <w:rsid w:val="007C58F8"/>
    <w:rsid w:val="007C6BDF"/>
    <w:rsid w:val="007C6E98"/>
    <w:rsid w:val="007D0165"/>
    <w:rsid w:val="007D0E54"/>
    <w:rsid w:val="007D10FF"/>
    <w:rsid w:val="007D1DA3"/>
    <w:rsid w:val="007D4E81"/>
    <w:rsid w:val="007D6A22"/>
    <w:rsid w:val="007D6F1B"/>
    <w:rsid w:val="007D72BD"/>
    <w:rsid w:val="007E5DC0"/>
    <w:rsid w:val="007E6721"/>
    <w:rsid w:val="007E70E8"/>
    <w:rsid w:val="007F0232"/>
    <w:rsid w:val="007F1F18"/>
    <w:rsid w:val="007F50B1"/>
    <w:rsid w:val="007F60C2"/>
    <w:rsid w:val="007F6E7A"/>
    <w:rsid w:val="008004DA"/>
    <w:rsid w:val="00800E27"/>
    <w:rsid w:val="00805747"/>
    <w:rsid w:val="00811754"/>
    <w:rsid w:val="008131E7"/>
    <w:rsid w:val="00814A1C"/>
    <w:rsid w:val="00815FB8"/>
    <w:rsid w:val="00816A43"/>
    <w:rsid w:val="008175BB"/>
    <w:rsid w:val="008200F9"/>
    <w:rsid w:val="00824B34"/>
    <w:rsid w:val="00826DC8"/>
    <w:rsid w:val="00834641"/>
    <w:rsid w:val="00835474"/>
    <w:rsid w:val="008364BE"/>
    <w:rsid w:val="008436FD"/>
    <w:rsid w:val="00844392"/>
    <w:rsid w:val="00844D1C"/>
    <w:rsid w:val="00847119"/>
    <w:rsid w:val="008478BA"/>
    <w:rsid w:val="0085286F"/>
    <w:rsid w:val="00852D6C"/>
    <w:rsid w:val="00853ECB"/>
    <w:rsid w:val="008545DB"/>
    <w:rsid w:val="00854916"/>
    <w:rsid w:val="00856681"/>
    <w:rsid w:val="0085713C"/>
    <w:rsid w:val="00860A76"/>
    <w:rsid w:val="00863858"/>
    <w:rsid w:val="0086482B"/>
    <w:rsid w:val="008725FA"/>
    <w:rsid w:val="00874E0B"/>
    <w:rsid w:val="008812DD"/>
    <w:rsid w:val="008822DF"/>
    <w:rsid w:val="0088382D"/>
    <w:rsid w:val="00884A87"/>
    <w:rsid w:val="00884FD7"/>
    <w:rsid w:val="008913F2"/>
    <w:rsid w:val="0089233C"/>
    <w:rsid w:val="00895019"/>
    <w:rsid w:val="008956AD"/>
    <w:rsid w:val="008A3749"/>
    <w:rsid w:val="008A543D"/>
    <w:rsid w:val="008A61C2"/>
    <w:rsid w:val="008B289A"/>
    <w:rsid w:val="008B6168"/>
    <w:rsid w:val="008C04E6"/>
    <w:rsid w:val="008C3479"/>
    <w:rsid w:val="008C4472"/>
    <w:rsid w:val="008C49B9"/>
    <w:rsid w:val="008C567E"/>
    <w:rsid w:val="008C7C12"/>
    <w:rsid w:val="008D079F"/>
    <w:rsid w:val="008D23F0"/>
    <w:rsid w:val="008D78DB"/>
    <w:rsid w:val="008D79BB"/>
    <w:rsid w:val="008D7F57"/>
    <w:rsid w:val="008E2447"/>
    <w:rsid w:val="008E2F62"/>
    <w:rsid w:val="008E3075"/>
    <w:rsid w:val="008E3E51"/>
    <w:rsid w:val="008E42D7"/>
    <w:rsid w:val="008E71B0"/>
    <w:rsid w:val="008F15FB"/>
    <w:rsid w:val="008F454F"/>
    <w:rsid w:val="008F6D0B"/>
    <w:rsid w:val="008F6E7E"/>
    <w:rsid w:val="009009BE"/>
    <w:rsid w:val="00901C02"/>
    <w:rsid w:val="0090267A"/>
    <w:rsid w:val="00905131"/>
    <w:rsid w:val="009106B0"/>
    <w:rsid w:val="00912AD9"/>
    <w:rsid w:val="00913D92"/>
    <w:rsid w:val="00915D30"/>
    <w:rsid w:val="009161EC"/>
    <w:rsid w:val="00916D9F"/>
    <w:rsid w:val="0092190F"/>
    <w:rsid w:val="00924335"/>
    <w:rsid w:val="00925E21"/>
    <w:rsid w:val="00926174"/>
    <w:rsid w:val="0092690B"/>
    <w:rsid w:val="00926D47"/>
    <w:rsid w:val="00930A29"/>
    <w:rsid w:val="00931FD1"/>
    <w:rsid w:val="00933714"/>
    <w:rsid w:val="00936813"/>
    <w:rsid w:val="00942030"/>
    <w:rsid w:val="009430CF"/>
    <w:rsid w:val="009430F4"/>
    <w:rsid w:val="0094403F"/>
    <w:rsid w:val="009453EC"/>
    <w:rsid w:val="00950434"/>
    <w:rsid w:val="00955D40"/>
    <w:rsid w:val="00957E0D"/>
    <w:rsid w:val="0096196B"/>
    <w:rsid w:val="00963E61"/>
    <w:rsid w:val="00964788"/>
    <w:rsid w:val="00965BE9"/>
    <w:rsid w:val="009669FD"/>
    <w:rsid w:val="00967A85"/>
    <w:rsid w:val="00973F33"/>
    <w:rsid w:val="0097521B"/>
    <w:rsid w:val="00980D0F"/>
    <w:rsid w:val="0098209E"/>
    <w:rsid w:val="00982237"/>
    <w:rsid w:val="009836FE"/>
    <w:rsid w:val="00983ACD"/>
    <w:rsid w:val="00983CB9"/>
    <w:rsid w:val="00984D31"/>
    <w:rsid w:val="00987DBA"/>
    <w:rsid w:val="00990050"/>
    <w:rsid w:val="009920BA"/>
    <w:rsid w:val="00992431"/>
    <w:rsid w:val="009924D0"/>
    <w:rsid w:val="00993614"/>
    <w:rsid w:val="00993875"/>
    <w:rsid w:val="00996A24"/>
    <w:rsid w:val="009A4CE5"/>
    <w:rsid w:val="009A6EA0"/>
    <w:rsid w:val="009B07DB"/>
    <w:rsid w:val="009B3E14"/>
    <w:rsid w:val="009B4BCE"/>
    <w:rsid w:val="009B509F"/>
    <w:rsid w:val="009B52EF"/>
    <w:rsid w:val="009B562B"/>
    <w:rsid w:val="009C029A"/>
    <w:rsid w:val="009C2219"/>
    <w:rsid w:val="009C5FD3"/>
    <w:rsid w:val="009C7AAA"/>
    <w:rsid w:val="009D0DD5"/>
    <w:rsid w:val="009D355A"/>
    <w:rsid w:val="009D3785"/>
    <w:rsid w:val="009D46EC"/>
    <w:rsid w:val="009D593B"/>
    <w:rsid w:val="009D7018"/>
    <w:rsid w:val="009D7973"/>
    <w:rsid w:val="009E229E"/>
    <w:rsid w:val="009E660C"/>
    <w:rsid w:val="009F59A8"/>
    <w:rsid w:val="00A06051"/>
    <w:rsid w:val="00A07CFF"/>
    <w:rsid w:val="00A12941"/>
    <w:rsid w:val="00A15261"/>
    <w:rsid w:val="00A2027C"/>
    <w:rsid w:val="00A212F7"/>
    <w:rsid w:val="00A2133A"/>
    <w:rsid w:val="00A26811"/>
    <w:rsid w:val="00A27695"/>
    <w:rsid w:val="00A32349"/>
    <w:rsid w:val="00A35468"/>
    <w:rsid w:val="00A35771"/>
    <w:rsid w:val="00A3635D"/>
    <w:rsid w:val="00A372D7"/>
    <w:rsid w:val="00A40D37"/>
    <w:rsid w:val="00A446C4"/>
    <w:rsid w:val="00A4626F"/>
    <w:rsid w:val="00A46EC9"/>
    <w:rsid w:val="00A46FCC"/>
    <w:rsid w:val="00A54D39"/>
    <w:rsid w:val="00A64B41"/>
    <w:rsid w:val="00A666D8"/>
    <w:rsid w:val="00A679E0"/>
    <w:rsid w:val="00A67DE0"/>
    <w:rsid w:val="00A73387"/>
    <w:rsid w:val="00A74104"/>
    <w:rsid w:val="00A751B6"/>
    <w:rsid w:val="00A80079"/>
    <w:rsid w:val="00A82E9A"/>
    <w:rsid w:val="00A83662"/>
    <w:rsid w:val="00A87C2D"/>
    <w:rsid w:val="00A92C00"/>
    <w:rsid w:val="00A943B0"/>
    <w:rsid w:val="00A94C70"/>
    <w:rsid w:val="00A94D10"/>
    <w:rsid w:val="00A97F0C"/>
    <w:rsid w:val="00AA12AE"/>
    <w:rsid w:val="00AA6E81"/>
    <w:rsid w:val="00AB4B49"/>
    <w:rsid w:val="00AB50C6"/>
    <w:rsid w:val="00AB717C"/>
    <w:rsid w:val="00AB75A6"/>
    <w:rsid w:val="00AC0563"/>
    <w:rsid w:val="00AC17D7"/>
    <w:rsid w:val="00AC3B92"/>
    <w:rsid w:val="00AC5678"/>
    <w:rsid w:val="00AC5E79"/>
    <w:rsid w:val="00AD01FE"/>
    <w:rsid w:val="00AD0FDD"/>
    <w:rsid w:val="00AE0B01"/>
    <w:rsid w:val="00AE3A8E"/>
    <w:rsid w:val="00AE7A97"/>
    <w:rsid w:val="00AF01B0"/>
    <w:rsid w:val="00AF2656"/>
    <w:rsid w:val="00AF50B8"/>
    <w:rsid w:val="00AF6768"/>
    <w:rsid w:val="00B004F6"/>
    <w:rsid w:val="00B00D19"/>
    <w:rsid w:val="00B00D30"/>
    <w:rsid w:val="00B00D84"/>
    <w:rsid w:val="00B0163A"/>
    <w:rsid w:val="00B05068"/>
    <w:rsid w:val="00B0677D"/>
    <w:rsid w:val="00B100E9"/>
    <w:rsid w:val="00B12EBB"/>
    <w:rsid w:val="00B14516"/>
    <w:rsid w:val="00B16BC9"/>
    <w:rsid w:val="00B201E2"/>
    <w:rsid w:val="00B2539C"/>
    <w:rsid w:val="00B262F0"/>
    <w:rsid w:val="00B27919"/>
    <w:rsid w:val="00B31617"/>
    <w:rsid w:val="00B33462"/>
    <w:rsid w:val="00B3568E"/>
    <w:rsid w:val="00B36E26"/>
    <w:rsid w:val="00B438C4"/>
    <w:rsid w:val="00B515FD"/>
    <w:rsid w:val="00B5276F"/>
    <w:rsid w:val="00B52B3C"/>
    <w:rsid w:val="00B531BD"/>
    <w:rsid w:val="00B54393"/>
    <w:rsid w:val="00B551A9"/>
    <w:rsid w:val="00B66201"/>
    <w:rsid w:val="00B738A2"/>
    <w:rsid w:val="00B742DD"/>
    <w:rsid w:val="00B74E68"/>
    <w:rsid w:val="00B80560"/>
    <w:rsid w:val="00B82386"/>
    <w:rsid w:val="00B8274B"/>
    <w:rsid w:val="00B865ED"/>
    <w:rsid w:val="00B86921"/>
    <w:rsid w:val="00B86ECC"/>
    <w:rsid w:val="00B87555"/>
    <w:rsid w:val="00B90994"/>
    <w:rsid w:val="00B9184A"/>
    <w:rsid w:val="00B96C63"/>
    <w:rsid w:val="00BA322D"/>
    <w:rsid w:val="00BA4708"/>
    <w:rsid w:val="00BA6288"/>
    <w:rsid w:val="00BB3BEC"/>
    <w:rsid w:val="00BB3FC8"/>
    <w:rsid w:val="00BB6427"/>
    <w:rsid w:val="00BB707D"/>
    <w:rsid w:val="00BC0F41"/>
    <w:rsid w:val="00BC1AD5"/>
    <w:rsid w:val="00BC2EDE"/>
    <w:rsid w:val="00BC4827"/>
    <w:rsid w:val="00BC4B78"/>
    <w:rsid w:val="00BC4F6E"/>
    <w:rsid w:val="00BD1D7D"/>
    <w:rsid w:val="00BD6126"/>
    <w:rsid w:val="00BD61AF"/>
    <w:rsid w:val="00BD79F7"/>
    <w:rsid w:val="00BD7EA8"/>
    <w:rsid w:val="00BE0057"/>
    <w:rsid w:val="00BE047A"/>
    <w:rsid w:val="00BE07A3"/>
    <w:rsid w:val="00BE451B"/>
    <w:rsid w:val="00BE4ABE"/>
    <w:rsid w:val="00BE4BEA"/>
    <w:rsid w:val="00BE4C21"/>
    <w:rsid w:val="00BF0E57"/>
    <w:rsid w:val="00BF11EF"/>
    <w:rsid w:val="00BF28ED"/>
    <w:rsid w:val="00BF3254"/>
    <w:rsid w:val="00BF77F1"/>
    <w:rsid w:val="00BF7929"/>
    <w:rsid w:val="00C027A7"/>
    <w:rsid w:val="00C1398A"/>
    <w:rsid w:val="00C14117"/>
    <w:rsid w:val="00C17F6B"/>
    <w:rsid w:val="00C21674"/>
    <w:rsid w:val="00C22274"/>
    <w:rsid w:val="00C23D12"/>
    <w:rsid w:val="00C2518F"/>
    <w:rsid w:val="00C25C69"/>
    <w:rsid w:val="00C26F60"/>
    <w:rsid w:val="00C324A7"/>
    <w:rsid w:val="00C325A9"/>
    <w:rsid w:val="00C33418"/>
    <w:rsid w:val="00C353AE"/>
    <w:rsid w:val="00C36091"/>
    <w:rsid w:val="00C37BC4"/>
    <w:rsid w:val="00C4089F"/>
    <w:rsid w:val="00C42140"/>
    <w:rsid w:val="00C4333A"/>
    <w:rsid w:val="00C46792"/>
    <w:rsid w:val="00C47C5D"/>
    <w:rsid w:val="00C53AE3"/>
    <w:rsid w:val="00C54D90"/>
    <w:rsid w:val="00C648C7"/>
    <w:rsid w:val="00C66493"/>
    <w:rsid w:val="00C67FFA"/>
    <w:rsid w:val="00C722D7"/>
    <w:rsid w:val="00C7259A"/>
    <w:rsid w:val="00C72695"/>
    <w:rsid w:val="00C73D17"/>
    <w:rsid w:val="00C7624E"/>
    <w:rsid w:val="00C80B07"/>
    <w:rsid w:val="00C80DD0"/>
    <w:rsid w:val="00C819F4"/>
    <w:rsid w:val="00C83274"/>
    <w:rsid w:val="00C834CE"/>
    <w:rsid w:val="00C90232"/>
    <w:rsid w:val="00C92CFA"/>
    <w:rsid w:val="00CA68F4"/>
    <w:rsid w:val="00CA6FD1"/>
    <w:rsid w:val="00CB063D"/>
    <w:rsid w:val="00CB1615"/>
    <w:rsid w:val="00CB2EC9"/>
    <w:rsid w:val="00CB3991"/>
    <w:rsid w:val="00CB52D8"/>
    <w:rsid w:val="00CB5992"/>
    <w:rsid w:val="00CC7B31"/>
    <w:rsid w:val="00CD0A88"/>
    <w:rsid w:val="00CD37F3"/>
    <w:rsid w:val="00CD3855"/>
    <w:rsid w:val="00CD7650"/>
    <w:rsid w:val="00CE19CE"/>
    <w:rsid w:val="00CE23E6"/>
    <w:rsid w:val="00CE6352"/>
    <w:rsid w:val="00CE711D"/>
    <w:rsid w:val="00CF0C9E"/>
    <w:rsid w:val="00CF16D0"/>
    <w:rsid w:val="00CF26EE"/>
    <w:rsid w:val="00CF2BA2"/>
    <w:rsid w:val="00CF31AA"/>
    <w:rsid w:val="00D024DB"/>
    <w:rsid w:val="00D03407"/>
    <w:rsid w:val="00D03D22"/>
    <w:rsid w:val="00D1295D"/>
    <w:rsid w:val="00D14E8C"/>
    <w:rsid w:val="00D16B21"/>
    <w:rsid w:val="00D20670"/>
    <w:rsid w:val="00D208BA"/>
    <w:rsid w:val="00D20DCC"/>
    <w:rsid w:val="00D23622"/>
    <w:rsid w:val="00D238A5"/>
    <w:rsid w:val="00D23EA8"/>
    <w:rsid w:val="00D247CF"/>
    <w:rsid w:val="00D26828"/>
    <w:rsid w:val="00D2711B"/>
    <w:rsid w:val="00D30743"/>
    <w:rsid w:val="00D32CD2"/>
    <w:rsid w:val="00D32E9D"/>
    <w:rsid w:val="00D3352A"/>
    <w:rsid w:val="00D34092"/>
    <w:rsid w:val="00D356F7"/>
    <w:rsid w:val="00D361EE"/>
    <w:rsid w:val="00D365E4"/>
    <w:rsid w:val="00D40164"/>
    <w:rsid w:val="00D40593"/>
    <w:rsid w:val="00D40CB8"/>
    <w:rsid w:val="00D4669E"/>
    <w:rsid w:val="00D47A0C"/>
    <w:rsid w:val="00D50815"/>
    <w:rsid w:val="00D509EA"/>
    <w:rsid w:val="00D50A4E"/>
    <w:rsid w:val="00D50DB4"/>
    <w:rsid w:val="00D52C56"/>
    <w:rsid w:val="00D5350A"/>
    <w:rsid w:val="00D53DCA"/>
    <w:rsid w:val="00D5474B"/>
    <w:rsid w:val="00D54A5E"/>
    <w:rsid w:val="00D5523C"/>
    <w:rsid w:val="00D56921"/>
    <w:rsid w:val="00D61922"/>
    <w:rsid w:val="00D63568"/>
    <w:rsid w:val="00D63F05"/>
    <w:rsid w:val="00D66B0E"/>
    <w:rsid w:val="00D72A5B"/>
    <w:rsid w:val="00D76616"/>
    <w:rsid w:val="00D826A4"/>
    <w:rsid w:val="00D85090"/>
    <w:rsid w:val="00D90FA6"/>
    <w:rsid w:val="00D91583"/>
    <w:rsid w:val="00D92B59"/>
    <w:rsid w:val="00D93BB8"/>
    <w:rsid w:val="00D94A69"/>
    <w:rsid w:val="00D950C2"/>
    <w:rsid w:val="00D95302"/>
    <w:rsid w:val="00D9609B"/>
    <w:rsid w:val="00DA0B28"/>
    <w:rsid w:val="00DA46B3"/>
    <w:rsid w:val="00DA593D"/>
    <w:rsid w:val="00DA649D"/>
    <w:rsid w:val="00DA710F"/>
    <w:rsid w:val="00DA781C"/>
    <w:rsid w:val="00DA7DB6"/>
    <w:rsid w:val="00DB0359"/>
    <w:rsid w:val="00DB0C3F"/>
    <w:rsid w:val="00DB6961"/>
    <w:rsid w:val="00DC2164"/>
    <w:rsid w:val="00DC317D"/>
    <w:rsid w:val="00DC5154"/>
    <w:rsid w:val="00DC6535"/>
    <w:rsid w:val="00DC6BCA"/>
    <w:rsid w:val="00DD063D"/>
    <w:rsid w:val="00DD2ACD"/>
    <w:rsid w:val="00DD4885"/>
    <w:rsid w:val="00DD5A43"/>
    <w:rsid w:val="00DD7B9D"/>
    <w:rsid w:val="00DE0D97"/>
    <w:rsid w:val="00DE1B00"/>
    <w:rsid w:val="00DE379F"/>
    <w:rsid w:val="00DE3A01"/>
    <w:rsid w:val="00DE4207"/>
    <w:rsid w:val="00DF04F0"/>
    <w:rsid w:val="00DF611D"/>
    <w:rsid w:val="00DF77DC"/>
    <w:rsid w:val="00E0034E"/>
    <w:rsid w:val="00E04868"/>
    <w:rsid w:val="00E125B5"/>
    <w:rsid w:val="00E23383"/>
    <w:rsid w:val="00E32E3E"/>
    <w:rsid w:val="00E33C79"/>
    <w:rsid w:val="00E3641A"/>
    <w:rsid w:val="00E40585"/>
    <w:rsid w:val="00E42604"/>
    <w:rsid w:val="00E43BD9"/>
    <w:rsid w:val="00E4454C"/>
    <w:rsid w:val="00E459F9"/>
    <w:rsid w:val="00E47278"/>
    <w:rsid w:val="00E47D3B"/>
    <w:rsid w:val="00E512CF"/>
    <w:rsid w:val="00E52BCD"/>
    <w:rsid w:val="00E5408F"/>
    <w:rsid w:val="00E54620"/>
    <w:rsid w:val="00E55890"/>
    <w:rsid w:val="00E605FC"/>
    <w:rsid w:val="00E62619"/>
    <w:rsid w:val="00E63D1E"/>
    <w:rsid w:val="00E63E42"/>
    <w:rsid w:val="00E667B1"/>
    <w:rsid w:val="00E70DA6"/>
    <w:rsid w:val="00E7546A"/>
    <w:rsid w:val="00E75D91"/>
    <w:rsid w:val="00E76F82"/>
    <w:rsid w:val="00E8071B"/>
    <w:rsid w:val="00E83687"/>
    <w:rsid w:val="00E93B04"/>
    <w:rsid w:val="00E94282"/>
    <w:rsid w:val="00EA12F6"/>
    <w:rsid w:val="00EA31F5"/>
    <w:rsid w:val="00EA4CF6"/>
    <w:rsid w:val="00EB0752"/>
    <w:rsid w:val="00EB0A6D"/>
    <w:rsid w:val="00EB4118"/>
    <w:rsid w:val="00EB6997"/>
    <w:rsid w:val="00EC0A19"/>
    <w:rsid w:val="00EC0C00"/>
    <w:rsid w:val="00EC107C"/>
    <w:rsid w:val="00EC68C1"/>
    <w:rsid w:val="00ED297D"/>
    <w:rsid w:val="00ED3668"/>
    <w:rsid w:val="00EE0788"/>
    <w:rsid w:val="00EF02DA"/>
    <w:rsid w:val="00EF060A"/>
    <w:rsid w:val="00EF2E8B"/>
    <w:rsid w:val="00EF3630"/>
    <w:rsid w:val="00F06313"/>
    <w:rsid w:val="00F1019B"/>
    <w:rsid w:val="00F1084A"/>
    <w:rsid w:val="00F11E58"/>
    <w:rsid w:val="00F12C01"/>
    <w:rsid w:val="00F1313B"/>
    <w:rsid w:val="00F165B5"/>
    <w:rsid w:val="00F16E81"/>
    <w:rsid w:val="00F1762B"/>
    <w:rsid w:val="00F25D80"/>
    <w:rsid w:val="00F25E2B"/>
    <w:rsid w:val="00F277EC"/>
    <w:rsid w:val="00F333EB"/>
    <w:rsid w:val="00F344DD"/>
    <w:rsid w:val="00F3469A"/>
    <w:rsid w:val="00F34AC1"/>
    <w:rsid w:val="00F35063"/>
    <w:rsid w:val="00F36520"/>
    <w:rsid w:val="00F365BF"/>
    <w:rsid w:val="00F37CB5"/>
    <w:rsid w:val="00F40147"/>
    <w:rsid w:val="00F41389"/>
    <w:rsid w:val="00F41A6B"/>
    <w:rsid w:val="00F43298"/>
    <w:rsid w:val="00F43984"/>
    <w:rsid w:val="00F560E7"/>
    <w:rsid w:val="00F64BD9"/>
    <w:rsid w:val="00F72EF1"/>
    <w:rsid w:val="00F74C2B"/>
    <w:rsid w:val="00F75372"/>
    <w:rsid w:val="00F77780"/>
    <w:rsid w:val="00F801DB"/>
    <w:rsid w:val="00F81037"/>
    <w:rsid w:val="00F816D1"/>
    <w:rsid w:val="00F81C2B"/>
    <w:rsid w:val="00F82E0F"/>
    <w:rsid w:val="00F8322E"/>
    <w:rsid w:val="00F83A1B"/>
    <w:rsid w:val="00F83C38"/>
    <w:rsid w:val="00F85358"/>
    <w:rsid w:val="00F90D78"/>
    <w:rsid w:val="00F91393"/>
    <w:rsid w:val="00F9351E"/>
    <w:rsid w:val="00F94EF9"/>
    <w:rsid w:val="00F95B5C"/>
    <w:rsid w:val="00FA22F2"/>
    <w:rsid w:val="00FA2BBB"/>
    <w:rsid w:val="00FB1493"/>
    <w:rsid w:val="00FB2279"/>
    <w:rsid w:val="00FB26E0"/>
    <w:rsid w:val="00FB2F31"/>
    <w:rsid w:val="00FB5269"/>
    <w:rsid w:val="00FB68AA"/>
    <w:rsid w:val="00FB7C47"/>
    <w:rsid w:val="00FC217B"/>
    <w:rsid w:val="00FC2A13"/>
    <w:rsid w:val="00FC30C0"/>
    <w:rsid w:val="00FC32ED"/>
    <w:rsid w:val="00FC4116"/>
    <w:rsid w:val="00FC4DCB"/>
    <w:rsid w:val="00FC64E7"/>
    <w:rsid w:val="00FC717B"/>
    <w:rsid w:val="00FD2BA2"/>
    <w:rsid w:val="00FD6F4A"/>
    <w:rsid w:val="00FE6CA1"/>
    <w:rsid w:val="00FF68E8"/>
    <w:rsid w:val="00FF7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BCA2"/>
  <w15:docId w15:val="{4A36E99E-6916-41B1-B9C0-F3949BB2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41D"/>
  </w:style>
  <w:style w:type="paragraph" w:styleId="Heading1">
    <w:name w:val="heading 1"/>
    <w:basedOn w:val="Normal"/>
    <w:next w:val="Normal"/>
    <w:link w:val="Heading1Char"/>
    <w:uiPriority w:val="9"/>
    <w:qFormat/>
    <w:rsid w:val="00481871"/>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aliases w:val="Char, Char"/>
    <w:basedOn w:val="Normal"/>
    <w:next w:val="Normal"/>
    <w:link w:val="Heading2Char1"/>
    <w:qFormat/>
    <w:rsid w:val="00310EAD"/>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qFormat/>
    <w:rsid w:val="00481871"/>
    <w:pPr>
      <w:keepNext/>
      <w:spacing w:before="240" w:after="60" w:line="240" w:lineRule="auto"/>
      <w:outlineLvl w:val="2"/>
    </w:pPr>
    <w:rPr>
      <w:rFonts w:ascii="Cambria" w:eastAsia="Times New Roman" w:hAnsi="Cambria" w:cs="Times New Roman"/>
      <w:b/>
      <w:bCs/>
      <w:sz w:val="26"/>
      <w:szCs w:val="26"/>
      <w:lang w:bidi="en-US"/>
    </w:rPr>
  </w:style>
  <w:style w:type="paragraph" w:styleId="Heading5">
    <w:name w:val="heading 5"/>
    <w:basedOn w:val="Normal"/>
    <w:next w:val="Normal"/>
    <w:link w:val="Heading5Char"/>
    <w:qFormat/>
    <w:rsid w:val="00481871"/>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ED"/>
    <w:rPr>
      <w:rFonts w:ascii="Tahoma" w:hAnsi="Tahoma" w:cs="Tahoma"/>
      <w:sz w:val="16"/>
      <w:szCs w:val="16"/>
    </w:rPr>
  </w:style>
  <w:style w:type="character" w:customStyle="1" w:styleId="Heading2Char">
    <w:name w:val="Heading 2 Char"/>
    <w:basedOn w:val="DefaultParagraphFont"/>
    <w:uiPriority w:val="9"/>
    <w:semiHidden/>
    <w:rsid w:val="00310EA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310EAD"/>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310EAD"/>
    <w:rPr>
      <w:rFonts w:ascii="Garamond" w:eastAsia="Times New Roman" w:hAnsi="Garamond" w:cs="Times New Roman"/>
      <w:sz w:val="24"/>
      <w:szCs w:val="24"/>
    </w:rPr>
  </w:style>
  <w:style w:type="character" w:customStyle="1" w:styleId="Heading2Char1">
    <w:name w:val="Heading 2 Char1"/>
    <w:aliases w:val="Char Char, Char Char"/>
    <w:link w:val="Heading2"/>
    <w:rsid w:val="00310EAD"/>
    <w:rPr>
      <w:rFonts w:ascii="Verdana" w:eastAsia="Times New Roman" w:hAnsi="Verdana" w:cs="Calibri"/>
      <w:b/>
      <w:bCs/>
      <w:iCs/>
      <w:sz w:val="24"/>
      <w:szCs w:val="28"/>
      <w:lang w:eastAsia="id-ID"/>
    </w:rPr>
  </w:style>
  <w:style w:type="character" w:styleId="FootnoteReference">
    <w:name w:val="footnote reference"/>
    <w:uiPriority w:val="99"/>
    <w:semiHidden/>
    <w:rsid w:val="00310EAD"/>
    <w:rPr>
      <w:vertAlign w:val="superscript"/>
    </w:rPr>
  </w:style>
  <w:style w:type="paragraph" w:customStyle="1" w:styleId="Text">
    <w:name w:val="Text"/>
    <w:basedOn w:val="Normal"/>
    <w:link w:val="TextChar"/>
    <w:qFormat/>
    <w:rsid w:val="00310EAD"/>
    <w:pPr>
      <w:spacing w:before="240"/>
      <w:jc w:val="both"/>
    </w:pPr>
    <w:rPr>
      <w:rFonts w:ascii="Cambria" w:eastAsia="Calibri" w:hAnsi="Cambria" w:cs="Times New Roman"/>
    </w:rPr>
  </w:style>
  <w:style w:type="character" w:customStyle="1" w:styleId="TextChar">
    <w:name w:val="Text Char"/>
    <w:link w:val="Text"/>
    <w:rsid w:val="00310EAD"/>
    <w:rPr>
      <w:rFonts w:ascii="Cambria" w:eastAsia="Calibri" w:hAnsi="Cambria" w:cs="Times New Roman"/>
    </w:rPr>
  </w:style>
  <w:style w:type="paragraph" w:customStyle="1" w:styleId="Enumeration">
    <w:name w:val="Enumeration"/>
    <w:basedOn w:val="Normal"/>
    <w:rsid w:val="00310EAD"/>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310EAD"/>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310EAD"/>
    <w:rPr>
      <w:rFonts w:ascii="Times New Roman" w:eastAsia="Times New Roman" w:hAnsi="Times New Roman" w:cs="Times New Roman"/>
      <w:szCs w:val="20"/>
    </w:rPr>
  </w:style>
  <w:style w:type="paragraph" w:customStyle="1" w:styleId="Figure">
    <w:name w:val="Figure"/>
    <w:basedOn w:val="Normal"/>
    <w:rsid w:val="00310EAD"/>
    <w:pPr>
      <w:numPr>
        <w:numId w:val="3"/>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rsid w:val="00310EAD"/>
    <w:pPr>
      <w:numPr>
        <w:numId w:val="2"/>
      </w:numPr>
      <w:spacing w:after="0" w:line="240" w:lineRule="auto"/>
      <w:jc w:val="both"/>
    </w:pPr>
    <w:rPr>
      <w:rFonts w:ascii="Times New Roman" w:eastAsia="Times New Roman" w:hAnsi="Times New Roman" w:cs="Times New Roman"/>
    </w:rPr>
  </w:style>
  <w:style w:type="paragraph" w:customStyle="1" w:styleId="Table">
    <w:name w:val="Table"/>
    <w:basedOn w:val="Normal"/>
    <w:rsid w:val="00310EAD"/>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rsid w:val="00310EAD"/>
    <w:pPr>
      <w:numPr>
        <w:numId w:val="0"/>
      </w:numPr>
      <w:spacing w:before="240" w:after="120"/>
    </w:pPr>
    <w:rPr>
      <w:b/>
      <w:sz w:val="24"/>
    </w:rPr>
  </w:style>
  <w:style w:type="paragraph" w:styleId="Header">
    <w:name w:val="header"/>
    <w:basedOn w:val="Normal"/>
    <w:link w:val="HeaderChar"/>
    <w:uiPriority w:val="99"/>
    <w:unhideWhenUsed/>
    <w:rsid w:val="003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AD"/>
  </w:style>
  <w:style w:type="paragraph" w:styleId="Footer">
    <w:name w:val="footer"/>
    <w:basedOn w:val="Normal"/>
    <w:link w:val="FooterChar"/>
    <w:uiPriority w:val="99"/>
    <w:unhideWhenUsed/>
    <w:rsid w:val="003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AD"/>
  </w:style>
  <w:style w:type="character" w:styleId="Hyperlink">
    <w:name w:val="Hyperlink"/>
    <w:basedOn w:val="DefaultParagraphFont"/>
    <w:uiPriority w:val="99"/>
    <w:unhideWhenUsed/>
    <w:rsid w:val="00310EAD"/>
    <w:rPr>
      <w:color w:val="0000FF" w:themeColor="hyperlink"/>
      <w:u w:val="single"/>
    </w:rPr>
  </w:style>
  <w:style w:type="paragraph" w:styleId="NormalWeb">
    <w:name w:val="Normal (Web)"/>
    <w:basedOn w:val="Normal"/>
    <w:uiPriority w:val="99"/>
    <w:unhideWhenUsed/>
    <w:rsid w:val="00FE6CA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B31617"/>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B31617"/>
    <w:rPr>
      <w:rFonts w:ascii="Arial" w:eastAsia="Times New Roman" w:hAnsi="Arial" w:cs="Times New Roman"/>
      <w:b/>
      <w:sz w:val="28"/>
      <w:szCs w:val="20"/>
    </w:rPr>
  </w:style>
  <w:style w:type="table" w:styleId="TableGrid">
    <w:name w:val="Table Grid"/>
    <w:basedOn w:val="TableNormal"/>
    <w:uiPriority w:val="39"/>
    <w:rsid w:val="0043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1871"/>
    <w:rPr>
      <w:rFonts w:ascii="Cambria" w:eastAsia="MS Gothic" w:hAnsi="Cambria" w:cs="Times New Roman"/>
      <w:b/>
      <w:bCs/>
      <w:color w:val="365F91"/>
      <w:sz w:val="28"/>
      <w:szCs w:val="28"/>
      <w:lang w:eastAsia="ja-JP"/>
    </w:rPr>
  </w:style>
  <w:style w:type="character" w:customStyle="1" w:styleId="Heading3Char">
    <w:name w:val="Heading 3 Char"/>
    <w:basedOn w:val="DefaultParagraphFont"/>
    <w:link w:val="Heading3"/>
    <w:uiPriority w:val="9"/>
    <w:rsid w:val="00481871"/>
    <w:rPr>
      <w:rFonts w:ascii="Cambria" w:eastAsia="Times New Roman" w:hAnsi="Cambria" w:cs="Times New Roman"/>
      <w:b/>
      <w:bCs/>
      <w:sz w:val="26"/>
      <w:szCs w:val="26"/>
      <w:lang w:bidi="en-US"/>
    </w:rPr>
  </w:style>
  <w:style w:type="character" w:customStyle="1" w:styleId="Heading5Char">
    <w:name w:val="Heading 5 Char"/>
    <w:basedOn w:val="DefaultParagraphFont"/>
    <w:link w:val="Heading5"/>
    <w:rsid w:val="00481871"/>
    <w:rPr>
      <w:rFonts w:ascii="Times New Roman" w:eastAsia="Times New Roman" w:hAnsi="Times New Roman" w:cs="Times New Roman"/>
      <w:b/>
      <w:bCs/>
      <w:i/>
      <w:iCs/>
      <w:sz w:val="26"/>
      <w:szCs w:val="26"/>
    </w:rPr>
  </w:style>
  <w:style w:type="paragraph" w:styleId="FootnoteText">
    <w:name w:val="footnote text"/>
    <w:basedOn w:val="Normal"/>
    <w:link w:val="FootnoteTextChar"/>
    <w:uiPriority w:val="99"/>
    <w:unhideWhenUsed/>
    <w:rsid w:val="00481871"/>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81871"/>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uiPriority w:val="99"/>
    <w:unhideWhenUsed/>
    <w:rsid w:val="00481871"/>
    <w:pPr>
      <w:spacing w:after="120" w:line="480" w:lineRule="auto"/>
      <w:ind w:left="360"/>
    </w:pPr>
    <w:rPr>
      <w:rFonts w:ascii="Calibri" w:eastAsia="Times New Roman" w:hAnsi="Calibri" w:cs="Times New Roman"/>
      <w:lang w:val="id-ID" w:eastAsia="id-ID"/>
    </w:rPr>
  </w:style>
  <w:style w:type="character" w:customStyle="1" w:styleId="BodyTextIndent2Char">
    <w:name w:val="Body Text Indent 2 Char"/>
    <w:basedOn w:val="DefaultParagraphFont"/>
    <w:link w:val="BodyTextIndent2"/>
    <w:uiPriority w:val="99"/>
    <w:rsid w:val="00481871"/>
    <w:rPr>
      <w:rFonts w:ascii="Calibri" w:eastAsia="Times New Roman" w:hAnsi="Calibri" w:cs="Times New Roman"/>
      <w:lang w:val="id-ID" w:eastAsia="id-ID"/>
    </w:rPr>
  </w:style>
  <w:style w:type="character" w:customStyle="1" w:styleId="a">
    <w:name w:val="a"/>
    <w:rsid w:val="00481871"/>
  </w:style>
  <w:style w:type="character" w:customStyle="1" w:styleId="l6">
    <w:name w:val="l6"/>
    <w:rsid w:val="00481871"/>
  </w:style>
  <w:style w:type="character" w:customStyle="1" w:styleId="l8">
    <w:name w:val="l8"/>
    <w:rsid w:val="00481871"/>
  </w:style>
  <w:style w:type="character" w:customStyle="1" w:styleId="l9">
    <w:name w:val="l9"/>
    <w:rsid w:val="00481871"/>
  </w:style>
  <w:style w:type="character" w:customStyle="1" w:styleId="l7">
    <w:name w:val="l7"/>
    <w:rsid w:val="00481871"/>
  </w:style>
  <w:style w:type="paragraph" w:customStyle="1" w:styleId="Default">
    <w:name w:val="Default"/>
    <w:rsid w:val="00481871"/>
    <w:pPr>
      <w:autoSpaceDE w:val="0"/>
      <w:autoSpaceDN w:val="0"/>
      <w:adjustRightInd w:val="0"/>
      <w:spacing w:after="0" w:line="240" w:lineRule="auto"/>
    </w:pPr>
    <w:rPr>
      <w:rFonts w:ascii="Calibri" w:eastAsia="Times New Roman" w:hAnsi="Calibri" w:cs="Calibri"/>
      <w:color w:val="000000"/>
      <w:sz w:val="24"/>
      <w:szCs w:val="24"/>
      <w:lang w:val="id-ID" w:eastAsia="id-ID"/>
    </w:rPr>
  </w:style>
  <w:style w:type="paragraph" w:styleId="BodyTextIndent">
    <w:name w:val="Body Text Indent"/>
    <w:basedOn w:val="Normal"/>
    <w:link w:val="BodyTextIndentChar"/>
    <w:rsid w:val="00481871"/>
    <w:pPr>
      <w:spacing w:after="0" w:line="480" w:lineRule="auto"/>
      <w:ind w:left="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81871"/>
    <w:rPr>
      <w:rFonts w:ascii="Times New Roman" w:eastAsia="Times New Roman" w:hAnsi="Times New Roman" w:cs="Times New Roman"/>
      <w:sz w:val="20"/>
      <w:szCs w:val="20"/>
    </w:rPr>
  </w:style>
  <w:style w:type="paragraph" w:customStyle="1" w:styleId="yiv1376761051msonormal">
    <w:name w:val="yiv1376761051msonormal"/>
    <w:basedOn w:val="Normal"/>
    <w:rsid w:val="004818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1"/>
    <w:qFormat/>
    <w:rsid w:val="00481871"/>
    <w:pPr>
      <w:ind w:left="720"/>
      <w:contextualSpacing/>
    </w:pPr>
    <w:rPr>
      <w:rFonts w:ascii="Calibri" w:eastAsia="Calibri" w:hAnsi="Calibri" w:cs="Times New Roman"/>
      <w:lang w:val="id-ID"/>
    </w:rPr>
  </w:style>
  <w:style w:type="character" w:customStyle="1" w:styleId="ilad">
    <w:name w:val="il_ad"/>
    <w:rsid w:val="00481871"/>
  </w:style>
  <w:style w:type="character" w:customStyle="1" w:styleId="apple-tab-span">
    <w:name w:val="apple-tab-span"/>
    <w:rsid w:val="00481871"/>
  </w:style>
  <w:style w:type="character" w:customStyle="1" w:styleId="Bodytext0">
    <w:name w:val="Body text_"/>
    <w:link w:val="Bodytext1"/>
    <w:uiPriority w:val="99"/>
    <w:locked/>
    <w:rsid w:val="00481871"/>
    <w:rPr>
      <w:rFonts w:ascii="Georgia" w:hAnsi="Georgia" w:cs="Georgia"/>
      <w:shd w:val="clear" w:color="auto" w:fill="FFFFFF"/>
    </w:rPr>
  </w:style>
  <w:style w:type="paragraph" w:customStyle="1" w:styleId="Bodytext1">
    <w:name w:val="Body text1"/>
    <w:basedOn w:val="Normal"/>
    <w:link w:val="Bodytext0"/>
    <w:uiPriority w:val="99"/>
    <w:rsid w:val="00481871"/>
    <w:pPr>
      <w:shd w:val="clear" w:color="auto" w:fill="FFFFFF"/>
      <w:spacing w:after="360" w:line="235" w:lineRule="exact"/>
      <w:jc w:val="both"/>
    </w:pPr>
    <w:rPr>
      <w:rFonts w:ascii="Georgia" w:hAnsi="Georgia" w:cs="Georgia"/>
    </w:rPr>
  </w:style>
  <w:style w:type="character" w:customStyle="1" w:styleId="l">
    <w:name w:val="l"/>
    <w:rsid w:val="00481871"/>
  </w:style>
  <w:style w:type="character" w:customStyle="1" w:styleId="Footnote">
    <w:name w:val="Footnote_"/>
    <w:link w:val="Footnote1"/>
    <w:uiPriority w:val="99"/>
    <w:locked/>
    <w:rsid w:val="00481871"/>
    <w:rPr>
      <w:rFonts w:ascii="Georgia" w:hAnsi="Georgia" w:cs="Georgia"/>
      <w:sz w:val="16"/>
      <w:szCs w:val="16"/>
      <w:shd w:val="clear" w:color="auto" w:fill="FFFFFF"/>
    </w:rPr>
  </w:style>
  <w:style w:type="character" w:customStyle="1" w:styleId="Footnote5">
    <w:name w:val="Footnote5"/>
    <w:uiPriority w:val="99"/>
    <w:rsid w:val="00481871"/>
  </w:style>
  <w:style w:type="character" w:customStyle="1" w:styleId="FootnoteItalic2">
    <w:name w:val="Footnote + Italic2"/>
    <w:uiPriority w:val="99"/>
    <w:rsid w:val="00481871"/>
    <w:rPr>
      <w:rFonts w:ascii="Georgia" w:hAnsi="Georgia" w:cs="Georgia"/>
      <w:i/>
      <w:iCs/>
      <w:spacing w:val="0"/>
      <w:sz w:val="16"/>
      <w:szCs w:val="16"/>
    </w:rPr>
  </w:style>
  <w:style w:type="character" w:customStyle="1" w:styleId="Footnote7">
    <w:name w:val="Footnote + 7"/>
    <w:aliases w:val="5 pt,Italic"/>
    <w:uiPriority w:val="99"/>
    <w:rsid w:val="00481871"/>
    <w:rPr>
      <w:rFonts w:ascii="Georgia" w:hAnsi="Georgia" w:cs="Georgia"/>
      <w:i/>
      <w:iCs/>
      <w:spacing w:val="0"/>
      <w:sz w:val="15"/>
      <w:szCs w:val="15"/>
    </w:rPr>
  </w:style>
  <w:style w:type="paragraph" w:customStyle="1" w:styleId="Footnote1">
    <w:name w:val="Footnote1"/>
    <w:basedOn w:val="Normal"/>
    <w:link w:val="Footnote"/>
    <w:uiPriority w:val="99"/>
    <w:rsid w:val="00481871"/>
    <w:pPr>
      <w:shd w:val="clear" w:color="auto" w:fill="FFFFFF"/>
      <w:spacing w:after="0" w:line="192" w:lineRule="exact"/>
    </w:pPr>
    <w:rPr>
      <w:rFonts w:ascii="Georgia" w:hAnsi="Georgia" w:cs="Georgia"/>
      <w:sz w:val="16"/>
      <w:szCs w:val="16"/>
    </w:rPr>
  </w:style>
  <w:style w:type="character" w:customStyle="1" w:styleId="ListParagraphChar">
    <w:name w:val="List Paragraph Char"/>
    <w:aliases w:val="Body of text Char"/>
    <w:link w:val="ListParagraph"/>
    <w:uiPriority w:val="34"/>
    <w:rsid w:val="00936813"/>
    <w:rPr>
      <w:rFonts w:ascii="Calibri" w:eastAsia="Calibri" w:hAnsi="Calibri" w:cs="Times New Roman"/>
      <w:lang w:val="id-ID"/>
    </w:rPr>
  </w:style>
  <w:style w:type="character" w:styleId="Strong">
    <w:name w:val="Strong"/>
    <w:basedOn w:val="DefaultParagraphFont"/>
    <w:uiPriority w:val="22"/>
    <w:qFormat/>
    <w:rsid w:val="00775250"/>
    <w:rPr>
      <w:b/>
      <w:bCs/>
    </w:rPr>
  </w:style>
  <w:style w:type="paragraph" w:styleId="Bibliography">
    <w:name w:val="Bibliography"/>
    <w:basedOn w:val="Normal"/>
    <w:next w:val="Normal"/>
    <w:uiPriority w:val="37"/>
    <w:unhideWhenUsed/>
    <w:rsid w:val="00FA22F2"/>
  </w:style>
  <w:style w:type="paragraph" w:styleId="NoSpacing">
    <w:name w:val="No Spacing"/>
    <w:link w:val="NoSpacingChar"/>
    <w:uiPriority w:val="1"/>
    <w:qFormat/>
    <w:rsid w:val="00BF3254"/>
    <w:pPr>
      <w:spacing w:after="0" w:line="240" w:lineRule="auto"/>
    </w:pPr>
    <w:rPr>
      <w:rFonts w:ascii="Calibri" w:eastAsia="Calibri" w:hAnsi="Calibri" w:cs="Arial"/>
      <w:lang w:val="id-ID" w:eastAsia="id-ID"/>
    </w:rPr>
  </w:style>
  <w:style w:type="character" w:customStyle="1" w:styleId="NoSpacingChar">
    <w:name w:val="No Spacing Char"/>
    <w:link w:val="NoSpacing"/>
    <w:uiPriority w:val="1"/>
    <w:rsid w:val="00BF3254"/>
    <w:rPr>
      <w:rFonts w:ascii="Calibri" w:eastAsia="Calibri" w:hAnsi="Calibri" w:cs="Arial"/>
      <w:lang w:val="id-ID" w:eastAsia="id-ID"/>
    </w:rPr>
  </w:style>
  <w:style w:type="character" w:customStyle="1" w:styleId="apple-converted-space">
    <w:name w:val="apple-converted-space"/>
    <w:basedOn w:val="DefaultParagraphFont"/>
    <w:rsid w:val="00292D15"/>
  </w:style>
  <w:style w:type="paragraph" w:customStyle="1" w:styleId="TableParagraph">
    <w:name w:val="Table Paragraph"/>
    <w:basedOn w:val="Normal"/>
    <w:uiPriority w:val="1"/>
    <w:qFormat/>
    <w:rsid w:val="006A1CCB"/>
    <w:pPr>
      <w:widowControl w:val="0"/>
      <w:autoSpaceDE w:val="0"/>
      <w:autoSpaceDN w:val="0"/>
      <w:spacing w:after="0" w:line="240" w:lineRule="auto"/>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4F1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121">
      <w:bodyDiv w:val="1"/>
      <w:marLeft w:val="0"/>
      <w:marRight w:val="0"/>
      <w:marTop w:val="0"/>
      <w:marBottom w:val="0"/>
      <w:divBdr>
        <w:top w:val="none" w:sz="0" w:space="0" w:color="auto"/>
        <w:left w:val="none" w:sz="0" w:space="0" w:color="auto"/>
        <w:bottom w:val="none" w:sz="0" w:space="0" w:color="auto"/>
        <w:right w:val="none" w:sz="0" w:space="0" w:color="auto"/>
      </w:divBdr>
      <w:divsChild>
        <w:div w:id="1588811058">
          <w:marLeft w:val="547"/>
          <w:marRight w:val="0"/>
          <w:marTop w:val="115"/>
          <w:marBottom w:val="0"/>
          <w:divBdr>
            <w:top w:val="none" w:sz="0" w:space="0" w:color="auto"/>
            <w:left w:val="none" w:sz="0" w:space="0" w:color="auto"/>
            <w:bottom w:val="none" w:sz="0" w:space="0" w:color="auto"/>
            <w:right w:val="none" w:sz="0" w:space="0" w:color="auto"/>
          </w:divBdr>
        </w:div>
      </w:divsChild>
    </w:div>
    <w:div w:id="82847485">
      <w:bodyDiv w:val="1"/>
      <w:marLeft w:val="0"/>
      <w:marRight w:val="0"/>
      <w:marTop w:val="0"/>
      <w:marBottom w:val="0"/>
      <w:divBdr>
        <w:top w:val="none" w:sz="0" w:space="0" w:color="auto"/>
        <w:left w:val="none" w:sz="0" w:space="0" w:color="auto"/>
        <w:bottom w:val="none" w:sz="0" w:space="0" w:color="auto"/>
        <w:right w:val="none" w:sz="0" w:space="0" w:color="auto"/>
      </w:divBdr>
    </w:div>
    <w:div w:id="100800664">
      <w:bodyDiv w:val="1"/>
      <w:marLeft w:val="0"/>
      <w:marRight w:val="0"/>
      <w:marTop w:val="0"/>
      <w:marBottom w:val="0"/>
      <w:divBdr>
        <w:top w:val="none" w:sz="0" w:space="0" w:color="auto"/>
        <w:left w:val="none" w:sz="0" w:space="0" w:color="auto"/>
        <w:bottom w:val="none" w:sz="0" w:space="0" w:color="auto"/>
        <w:right w:val="none" w:sz="0" w:space="0" w:color="auto"/>
      </w:divBdr>
    </w:div>
    <w:div w:id="179053956">
      <w:bodyDiv w:val="1"/>
      <w:marLeft w:val="0"/>
      <w:marRight w:val="0"/>
      <w:marTop w:val="0"/>
      <w:marBottom w:val="0"/>
      <w:divBdr>
        <w:top w:val="none" w:sz="0" w:space="0" w:color="auto"/>
        <w:left w:val="none" w:sz="0" w:space="0" w:color="auto"/>
        <w:bottom w:val="none" w:sz="0" w:space="0" w:color="auto"/>
        <w:right w:val="none" w:sz="0" w:space="0" w:color="auto"/>
      </w:divBdr>
    </w:div>
    <w:div w:id="200673950">
      <w:bodyDiv w:val="1"/>
      <w:marLeft w:val="0"/>
      <w:marRight w:val="0"/>
      <w:marTop w:val="0"/>
      <w:marBottom w:val="0"/>
      <w:divBdr>
        <w:top w:val="none" w:sz="0" w:space="0" w:color="auto"/>
        <w:left w:val="none" w:sz="0" w:space="0" w:color="auto"/>
        <w:bottom w:val="none" w:sz="0" w:space="0" w:color="auto"/>
        <w:right w:val="none" w:sz="0" w:space="0" w:color="auto"/>
      </w:divBdr>
    </w:div>
    <w:div w:id="269704899">
      <w:bodyDiv w:val="1"/>
      <w:marLeft w:val="0"/>
      <w:marRight w:val="0"/>
      <w:marTop w:val="0"/>
      <w:marBottom w:val="0"/>
      <w:divBdr>
        <w:top w:val="none" w:sz="0" w:space="0" w:color="auto"/>
        <w:left w:val="none" w:sz="0" w:space="0" w:color="auto"/>
        <w:bottom w:val="none" w:sz="0" w:space="0" w:color="auto"/>
        <w:right w:val="none" w:sz="0" w:space="0" w:color="auto"/>
      </w:divBdr>
    </w:div>
    <w:div w:id="295378563">
      <w:bodyDiv w:val="1"/>
      <w:marLeft w:val="0"/>
      <w:marRight w:val="0"/>
      <w:marTop w:val="0"/>
      <w:marBottom w:val="0"/>
      <w:divBdr>
        <w:top w:val="none" w:sz="0" w:space="0" w:color="auto"/>
        <w:left w:val="none" w:sz="0" w:space="0" w:color="auto"/>
        <w:bottom w:val="none" w:sz="0" w:space="0" w:color="auto"/>
        <w:right w:val="none" w:sz="0" w:space="0" w:color="auto"/>
      </w:divBdr>
    </w:div>
    <w:div w:id="345447457">
      <w:bodyDiv w:val="1"/>
      <w:marLeft w:val="0"/>
      <w:marRight w:val="0"/>
      <w:marTop w:val="0"/>
      <w:marBottom w:val="0"/>
      <w:divBdr>
        <w:top w:val="none" w:sz="0" w:space="0" w:color="auto"/>
        <w:left w:val="none" w:sz="0" w:space="0" w:color="auto"/>
        <w:bottom w:val="none" w:sz="0" w:space="0" w:color="auto"/>
        <w:right w:val="none" w:sz="0" w:space="0" w:color="auto"/>
      </w:divBdr>
    </w:div>
    <w:div w:id="351494563">
      <w:bodyDiv w:val="1"/>
      <w:marLeft w:val="0"/>
      <w:marRight w:val="0"/>
      <w:marTop w:val="0"/>
      <w:marBottom w:val="0"/>
      <w:divBdr>
        <w:top w:val="none" w:sz="0" w:space="0" w:color="auto"/>
        <w:left w:val="none" w:sz="0" w:space="0" w:color="auto"/>
        <w:bottom w:val="none" w:sz="0" w:space="0" w:color="auto"/>
        <w:right w:val="none" w:sz="0" w:space="0" w:color="auto"/>
      </w:divBdr>
    </w:div>
    <w:div w:id="406803900">
      <w:bodyDiv w:val="1"/>
      <w:marLeft w:val="0"/>
      <w:marRight w:val="0"/>
      <w:marTop w:val="0"/>
      <w:marBottom w:val="0"/>
      <w:divBdr>
        <w:top w:val="none" w:sz="0" w:space="0" w:color="auto"/>
        <w:left w:val="none" w:sz="0" w:space="0" w:color="auto"/>
        <w:bottom w:val="none" w:sz="0" w:space="0" w:color="auto"/>
        <w:right w:val="none" w:sz="0" w:space="0" w:color="auto"/>
      </w:divBdr>
    </w:div>
    <w:div w:id="436095955">
      <w:bodyDiv w:val="1"/>
      <w:marLeft w:val="0"/>
      <w:marRight w:val="0"/>
      <w:marTop w:val="0"/>
      <w:marBottom w:val="0"/>
      <w:divBdr>
        <w:top w:val="none" w:sz="0" w:space="0" w:color="auto"/>
        <w:left w:val="none" w:sz="0" w:space="0" w:color="auto"/>
        <w:bottom w:val="none" w:sz="0" w:space="0" w:color="auto"/>
        <w:right w:val="none" w:sz="0" w:space="0" w:color="auto"/>
      </w:divBdr>
    </w:div>
    <w:div w:id="449784262">
      <w:bodyDiv w:val="1"/>
      <w:marLeft w:val="0"/>
      <w:marRight w:val="0"/>
      <w:marTop w:val="0"/>
      <w:marBottom w:val="0"/>
      <w:divBdr>
        <w:top w:val="none" w:sz="0" w:space="0" w:color="auto"/>
        <w:left w:val="none" w:sz="0" w:space="0" w:color="auto"/>
        <w:bottom w:val="none" w:sz="0" w:space="0" w:color="auto"/>
        <w:right w:val="none" w:sz="0" w:space="0" w:color="auto"/>
      </w:divBdr>
    </w:div>
    <w:div w:id="492962192">
      <w:bodyDiv w:val="1"/>
      <w:marLeft w:val="0"/>
      <w:marRight w:val="0"/>
      <w:marTop w:val="0"/>
      <w:marBottom w:val="0"/>
      <w:divBdr>
        <w:top w:val="none" w:sz="0" w:space="0" w:color="auto"/>
        <w:left w:val="none" w:sz="0" w:space="0" w:color="auto"/>
        <w:bottom w:val="none" w:sz="0" w:space="0" w:color="auto"/>
        <w:right w:val="none" w:sz="0" w:space="0" w:color="auto"/>
      </w:divBdr>
    </w:div>
    <w:div w:id="539897140">
      <w:bodyDiv w:val="1"/>
      <w:marLeft w:val="0"/>
      <w:marRight w:val="0"/>
      <w:marTop w:val="0"/>
      <w:marBottom w:val="0"/>
      <w:divBdr>
        <w:top w:val="none" w:sz="0" w:space="0" w:color="auto"/>
        <w:left w:val="none" w:sz="0" w:space="0" w:color="auto"/>
        <w:bottom w:val="none" w:sz="0" w:space="0" w:color="auto"/>
        <w:right w:val="none" w:sz="0" w:space="0" w:color="auto"/>
      </w:divBdr>
    </w:div>
    <w:div w:id="656113550">
      <w:bodyDiv w:val="1"/>
      <w:marLeft w:val="0"/>
      <w:marRight w:val="0"/>
      <w:marTop w:val="0"/>
      <w:marBottom w:val="0"/>
      <w:divBdr>
        <w:top w:val="none" w:sz="0" w:space="0" w:color="auto"/>
        <w:left w:val="none" w:sz="0" w:space="0" w:color="auto"/>
        <w:bottom w:val="none" w:sz="0" w:space="0" w:color="auto"/>
        <w:right w:val="none" w:sz="0" w:space="0" w:color="auto"/>
      </w:divBdr>
    </w:div>
    <w:div w:id="660280624">
      <w:bodyDiv w:val="1"/>
      <w:marLeft w:val="0"/>
      <w:marRight w:val="0"/>
      <w:marTop w:val="0"/>
      <w:marBottom w:val="0"/>
      <w:divBdr>
        <w:top w:val="none" w:sz="0" w:space="0" w:color="auto"/>
        <w:left w:val="none" w:sz="0" w:space="0" w:color="auto"/>
        <w:bottom w:val="none" w:sz="0" w:space="0" w:color="auto"/>
        <w:right w:val="none" w:sz="0" w:space="0" w:color="auto"/>
      </w:divBdr>
    </w:div>
    <w:div w:id="663583881">
      <w:bodyDiv w:val="1"/>
      <w:marLeft w:val="0"/>
      <w:marRight w:val="0"/>
      <w:marTop w:val="0"/>
      <w:marBottom w:val="0"/>
      <w:divBdr>
        <w:top w:val="none" w:sz="0" w:space="0" w:color="auto"/>
        <w:left w:val="none" w:sz="0" w:space="0" w:color="auto"/>
        <w:bottom w:val="none" w:sz="0" w:space="0" w:color="auto"/>
        <w:right w:val="none" w:sz="0" w:space="0" w:color="auto"/>
      </w:divBdr>
    </w:div>
    <w:div w:id="663968867">
      <w:bodyDiv w:val="1"/>
      <w:marLeft w:val="0"/>
      <w:marRight w:val="0"/>
      <w:marTop w:val="0"/>
      <w:marBottom w:val="0"/>
      <w:divBdr>
        <w:top w:val="none" w:sz="0" w:space="0" w:color="auto"/>
        <w:left w:val="none" w:sz="0" w:space="0" w:color="auto"/>
        <w:bottom w:val="none" w:sz="0" w:space="0" w:color="auto"/>
        <w:right w:val="none" w:sz="0" w:space="0" w:color="auto"/>
      </w:divBdr>
    </w:div>
    <w:div w:id="677195068">
      <w:bodyDiv w:val="1"/>
      <w:marLeft w:val="0"/>
      <w:marRight w:val="0"/>
      <w:marTop w:val="0"/>
      <w:marBottom w:val="0"/>
      <w:divBdr>
        <w:top w:val="none" w:sz="0" w:space="0" w:color="auto"/>
        <w:left w:val="none" w:sz="0" w:space="0" w:color="auto"/>
        <w:bottom w:val="none" w:sz="0" w:space="0" w:color="auto"/>
        <w:right w:val="none" w:sz="0" w:space="0" w:color="auto"/>
      </w:divBdr>
    </w:div>
    <w:div w:id="721828684">
      <w:bodyDiv w:val="1"/>
      <w:marLeft w:val="0"/>
      <w:marRight w:val="0"/>
      <w:marTop w:val="0"/>
      <w:marBottom w:val="0"/>
      <w:divBdr>
        <w:top w:val="none" w:sz="0" w:space="0" w:color="auto"/>
        <w:left w:val="none" w:sz="0" w:space="0" w:color="auto"/>
        <w:bottom w:val="none" w:sz="0" w:space="0" w:color="auto"/>
        <w:right w:val="none" w:sz="0" w:space="0" w:color="auto"/>
      </w:divBdr>
    </w:div>
    <w:div w:id="821194637">
      <w:bodyDiv w:val="1"/>
      <w:marLeft w:val="0"/>
      <w:marRight w:val="0"/>
      <w:marTop w:val="0"/>
      <w:marBottom w:val="0"/>
      <w:divBdr>
        <w:top w:val="none" w:sz="0" w:space="0" w:color="auto"/>
        <w:left w:val="none" w:sz="0" w:space="0" w:color="auto"/>
        <w:bottom w:val="none" w:sz="0" w:space="0" w:color="auto"/>
        <w:right w:val="none" w:sz="0" w:space="0" w:color="auto"/>
      </w:divBdr>
    </w:div>
    <w:div w:id="827789215">
      <w:bodyDiv w:val="1"/>
      <w:marLeft w:val="0"/>
      <w:marRight w:val="0"/>
      <w:marTop w:val="0"/>
      <w:marBottom w:val="0"/>
      <w:divBdr>
        <w:top w:val="none" w:sz="0" w:space="0" w:color="auto"/>
        <w:left w:val="none" w:sz="0" w:space="0" w:color="auto"/>
        <w:bottom w:val="none" w:sz="0" w:space="0" w:color="auto"/>
        <w:right w:val="none" w:sz="0" w:space="0" w:color="auto"/>
      </w:divBdr>
    </w:div>
    <w:div w:id="854807983">
      <w:bodyDiv w:val="1"/>
      <w:marLeft w:val="0"/>
      <w:marRight w:val="0"/>
      <w:marTop w:val="0"/>
      <w:marBottom w:val="0"/>
      <w:divBdr>
        <w:top w:val="none" w:sz="0" w:space="0" w:color="auto"/>
        <w:left w:val="none" w:sz="0" w:space="0" w:color="auto"/>
        <w:bottom w:val="none" w:sz="0" w:space="0" w:color="auto"/>
        <w:right w:val="none" w:sz="0" w:space="0" w:color="auto"/>
      </w:divBdr>
    </w:div>
    <w:div w:id="886332008">
      <w:bodyDiv w:val="1"/>
      <w:marLeft w:val="0"/>
      <w:marRight w:val="0"/>
      <w:marTop w:val="0"/>
      <w:marBottom w:val="0"/>
      <w:divBdr>
        <w:top w:val="none" w:sz="0" w:space="0" w:color="auto"/>
        <w:left w:val="none" w:sz="0" w:space="0" w:color="auto"/>
        <w:bottom w:val="none" w:sz="0" w:space="0" w:color="auto"/>
        <w:right w:val="none" w:sz="0" w:space="0" w:color="auto"/>
      </w:divBdr>
    </w:div>
    <w:div w:id="890656889">
      <w:bodyDiv w:val="1"/>
      <w:marLeft w:val="0"/>
      <w:marRight w:val="0"/>
      <w:marTop w:val="0"/>
      <w:marBottom w:val="0"/>
      <w:divBdr>
        <w:top w:val="none" w:sz="0" w:space="0" w:color="auto"/>
        <w:left w:val="none" w:sz="0" w:space="0" w:color="auto"/>
        <w:bottom w:val="none" w:sz="0" w:space="0" w:color="auto"/>
        <w:right w:val="none" w:sz="0" w:space="0" w:color="auto"/>
      </w:divBdr>
      <w:divsChild>
        <w:div w:id="83766233">
          <w:marLeft w:val="547"/>
          <w:marRight w:val="0"/>
          <w:marTop w:val="115"/>
          <w:marBottom w:val="0"/>
          <w:divBdr>
            <w:top w:val="none" w:sz="0" w:space="0" w:color="auto"/>
            <w:left w:val="none" w:sz="0" w:space="0" w:color="auto"/>
            <w:bottom w:val="none" w:sz="0" w:space="0" w:color="auto"/>
            <w:right w:val="none" w:sz="0" w:space="0" w:color="auto"/>
          </w:divBdr>
        </w:div>
      </w:divsChild>
    </w:div>
    <w:div w:id="945117201">
      <w:bodyDiv w:val="1"/>
      <w:marLeft w:val="0"/>
      <w:marRight w:val="0"/>
      <w:marTop w:val="0"/>
      <w:marBottom w:val="0"/>
      <w:divBdr>
        <w:top w:val="none" w:sz="0" w:space="0" w:color="auto"/>
        <w:left w:val="none" w:sz="0" w:space="0" w:color="auto"/>
        <w:bottom w:val="none" w:sz="0" w:space="0" w:color="auto"/>
        <w:right w:val="none" w:sz="0" w:space="0" w:color="auto"/>
      </w:divBdr>
      <w:divsChild>
        <w:div w:id="1803619848">
          <w:marLeft w:val="0"/>
          <w:marRight w:val="0"/>
          <w:marTop w:val="15"/>
          <w:marBottom w:val="0"/>
          <w:divBdr>
            <w:top w:val="single" w:sz="48" w:space="0" w:color="auto"/>
            <w:left w:val="single" w:sz="48" w:space="0" w:color="auto"/>
            <w:bottom w:val="single" w:sz="48" w:space="0" w:color="auto"/>
            <w:right w:val="single" w:sz="48" w:space="0" w:color="auto"/>
          </w:divBdr>
          <w:divsChild>
            <w:div w:id="562182087">
              <w:marLeft w:val="0"/>
              <w:marRight w:val="0"/>
              <w:marTop w:val="0"/>
              <w:marBottom w:val="0"/>
              <w:divBdr>
                <w:top w:val="none" w:sz="0" w:space="0" w:color="auto"/>
                <w:left w:val="none" w:sz="0" w:space="0" w:color="auto"/>
                <w:bottom w:val="none" w:sz="0" w:space="0" w:color="auto"/>
                <w:right w:val="none" w:sz="0" w:space="0" w:color="auto"/>
              </w:divBdr>
              <w:divsChild>
                <w:div w:id="452558452">
                  <w:marLeft w:val="0"/>
                  <w:marRight w:val="0"/>
                  <w:marTop w:val="0"/>
                  <w:marBottom w:val="0"/>
                  <w:divBdr>
                    <w:top w:val="none" w:sz="0" w:space="0" w:color="auto"/>
                    <w:left w:val="none" w:sz="0" w:space="0" w:color="auto"/>
                    <w:bottom w:val="none" w:sz="0" w:space="0" w:color="auto"/>
                    <w:right w:val="none" w:sz="0" w:space="0" w:color="auto"/>
                  </w:divBdr>
                </w:div>
                <w:div w:id="1184588199">
                  <w:marLeft w:val="0"/>
                  <w:marRight w:val="0"/>
                  <w:marTop w:val="0"/>
                  <w:marBottom w:val="0"/>
                  <w:divBdr>
                    <w:top w:val="none" w:sz="0" w:space="0" w:color="auto"/>
                    <w:left w:val="none" w:sz="0" w:space="0" w:color="auto"/>
                    <w:bottom w:val="none" w:sz="0" w:space="0" w:color="auto"/>
                    <w:right w:val="none" w:sz="0" w:space="0" w:color="auto"/>
                  </w:divBdr>
                </w:div>
                <w:div w:id="1737314894">
                  <w:marLeft w:val="0"/>
                  <w:marRight w:val="0"/>
                  <w:marTop w:val="0"/>
                  <w:marBottom w:val="0"/>
                  <w:divBdr>
                    <w:top w:val="none" w:sz="0" w:space="0" w:color="auto"/>
                    <w:left w:val="none" w:sz="0" w:space="0" w:color="auto"/>
                    <w:bottom w:val="none" w:sz="0" w:space="0" w:color="auto"/>
                    <w:right w:val="none" w:sz="0" w:space="0" w:color="auto"/>
                  </w:divBdr>
                </w:div>
                <w:div w:id="247085758">
                  <w:marLeft w:val="0"/>
                  <w:marRight w:val="0"/>
                  <w:marTop w:val="0"/>
                  <w:marBottom w:val="0"/>
                  <w:divBdr>
                    <w:top w:val="none" w:sz="0" w:space="0" w:color="auto"/>
                    <w:left w:val="none" w:sz="0" w:space="0" w:color="auto"/>
                    <w:bottom w:val="none" w:sz="0" w:space="0" w:color="auto"/>
                    <w:right w:val="none" w:sz="0" w:space="0" w:color="auto"/>
                  </w:divBdr>
                </w:div>
                <w:div w:id="583955606">
                  <w:marLeft w:val="0"/>
                  <w:marRight w:val="0"/>
                  <w:marTop w:val="0"/>
                  <w:marBottom w:val="0"/>
                  <w:divBdr>
                    <w:top w:val="none" w:sz="0" w:space="0" w:color="auto"/>
                    <w:left w:val="none" w:sz="0" w:space="0" w:color="auto"/>
                    <w:bottom w:val="none" w:sz="0" w:space="0" w:color="auto"/>
                    <w:right w:val="none" w:sz="0" w:space="0" w:color="auto"/>
                  </w:divBdr>
                </w:div>
                <w:div w:id="916979813">
                  <w:marLeft w:val="0"/>
                  <w:marRight w:val="0"/>
                  <w:marTop w:val="0"/>
                  <w:marBottom w:val="0"/>
                  <w:divBdr>
                    <w:top w:val="none" w:sz="0" w:space="0" w:color="auto"/>
                    <w:left w:val="none" w:sz="0" w:space="0" w:color="auto"/>
                    <w:bottom w:val="none" w:sz="0" w:space="0" w:color="auto"/>
                    <w:right w:val="none" w:sz="0" w:space="0" w:color="auto"/>
                  </w:divBdr>
                </w:div>
                <w:div w:id="916550053">
                  <w:marLeft w:val="0"/>
                  <w:marRight w:val="0"/>
                  <w:marTop w:val="0"/>
                  <w:marBottom w:val="0"/>
                  <w:divBdr>
                    <w:top w:val="none" w:sz="0" w:space="0" w:color="auto"/>
                    <w:left w:val="none" w:sz="0" w:space="0" w:color="auto"/>
                    <w:bottom w:val="none" w:sz="0" w:space="0" w:color="auto"/>
                    <w:right w:val="none" w:sz="0" w:space="0" w:color="auto"/>
                  </w:divBdr>
                </w:div>
                <w:div w:id="1766800401">
                  <w:marLeft w:val="0"/>
                  <w:marRight w:val="0"/>
                  <w:marTop w:val="0"/>
                  <w:marBottom w:val="0"/>
                  <w:divBdr>
                    <w:top w:val="none" w:sz="0" w:space="0" w:color="auto"/>
                    <w:left w:val="none" w:sz="0" w:space="0" w:color="auto"/>
                    <w:bottom w:val="none" w:sz="0" w:space="0" w:color="auto"/>
                    <w:right w:val="none" w:sz="0" w:space="0" w:color="auto"/>
                  </w:divBdr>
                </w:div>
                <w:div w:id="1624075619">
                  <w:marLeft w:val="0"/>
                  <w:marRight w:val="0"/>
                  <w:marTop w:val="0"/>
                  <w:marBottom w:val="0"/>
                  <w:divBdr>
                    <w:top w:val="none" w:sz="0" w:space="0" w:color="auto"/>
                    <w:left w:val="none" w:sz="0" w:space="0" w:color="auto"/>
                    <w:bottom w:val="none" w:sz="0" w:space="0" w:color="auto"/>
                    <w:right w:val="none" w:sz="0" w:space="0" w:color="auto"/>
                  </w:divBdr>
                </w:div>
                <w:div w:id="589194910">
                  <w:marLeft w:val="0"/>
                  <w:marRight w:val="0"/>
                  <w:marTop w:val="0"/>
                  <w:marBottom w:val="0"/>
                  <w:divBdr>
                    <w:top w:val="none" w:sz="0" w:space="0" w:color="auto"/>
                    <w:left w:val="none" w:sz="0" w:space="0" w:color="auto"/>
                    <w:bottom w:val="none" w:sz="0" w:space="0" w:color="auto"/>
                    <w:right w:val="none" w:sz="0" w:space="0" w:color="auto"/>
                  </w:divBdr>
                </w:div>
                <w:div w:id="1622223324">
                  <w:marLeft w:val="0"/>
                  <w:marRight w:val="0"/>
                  <w:marTop w:val="0"/>
                  <w:marBottom w:val="0"/>
                  <w:divBdr>
                    <w:top w:val="none" w:sz="0" w:space="0" w:color="auto"/>
                    <w:left w:val="none" w:sz="0" w:space="0" w:color="auto"/>
                    <w:bottom w:val="none" w:sz="0" w:space="0" w:color="auto"/>
                    <w:right w:val="none" w:sz="0" w:space="0" w:color="auto"/>
                  </w:divBdr>
                </w:div>
                <w:div w:id="1919897419">
                  <w:marLeft w:val="0"/>
                  <w:marRight w:val="0"/>
                  <w:marTop w:val="0"/>
                  <w:marBottom w:val="0"/>
                  <w:divBdr>
                    <w:top w:val="none" w:sz="0" w:space="0" w:color="auto"/>
                    <w:left w:val="none" w:sz="0" w:space="0" w:color="auto"/>
                    <w:bottom w:val="none" w:sz="0" w:space="0" w:color="auto"/>
                    <w:right w:val="none" w:sz="0" w:space="0" w:color="auto"/>
                  </w:divBdr>
                </w:div>
                <w:div w:id="2113820684">
                  <w:marLeft w:val="0"/>
                  <w:marRight w:val="0"/>
                  <w:marTop w:val="0"/>
                  <w:marBottom w:val="0"/>
                  <w:divBdr>
                    <w:top w:val="none" w:sz="0" w:space="0" w:color="auto"/>
                    <w:left w:val="none" w:sz="0" w:space="0" w:color="auto"/>
                    <w:bottom w:val="none" w:sz="0" w:space="0" w:color="auto"/>
                    <w:right w:val="none" w:sz="0" w:space="0" w:color="auto"/>
                  </w:divBdr>
                </w:div>
                <w:div w:id="1797599443">
                  <w:marLeft w:val="0"/>
                  <w:marRight w:val="0"/>
                  <w:marTop w:val="0"/>
                  <w:marBottom w:val="0"/>
                  <w:divBdr>
                    <w:top w:val="none" w:sz="0" w:space="0" w:color="auto"/>
                    <w:left w:val="none" w:sz="0" w:space="0" w:color="auto"/>
                    <w:bottom w:val="none" w:sz="0" w:space="0" w:color="auto"/>
                    <w:right w:val="none" w:sz="0" w:space="0" w:color="auto"/>
                  </w:divBdr>
                </w:div>
                <w:div w:id="875581236">
                  <w:marLeft w:val="0"/>
                  <w:marRight w:val="0"/>
                  <w:marTop w:val="0"/>
                  <w:marBottom w:val="0"/>
                  <w:divBdr>
                    <w:top w:val="none" w:sz="0" w:space="0" w:color="auto"/>
                    <w:left w:val="none" w:sz="0" w:space="0" w:color="auto"/>
                    <w:bottom w:val="none" w:sz="0" w:space="0" w:color="auto"/>
                    <w:right w:val="none" w:sz="0" w:space="0" w:color="auto"/>
                  </w:divBdr>
                </w:div>
                <w:div w:id="199361687">
                  <w:marLeft w:val="0"/>
                  <w:marRight w:val="0"/>
                  <w:marTop w:val="0"/>
                  <w:marBottom w:val="0"/>
                  <w:divBdr>
                    <w:top w:val="none" w:sz="0" w:space="0" w:color="auto"/>
                    <w:left w:val="none" w:sz="0" w:space="0" w:color="auto"/>
                    <w:bottom w:val="none" w:sz="0" w:space="0" w:color="auto"/>
                    <w:right w:val="none" w:sz="0" w:space="0" w:color="auto"/>
                  </w:divBdr>
                </w:div>
                <w:div w:id="678656962">
                  <w:marLeft w:val="0"/>
                  <w:marRight w:val="0"/>
                  <w:marTop w:val="0"/>
                  <w:marBottom w:val="0"/>
                  <w:divBdr>
                    <w:top w:val="none" w:sz="0" w:space="0" w:color="auto"/>
                    <w:left w:val="none" w:sz="0" w:space="0" w:color="auto"/>
                    <w:bottom w:val="none" w:sz="0" w:space="0" w:color="auto"/>
                    <w:right w:val="none" w:sz="0" w:space="0" w:color="auto"/>
                  </w:divBdr>
                </w:div>
                <w:div w:id="2026132794">
                  <w:marLeft w:val="0"/>
                  <w:marRight w:val="0"/>
                  <w:marTop w:val="0"/>
                  <w:marBottom w:val="0"/>
                  <w:divBdr>
                    <w:top w:val="none" w:sz="0" w:space="0" w:color="auto"/>
                    <w:left w:val="none" w:sz="0" w:space="0" w:color="auto"/>
                    <w:bottom w:val="none" w:sz="0" w:space="0" w:color="auto"/>
                    <w:right w:val="none" w:sz="0" w:space="0" w:color="auto"/>
                  </w:divBdr>
                </w:div>
                <w:div w:id="1162312070">
                  <w:marLeft w:val="0"/>
                  <w:marRight w:val="0"/>
                  <w:marTop w:val="0"/>
                  <w:marBottom w:val="0"/>
                  <w:divBdr>
                    <w:top w:val="none" w:sz="0" w:space="0" w:color="auto"/>
                    <w:left w:val="none" w:sz="0" w:space="0" w:color="auto"/>
                    <w:bottom w:val="none" w:sz="0" w:space="0" w:color="auto"/>
                    <w:right w:val="none" w:sz="0" w:space="0" w:color="auto"/>
                  </w:divBdr>
                </w:div>
                <w:div w:id="894589554">
                  <w:marLeft w:val="0"/>
                  <w:marRight w:val="0"/>
                  <w:marTop w:val="0"/>
                  <w:marBottom w:val="0"/>
                  <w:divBdr>
                    <w:top w:val="none" w:sz="0" w:space="0" w:color="auto"/>
                    <w:left w:val="none" w:sz="0" w:space="0" w:color="auto"/>
                    <w:bottom w:val="none" w:sz="0" w:space="0" w:color="auto"/>
                    <w:right w:val="none" w:sz="0" w:space="0" w:color="auto"/>
                  </w:divBdr>
                </w:div>
                <w:div w:id="1616058981">
                  <w:marLeft w:val="0"/>
                  <w:marRight w:val="0"/>
                  <w:marTop w:val="0"/>
                  <w:marBottom w:val="0"/>
                  <w:divBdr>
                    <w:top w:val="none" w:sz="0" w:space="0" w:color="auto"/>
                    <w:left w:val="none" w:sz="0" w:space="0" w:color="auto"/>
                    <w:bottom w:val="none" w:sz="0" w:space="0" w:color="auto"/>
                    <w:right w:val="none" w:sz="0" w:space="0" w:color="auto"/>
                  </w:divBdr>
                </w:div>
                <w:div w:id="453526797">
                  <w:marLeft w:val="0"/>
                  <w:marRight w:val="0"/>
                  <w:marTop w:val="0"/>
                  <w:marBottom w:val="0"/>
                  <w:divBdr>
                    <w:top w:val="none" w:sz="0" w:space="0" w:color="auto"/>
                    <w:left w:val="none" w:sz="0" w:space="0" w:color="auto"/>
                    <w:bottom w:val="none" w:sz="0" w:space="0" w:color="auto"/>
                    <w:right w:val="none" w:sz="0" w:space="0" w:color="auto"/>
                  </w:divBdr>
                </w:div>
                <w:div w:id="459081207">
                  <w:marLeft w:val="0"/>
                  <w:marRight w:val="0"/>
                  <w:marTop w:val="0"/>
                  <w:marBottom w:val="0"/>
                  <w:divBdr>
                    <w:top w:val="none" w:sz="0" w:space="0" w:color="auto"/>
                    <w:left w:val="none" w:sz="0" w:space="0" w:color="auto"/>
                    <w:bottom w:val="none" w:sz="0" w:space="0" w:color="auto"/>
                    <w:right w:val="none" w:sz="0" w:space="0" w:color="auto"/>
                  </w:divBdr>
                </w:div>
                <w:div w:id="1261647309">
                  <w:marLeft w:val="0"/>
                  <w:marRight w:val="0"/>
                  <w:marTop w:val="0"/>
                  <w:marBottom w:val="0"/>
                  <w:divBdr>
                    <w:top w:val="none" w:sz="0" w:space="0" w:color="auto"/>
                    <w:left w:val="none" w:sz="0" w:space="0" w:color="auto"/>
                    <w:bottom w:val="none" w:sz="0" w:space="0" w:color="auto"/>
                    <w:right w:val="none" w:sz="0" w:space="0" w:color="auto"/>
                  </w:divBdr>
                </w:div>
                <w:div w:id="2137484652">
                  <w:marLeft w:val="0"/>
                  <w:marRight w:val="0"/>
                  <w:marTop w:val="0"/>
                  <w:marBottom w:val="0"/>
                  <w:divBdr>
                    <w:top w:val="none" w:sz="0" w:space="0" w:color="auto"/>
                    <w:left w:val="none" w:sz="0" w:space="0" w:color="auto"/>
                    <w:bottom w:val="none" w:sz="0" w:space="0" w:color="auto"/>
                    <w:right w:val="none" w:sz="0" w:space="0" w:color="auto"/>
                  </w:divBdr>
                </w:div>
                <w:div w:id="1869831291">
                  <w:marLeft w:val="0"/>
                  <w:marRight w:val="0"/>
                  <w:marTop w:val="0"/>
                  <w:marBottom w:val="0"/>
                  <w:divBdr>
                    <w:top w:val="none" w:sz="0" w:space="0" w:color="auto"/>
                    <w:left w:val="none" w:sz="0" w:space="0" w:color="auto"/>
                    <w:bottom w:val="none" w:sz="0" w:space="0" w:color="auto"/>
                    <w:right w:val="none" w:sz="0" w:space="0" w:color="auto"/>
                  </w:divBdr>
                </w:div>
                <w:div w:id="43257467">
                  <w:marLeft w:val="0"/>
                  <w:marRight w:val="0"/>
                  <w:marTop w:val="0"/>
                  <w:marBottom w:val="0"/>
                  <w:divBdr>
                    <w:top w:val="none" w:sz="0" w:space="0" w:color="auto"/>
                    <w:left w:val="none" w:sz="0" w:space="0" w:color="auto"/>
                    <w:bottom w:val="none" w:sz="0" w:space="0" w:color="auto"/>
                    <w:right w:val="none" w:sz="0" w:space="0" w:color="auto"/>
                  </w:divBdr>
                </w:div>
                <w:div w:id="381485466">
                  <w:marLeft w:val="0"/>
                  <w:marRight w:val="0"/>
                  <w:marTop w:val="0"/>
                  <w:marBottom w:val="0"/>
                  <w:divBdr>
                    <w:top w:val="none" w:sz="0" w:space="0" w:color="auto"/>
                    <w:left w:val="none" w:sz="0" w:space="0" w:color="auto"/>
                    <w:bottom w:val="none" w:sz="0" w:space="0" w:color="auto"/>
                    <w:right w:val="none" w:sz="0" w:space="0" w:color="auto"/>
                  </w:divBdr>
                </w:div>
                <w:div w:id="1824273636">
                  <w:marLeft w:val="0"/>
                  <w:marRight w:val="0"/>
                  <w:marTop w:val="0"/>
                  <w:marBottom w:val="0"/>
                  <w:divBdr>
                    <w:top w:val="none" w:sz="0" w:space="0" w:color="auto"/>
                    <w:left w:val="none" w:sz="0" w:space="0" w:color="auto"/>
                    <w:bottom w:val="none" w:sz="0" w:space="0" w:color="auto"/>
                    <w:right w:val="none" w:sz="0" w:space="0" w:color="auto"/>
                  </w:divBdr>
                </w:div>
                <w:div w:id="637877587">
                  <w:marLeft w:val="0"/>
                  <w:marRight w:val="0"/>
                  <w:marTop w:val="0"/>
                  <w:marBottom w:val="0"/>
                  <w:divBdr>
                    <w:top w:val="none" w:sz="0" w:space="0" w:color="auto"/>
                    <w:left w:val="none" w:sz="0" w:space="0" w:color="auto"/>
                    <w:bottom w:val="none" w:sz="0" w:space="0" w:color="auto"/>
                    <w:right w:val="none" w:sz="0" w:space="0" w:color="auto"/>
                  </w:divBdr>
                </w:div>
                <w:div w:id="699428923">
                  <w:marLeft w:val="0"/>
                  <w:marRight w:val="0"/>
                  <w:marTop w:val="0"/>
                  <w:marBottom w:val="0"/>
                  <w:divBdr>
                    <w:top w:val="none" w:sz="0" w:space="0" w:color="auto"/>
                    <w:left w:val="none" w:sz="0" w:space="0" w:color="auto"/>
                    <w:bottom w:val="none" w:sz="0" w:space="0" w:color="auto"/>
                    <w:right w:val="none" w:sz="0" w:space="0" w:color="auto"/>
                  </w:divBdr>
                </w:div>
                <w:div w:id="1068572815">
                  <w:marLeft w:val="0"/>
                  <w:marRight w:val="0"/>
                  <w:marTop w:val="0"/>
                  <w:marBottom w:val="0"/>
                  <w:divBdr>
                    <w:top w:val="none" w:sz="0" w:space="0" w:color="auto"/>
                    <w:left w:val="none" w:sz="0" w:space="0" w:color="auto"/>
                    <w:bottom w:val="none" w:sz="0" w:space="0" w:color="auto"/>
                    <w:right w:val="none" w:sz="0" w:space="0" w:color="auto"/>
                  </w:divBdr>
                </w:div>
                <w:div w:id="254831140">
                  <w:marLeft w:val="0"/>
                  <w:marRight w:val="0"/>
                  <w:marTop w:val="0"/>
                  <w:marBottom w:val="0"/>
                  <w:divBdr>
                    <w:top w:val="none" w:sz="0" w:space="0" w:color="auto"/>
                    <w:left w:val="none" w:sz="0" w:space="0" w:color="auto"/>
                    <w:bottom w:val="none" w:sz="0" w:space="0" w:color="auto"/>
                    <w:right w:val="none" w:sz="0" w:space="0" w:color="auto"/>
                  </w:divBdr>
                </w:div>
                <w:div w:id="322701194">
                  <w:marLeft w:val="0"/>
                  <w:marRight w:val="0"/>
                  <w:marTop w:val="0"/>
                  <w:marBottom w:val="0"/>
                  <w:divBdr>
                    <w:top w:val="none" w:sz="0" w:space="0" w:color="auto"/>
                    <w:left w:val="none" w:sz="0" w:space="0" w:color="auto"/>
                    <w:bottom w:val="none" w:sz="0" w:space="0" w:color="auto"/>
                    <w:right w:val="none" w:sz="0" w:space="0" w:color="auto"/>
                  </w:divBdr>
                </w:div>
                <w:div w:id="935091095">
                  <w:marLeft w:val="0"/>
                  <w:marRight w:val="0"/>
                  <w:marTop w:val="0"/>
                  <w:marBottom w:val="0"/>
                  <w:divBdr>
                    <w:top w:val="none" w:sz="0" w:space="0" w:color="auto"/>
                    <w:left w:val="none" w:sz="0" w:space="0" w:color="auto"/>
                    <w:bottom w:val="none" w:sz="0" w:space="0" w:color="auto"/>
                    <w:right w:val="none" w:sz="0" w:space="0" w:color="auto"/>
                  </w:divBdr>
                </w:div>
                <w:div w:id="1112625195">
                  <w:marLeft w:val="0"/>
                  <w:marRight w:val="0"/>
                  <w:marTop w:val="0"/>
                  <w:marBottom w:val="0"/>
                  <w:divBdr>
                    <w:top w:val="none" w:sz="0" w:space="0" w:color="auto"/>
                    <w:left w:val="none" w:sz="0" w:space="0" w:color="auto"/>
                    <w:bottom w:val="none" w:sz="0" w:space="0" w:color="auto"/>
                    <w:right w:val="none" w:sz="0" w:space="0" w:color="auto"/>
                  </w:divBdr>
                </w:div>
                <w:div w:id="246578574">
                  <w:marLeft w:val="0"/>
                  <w:marRight w:val="0"/>
                  <w:marTop w:val="0"/>
                  <w:marBottom w:val="0"/>
                  <w:divBdr>
                    <w:top w:val="none" w:sz="0" w:space="0" w:color="auto"/>
                    <w:left w:val="none" w:sz="0" w:space="0" w:color="auto"/>
                    <w:bottom w:val="none" w:sz="0" w:space="0" w:color="auto"/>
                    <w:right w:val="none" w:sz="0" w:space="0" w:color="auto"/>
                  </w:divBdr>
                </w:div>
                <w:div w:id="1376156340">
                  <w:marLeft w:val="0"/>
                  <w:marRight w:val="0"/>
                  <w:marTop w:val="0"/>
                  <w:marBottom w:val="0"/>
                  <w:divBdr>
                    <w:top w:val="none" w:sz="0" w:space="0" w:color="auto"/>
                    <w:left w:val="none" w:sz="0" w:space="0" w:color="auto"/>
                    <w:bottom w:val="none" w:sz="0" w:space="0" w:color="auto"/>
                    <w:right w:val="none" w:sz="0" w:space="0" w:color="auto"/>
                  </w:divBdr>
                </w:div>
                <w:div w:id="2104913563">
                  <w:marLeft w:val="0"/>
                  <w:marRight w:val="0"/>
                  <w:marTop w:val="0"/>
                  <w:marBottom w:val="0"/>
                  <w:divBdr>
                    <w:top w:val="none" w:sz="0" w:space="0" w:color="auto"/>
                    <w:left w:val="none" w:sz="0" w:space="0" w:color="auto"/>
                    <w:bottom w:val="none" w:sz="0" w:space="0" w:color="auto"/>
                    <w:right w:val="none" w:sz="0" w:space="0" w:color="auto"/>
                  </w:divBdr>
                </w:div>
                <w:div w:id="1433284530">
                  <w:marLeft w:val="0"/>
                  <w:marRight w:val="0"/>
                  <w:marTop w:val="0"/>
                  <w:marBottom w:val="0"/>
                  <w:divBdr>
                    <w:top w:val="none" w:sz="0" w:space="0" w:color="auto"/>
                    <w:left w:val="none" w:sz="0" w:space="0" w:color="auto"/>
                    <w:bottom w:val="none" w:sz="0" w:space="0" w:color="auto"/>
                    <w:right w:val="none" w:sz="0" w:space="0" w:color="auto"/>
                  </w:divBdr>
                </w:div>
                <w:div w:id="1194998440">
                  <w:marLeft w:val="0"/>
                  <w:marRight w:val="0"/>
                  <w:marTop w:val="0"/>
                  <w:marBottom w:val="0"/>
                  <w:divBdr>
                    <w:top w:val="none" w:sz="0" w:space="0" w:color="auto"/>
                    <w:left w:val="none" w:sz="0" w:space="0" w:color="auto"/>
                    <w:bottom w:val="none" w:sz="0" w:space="0" w:color="auto"/>
                    <w:right w:val="none" w:sz="0" w:space="0" w:color="auto"/>
                  </w:divBdr>
                </w:div>
                <w:div w:id="1594779509">
                  <w:marLeft w:val="0"/>
                  <w:marRight w:val="0"/>
                  <w:marTop w:val="0"/>
                  <w:marBottom w:val="0"/>
                  <w:divBdr>
                    <w:top w:val="none" w:sz="0" w:space="0" w:color="auto"/>
                    <w:left w:val="none" w:sz="0" w:space="0" w:color="auto"/>
                    <w:bottom w:val="none" w:sz="0" w:space="0" w:color="auto"/>
                    <w:right w:val="none" w:sz="0" w:space="0" w:color="auto"/>
                  </w:divBdr>
                </w:div>
                <w:div w:id="322589533">
                  <w:marLeft w:val="0"/>
                  <w:marRight w:val="0"/>
                  <w:marTop w:val="0"/>
                  <w:marBottom w:val="0"/>
                  <w:divBdr>
                    <w:top w:val="none" w:sz="0" w:space="0" w:color="auto"/>
                    <w:left w:val="none" w:sz="0" w:space="0" w:color="auto"/>
                    <w:bottom w:val="none" w:sz="0" w:space="0" w:color="auto"/>
                    <w:right w:val="none" w:sz="0" w:space="0" w:color="auto"/>
                  </w:divBdr>
                </w:div>
                <w:div w:id="1155802526">
                  <w:marLeft w:val="0"/>
                  <w:marRight w:val="0"/>
                  <w:marTop w:val="0"/>
                  <w:marBottom w:val="0"/>
                  <w:divBdr>
                    <w:top w:val="none" w:sz="0" w:space="0" w:color="auto"/>
                    <w:left w:val="none" w:sz="0" w:space="0" w:color="auto"/>
                    <w:bottom w:val="none" w:sz="0" w:space="0" w:color="auto"/>
                    <w:right w:val="none" w:sz="0" w:space="0" w:color="auto"/>
                  </w:divBdr>
                </w:div>
                <w:div w:id="716007652">
                  <w:marLeft w:val="0"/>
                  <w:marRight w:val="0"/>
                  <w:marTop w:val="0"/>
                  <w:marBottom w:val="0"/>
                  <w:divBdr>
                    <w:top w:val="none" w:sz="0" w:space="0" w:color="auto"/>
                    <w:left w:val="none" w:sz="0" w:space="0" w:color="auto"/>
                    <w:bottom w:val="none" w:sz="0" w:space="0" w:color="auto"/>
                    <w:right w:val="none" w:sz="0" w:space="0" w:color="auto"/>
                  </w:divBdr>
                </w:div>
                <w:div w:id="270016320">
                  <w:marLeft w:val="0"/>
                  <w:marRight w:val="0"/>
                  <w:marTop w:val="0"/>
                  <w:marBottom w:val="0"/>
                  <w:divBdr>
                    <w:top w:val="none" w:sz="0" w:space="0" w:color="auto"/>
                    <w:left w:val="none" w:sz="0" w:space="0" w:color="auto"/>
                    <w:bottom w:val="none" w:sz="0" w:space="0" w:color="auto"/>
                    <w:right w:val="none" w:sz="0" w:space="0" w:color="auto"/>
                  </w:divBdr>
                </w:div>
                <w:div w:id="1718385410">
                  <w:marLeft w:val="0"/>
                  <w:marRight w:val="0"/>
                  <w:marTop w:val="0"/>
                  <w:marBottom w:val="0"/>
                  <w:divBdr>
                    <w:top w:val="none" w:sz="0" w:space="0" w:color="auto"/>
                    <w:left w:val="none" w:sz="0" w:space="0" w:color="auto"/>
                    <w:bottom w:val="none" w:sz="0" w:space="0" w:color="auto"/>
                    <w:right w:val="none" w:sz="0" w:space="0" w:color="auto"/>
                  </w:divBdr>
                </w:div>
                <w:div w:id="376860277">
                  <w:marLeft w:val="0"/>
                  <w:marRight w:val="0"/>
                  <w:marTop w:val="0"/>
                  <w:marBottom w:val="0"/>
                  <w:divBdr>
                    <w:top w:val="none" w:sz="0" w:space="0" w:color="auto"/>
                    <w:left w:val="none" w:sz="0" w:space="0" w:color="auto"/>
                    <w:bottom w:val="none" w:sz="0" w:space="0" w:color="auto"/>
                    <w:right w:val="none" w:sz="0" w:space="0" w:color="auto"/>
                  </w:divBdr>
                </w:div>
                <w:div w:id="467087158">
                  <w:marLeft w:val="0"/>
                  <w:marRight w:val="0"/>
                  <w:marTop w:val="0"/>
                  <w:marBottom w:val="0"/>
                  <w:divBdr>
                    <w:top w:val="none" w:sz="0" w:space="0" w:color="auto"/>
                    <w:left w:val="none" w:sz="0" w:space="0" w:color="auto"/>
                    <w:bottom w:val="none" w:sz="0" w:space="0" w:color="auto"/>
                    <w:right w:val="none" w:sz="0" w:space="0" w:color="auto"/>
                  </w:divBdr>
                </w:div>
                <w:div w:id="810908072">
                  <w:marLeft w:val="0"/>
                  <w:marRight w:val="0"/>
                  <w:marTop w:val="0"/>
                  <w:marBottom w:val="0"/>
                  <w:divBdr>
                    <w:top w:val="none" w:sz="0" w:space="0" w:color="auto"/>
                    <w:left w:val="none" w:sz="0" w:space="0" w:color="auto"/>
                    <w:bottom w:val="none" w:sz="0" w:space="0" w:color="auto"/>
                    <w:right w:val="none" w:sz="0" w:space="0" w:color="auto"/>
                  </w:divBdr>
                </w:div>
                <w:div w:id="1273854940">
                  <w:marLeft w:val="0"/>
                  <w:marRight w:val="0"/>
                  <w:marTop w:val="0"/>
                  <w:marBottom w:val="0"/>
                  <w:divBdr>
                    <w:top w:val="none" w:sz="0" w:space="0" w:color="auto"/>
                    <w:left w:val="none" w:sz="0" w:space="0" w:color="auto"/>
                    <w:bottom w:val="none" w:sz="0" w:space="0" w:color="auto"/>
                    <w:right w:val="none" w:sz="0" w:space="0" w:color="auto"/>
                  </w:divBdr>
                </w:div>
                <w:div w:id="1665939099">
                  <w:marLeft w:val="0"/>
                  <w:marRight w:val="0"/>
                  <w:marTop w:val="0"/>
                  <w:marBottom w:val="0"/>
                  <w:divBdr>
                    <w:top w:val="none" w:sz="0" w:space="0" w:color="auto"/>
                    <w:left w:val="none" w:sz="0" w:space="0" w:color="auto"/>
                    <w:bottom w:val="none" w:sz="0" w:space="0" w:color="auto"/>
                    <w:right w:val="none" w:sz="0" w:space="0" w:color="auto"/>
                  </w:divBdr>
                </w:div>
                <w:div w:id="13462252">
                  <w:marLeft w:val="0"/>
                  <w:marRight w:val="0"/>
                  <w:marTop w:val="0"/>
                  <w:marBottom w:val="0"/>
                  <w:divBdr>
                    <w:top w:val="none" w:sz="0" w:space="0" w:color="auto"/>
                    <w:left w:val="none" w:sz="0" w:space="0" w:color="auto"/>
                    <w:bottom w:val="none" w:sz="0" w:space="0" w:color="auto"/>
                    <w:right w:val="none" w:sz="0" w:space="0" w:color="auto"/>
                  </w:divBdr>
                </w:div>
                <w:div w:id="2082634854">
                  <w:marLeft w:val="0"/>
                  <w:marRight w:val="0"/>
                  <w:marTop w:val="0"/>
                  <w:marBottom w:val="0"/>
                  <w:divBdr>
                    <w:top w:val="none" w:sz="0" w:space="0" w:color="auto"/>
                    <w:left w:val="none" w:sz="0" w:space="0" w:color="auto"/>
                    <w:bottom w:val="none" w:sz="0" w:space="0" w:color="auto"/>
                    <w:right w:val="none" w:sz="0" w:space="0" w:color="auto"/>
                  </w:divBdr>
                </w:div>
                <w:div w:id="261189700">
                  <w:marLeft w:val="0"/>
                  <w:marRight w:val="0"/>
                  <w:marTop w:val="0"/>
                  <w:marBottom w:val="0"/>
                  <w:divBdr>
                    <w:top w:val="none" w:sz="0" w:space="0" w:color="auto"/>
                    <w:left w:val="none" w:sz="0" w:space="0" w:color="auto"/>
                    <w:bottom w:val="none" w:sz="0" w:space="0" w:color="auto"/>
                    <w:right w:val="none" w:sz="0" w:space="0" w:color="auto"/>
                  </w:divBdr>
                </w:div>
                <w:div w:id="197742781">
                  <w:marLeft w:val="0"/>
                  <w:marRight w:val="0"/>
                  <w:marTop w:val="0"/>
                  <w:marBottom w:val="0"/>
                  <w:divBdr>
                    <w:top w:val="none" w:sz="0" w:space="0" w:color="auto"/>
                    <w:left w:val="none" w:sz="0" w:space="0" w:color="auto"/>
                    <w:bottom w:val="none" w:sz="0" w:space="0" w:color="auto"/>
                    <w:right w:val="none" w:sz="0" w:space="0" w:color="auto"/>
                  </w:divBdr>
                </w:div>
                <w:div w:id="2069264054">
                  <w:marLeft w:val="0"/>
                  <w:marRight w:val="0"/>
                  <w:marTop w:val="0"/>
                  <w:marBottom w:val="0"/>
                  <w:divBdr>
                    <w:top w:val="none" w:sz="0" w:space="0" w:color="auto"/>
                    <w:left w:val="none" w:sz="0" w:space="0" w:color="auto"/>
                    <w:bottom w:val="none" w:sz="0" w:space="0" w:color="auto"/>
                    <w:right w:val="none" w:sz="0" w:space="0" w:color="auto"/>
                  </w:divBdr>
                </w:div>
                <w:div w:id="1278483607">
                  <w:marLeft w:val="0"/>
                  <w:marRight w:val="0"/>
                  <w:marTop w:val="0"/>
                  <w:marBottom w:val="0"/>
                  <w:divBdr>
                    <w:top w:val="none" w:sz="0" w:space="0" w:color="auto"/>
                    <w:left w:val="none" w:sz="0" w:space="0" w:color="auto"/>
                    <w:bottom w:val="none" w:sz="0" w:space="0" w:color="auto"/>
                    <w:right w:val="none" w:sz="0" w:space="0" w:color="auto"/>
                  </w:divBdr>
                </w:div>
                <w:div w:id="1754667678">
                  <w:marLeft w:val="0"/>
                  <w:marRight w:val="0"/>
                  <w:marTop w:val="0"/>
                  <w:marBottom w:val="0"/>
                  <w:divBdr>
                    <w:top w:val="none" w:sz="0" w:space="0" w:color="auto"/>
                    <w:left w:val="none" w:sz="0" w:space="0" w:color="auto"/>
                    <w:bottom w:val="none" w:sz="0" w:space="0" w:color="auto"/>
                    <w:right w:val="none" w:sz="0" w:space="0" w:color="auto"/>
                  </w:divBdr>
                </w:div>
                <w:div w:id="927083686">
                  <w:marLeft w:val="0"/>
                  <w:marRight w:val="0"/>
                  <w:marTop w:val="0"/>
                  <w:marBottom w:val="0"/>
                  <w:divBdr>
                    <w:top w:val="none" w:sz="0" w:space="0" w:color="auto"/>
                    <w:left w:val="none" w:sz="0" w:space="0" w:color="auto"/>
                    <w:bottom w:val="none" w:sz="0" w:space="0" w:color="auto"/>
                    <w:right w:val="none" w:sz="0" w:space="0" w:color="auto"/>
                  </w:divBdr>
                </w:div>
                <w:div w:id="1744063417">
                  <w:marLeft w:val="0"/>
                  <w:marRight w:val="0"/>
                  <w:marTop w:val="0"/>
                  <w:marBottom w:val="0"/>
                  <w:divBdr>
                    <w:top w:val="none" w:sz="0" w:space="0" w:color="auto"/>
                    <w:left w:val="none" w:sz="0" w:space="0" w:color="auto"/>
                    <w:bottom w:val="none" w:sz="0" w:space="0" w:color="auto"/>
                    <w:right w:val="none" w:sz="0" w:space="0" w:color="auto"/>
                  </w:divBdr>
                </w:div>
                <w:div w:id="130952153">
                  <w:marLeft w:val="0"/>
                  <w:marRight w:val="0"/>
                  <w:marTop w:val="0"/>
                  <w:marBottom w:val="0"/>
                  <w:divBdr>
                    <w:top w:val="none" w:sz="0" w:space="0" w:color="auto"/>
                    <w:left w:val="none" w:sz="0" w:space="0" w:color="auto"/>
                    <w:bottom w:val="none" w:sz="0" w:space="0" w:color="auto"/>
                    <w:right w:val="none" w:sz="0" w:space="0" w:color="auto"/>
                  </w:divBdr>
                </w:div>
                <w:div w:id="1121417123">
                  <w:marLeft w:val="0"/>
                  <w:marRight w:val="0"/>
                  <w:marTop w:val="0"/>
                  <w:marBottom w:val="0"/>
                  <w:divBdr>
                    <w:top w:val="none" w:sz="0" w:space="0" w:color="auto"/>
                    <w:left w:val="none" w:sz="0" w:space="0" w:color="auto"/>
                    <w:bottom w:val="none" w:sz="0" w:space="0" w:color="auto"/>
                    <w:right w:val="none" w:sz="0" w:space="0" w:color="auto"/>
                  </w:divBdr>
                </w:div>
                <w:div w:id="1542547053">
                  <w:marLeft w:val="0"/>
                  <w:marRight w:val="0"/>
                  <w:marTop w:val="0"/>
                  <w:marBottom w:val="0"/>
                  <w:divBdr>
                    <w:top w:val="none" w:sz="0" w:space="0" w:color="auto"/>
                    <w:left w:val="none" w:sz="0" w:space="0" w:color="auto"/>
                    <w:bottom w:val="none" w:sz="0" w:space="0" w:color="auto"/>
                    <w:right w:val="none" w:sz="0" w:space="0" w:color="auto"/>
                  </w:divBdr>
                </w:div>
                <w:div w:id="131289839">
                  <w:marLeft w:val="0"/>
                  <w:marRight w:val="0"/>
                  <w:marTop w:val="0"/>
                  <w:marBottom w:val="0"/>
                  <w:divBdr>
                    <w:top w:val="none" w:sz="0" w:space="0" w:color="auto"/>
                    <w:left w:val="none" w:sz="0" w:space="0" w:color="auto"/>
                    <w:bottom w:val="none" w:sz="0" w:space="0" w:color="auto"/>
                    <w:right w:val="none" w:sz="0" w:space="0" w:color="auto"/>
                  </w:divBdr>
                </w:div>
                <w:div w:id="1054816371">
                  <w:marLeft w:val="0"/>
                  <w:marRight w:val="0"/>
                  <w:marTop w:val="0"/>
                  <w:marBottom w:val="0"/>
                  <w:divBdr>
                    <w:top w:val="none" w:sz="0" w:space="0" w:color="auto"/>
                    <w:left w:val="none" w:sz="0" w:space="0" w:color="auto"/>
                    <w:bottom w:val="none" w:sz="0" w:space="0" w:color="auto"/>
                    <w:right w:val="none" w:sz="0" w:space="0" w:color="auto"/>
                  </w:divBdr>
                </w:div>
                <w:div w:id="800878816">
                  <w:marLeft w:val="0"/>
                  <w:marRight w:val="0"/>
                  <w:marTop w:val="0"/>
                  <w:marBottom w:val="0"/>
                  <w:divBdr>
                    <w:top w:val="none" w:sz="0" w:space="0" w:color="auto"/>
                    <w:left w:val="none" w:sz="0" w:space="0" w:color="auto"/>
                    <w:bottom w:val="none" w:sz="0" w:space="0" w:color="auto"/>
                    <w:right w:val="none" w:sz="0" w:space="0" w:color="auto"/>
                  </w:divBdr>
                </w:div>
                <w:div w:id="1739402761">
                  <w:marLeft w:val="0"/>
                  <w:marRight w:val="0"/>
                  <w:marTop w:val="0"/>
                  <w:marBottom w:val="0"/>
                  <w:divBdr>
                    <w:top w:val="none" w:sz="0" w:space="0" w:color="auto"/>
                    <w:left w:val="none" w:sz="0" w:space="0" w:color="auto"/>
                    <w:bottom w:val="none" w:sz="0" w:space="0" w:color="auto"/>
                    <w:right w:val="none" w:sz="0" w:space="0" w:color="auto"/>
                  </w:divBdr>
                </w:div>
                <w:div w:id="684748478">
                  <w:marLeft w:val="0"/>
                  <w:marRight w:val="0"/>
                  <w:marTop w:val="0"/>
                  <w:marBottom w:val="0"/>
                  <w:divBdr>
                    <w:top w:val="none" w:sz="0" w:space="0" w:color="auto"/>
                    <w:left w:val="none" w:sz="0" w:space="0" w:color="auto"/>
                    <w:bottom w:val="none" w:sz="0" w:space="0" w:color="auto"/>
                    <w:right w:val="none" w:sz="0" w:space="0" w:color="auto"/>
                  </w:divBdr>
                </w:div>
                <w:div w:id="186069756">
                  <w:marLeft w:val="0"/>
                  <w:marRight w:val="0"/>
                  <w:marTop w:val="0"/>
                  <w:marBottom w:val="0"/>
                  <w:divBdr>
                    <w:top w:val="none" w:sz="0" w:space="0" w:color="auto"/>
                    <w:left w:val="none" w:sz="0" w:space="0" w:color="auto"/>
                    <w:bottom w:val="none" w:sz="0" w:space="0" w:color="auto"/>
                    <w:right w:val="none" w:sz="0" w:space="0" w:color="auto"/>
                  </w:divBdr>
                </w:div>
                <w:div w:id="1965690847">
                  <w:marLeft w:val="0"/>
                  <w:marRight w:val="0"/>
                  <w:marTop w:val="0"/>
                  <w:marBottom w:val="0"/>
                  <w:divBdr>
                    <w:top w:val="none" w:sz="0" w:space="0" w:color="auto"/>
                    <w:left w:val="none" w:sz="0" w:space="0" w:color="auto"/>
                    <w:bottom w:val="none" w:sz="0" w:space="0" w:color="auto"/>
                    <w:right w:val="none" w:sz="0" w:space="0" w:color="auto"/>
                  </w:divBdr>
                </w:div>
                <w:div w:id="1863474456">
                  <w:marLeft w:val="0"/>
                  <w:marRight w:val="0"/>
                  <w:marTop w:val="0"/>
                  <w:marBottom w:val="0"/>
                  <w:divBdr>
                    <w:top w:val="none" w:sz="0" w:space="0" w:color="auto"/>
                    <w:left w:val="none" w:sz="0" w:space="0" w:color="auto"/>
                    <w:bottom w:val="none" w:sz="0" w:space="0" w:color="auto"/>
                    <w:right w:val="none" w:sz="0" w:space="0" w:color="auto"/>
                  </w:divBdr>
                </w:div>
                <w:div w:id="1923833534">
                  <w:marLeft w:val="0"/>
                  <w:marRight w:val="0"/>
                  <w:marTop w:val="0"/>
                  <w:marBottom w:val="0"/>
                  <w:divBdr>
                    <w:top w:val="none" w:sz="0" w:space="0" w:color="auto"/>
                    <w:left w:val="none" w:sz="0" w:space="0" w:color="auto"/>
                    <w:bottom w:val="none" w:sz="0" w:space="0" w:color="auto"/>
                    <w:right w:val="none" w:sz="0" w:space="0" w:color="auto"/>
                  </w:divBdr>
                </w:div>
                <w:div w:id="939918304">
                  <w:marLeft w:val="0"/>
                  <w:marRight w:val="0"/>
                  <w:marTop w:val="0"/>
                  <w:marBottom w:val="0"/>
                  <w:divBdr>
                    <w:top w:val="none" w:sz="0" w:space="0" w:color="auto"/>
                    <w:left w:val="none" w:sz="0" w:space="0" w:color="auto"/>
                    <w:bottom w:val="none" w:sz="0" w:space="0" w:color="auto"/>
                    <w:right w:val="none" w:sz="0" w:space="0" w:color="auto"/>
                  </w:divBdr>
                </w:div>
                <w:div w:id="1029375634">
                  <w:marLeft w:val="0"/>
                  <w:marRight w:val="0"/>
                  <w:marTop w:val="0"/>
                  <w:marBottom w:val="0"/>
                  <w:divBdr>
                    <w:top w:val="none" w:sz="0" w:space="0" w:color="auto"/>
                    <w:left w:val="none" w:sz="0" w:space="0" w:color="auto"/>
                    <w:bottom w:val="none" w:sz="0" w:space="0" w:color="auto"/>
                    <w:right w:val="none" w:sz="0" w:space="0" w:color="auto"/>
                  </w:divBdr>
                </w:div>
                <w:div w:id="155416023">
                  <w:marLeft w:val="0"/>
                  <w:marRight w:val="0"/>
                  <w:marTop w:val="0"/>
                  <w:marBottom w:val="0"/>
                  <w:divBdr>
                    <w:top w:val="none" w:sz="0" w:space="0" w:color="auto"/>
                    <w:left w:val="none" w:sz="0" w:space="0" w:color="auto"/>
                    <w:bottom w:val="none" w:sz="0" w:space="0" w:color="auto"/>
                    <w:right w:val="none" w:sz="0" w:space="0" w:color="auto"/>
                  </w:divBdr>
                </w:div>
                <w:div w:id="19668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4245">
      <w:bodyDiv w:val="1"/>
      <w:marLeft w:val="0"/>
      <w:marRight w:val="0"/>
      <w:marTop w:val="0"/>
      <w:marBottom w:val="0"/>
      <w:divBdr>
        <w:top w:val="none" w:sz="0" w:space="0" w:color="auto"/>
        <w:left w:val="none" w:sz="0" w:space="0" w:color="auto"/>
        <w:bottom w:val="none" w:sz="0" w:space="0" w:color="auto"/>
        <w:right w:val="none" w:sz="0" w:space="0" w:color="auto"/>
      </w:divBdr>
    </w:div>
    <w:div w:id="965623238">
      <w:bodyDiv w:val="1"/>
      <w:marLeft w:val="0"/>
      <w:marRight w:val="0"/>
      <w:marTop w:val="0"/>
      <w:marBottom w:val="0"/>
      <w:divBdr>
        <w:top w:val="none" w:sz="0" w:space="0" w:color="auto"/>
        <w:left w:val="none" w:sz="0" w:space="0" w:color="auto"/>
        <w:bottom w:val="none" w:sz="0" w:space="0" w:color="auto"/>
        <w:right w:val="none" w:sz="0" w:space="0" w:color="auto"/>
      </w:divBdr>
    </w:div>
    <w:div w:id="972909508">
      <w:bodyDiv w:val="1"/>
      <w:marLeft w:val="0"/>
      <w:marRight w:val="0"/>
      <w:marTop w:val="0"/>
      <w:marBottom w:val="0"/>
      <w:divBdr>
        <w:top w:val="none" w:sz="0" w:space="0" w:color="auto"/>
        <w:left w:val="none" w:sz="0" w:space="0" w:color="auto"/>
        <w:bottom w:val="none" w:sz="0" w:space="0" w:color="auto"/>
        <w:right w:val="none" w:sz="0" w:space="0" w:color="auto"/>
      </w:divBdr>
    </w:div>
    <w:div w:id="985207093">
      <w:bodyDiv w:val="1"/>
      <w:marLeft w:val="0"/>
      <w:marRight w:val="0"/>
      <w:marTop w:val="0"/>
      <w:marBottom w:val="0"/>
      <w:divBdr>
        <w:top w:val="none" w:sz="0" w:space="0" w:color="auto"/>
        <w:left w:val="none" w:sz="0" w:space="0" w:color="auto"/>
        <w:bottom w:val="none" w:sz="0" w:space="0" w:color="auto"/>
        <w:right w:val="none" w:sz="0" w:space="0" w:color="auto"/>
      </w:divBdr>
    </w:div>
    <w:div w:id="994604314">
      <w:bodyDiv w:val="1"/>
      <w:marLeft w:val="0"/>
      <w:marRight w:val="0"/>
      <w:marTop w:val="0"/>
      <w:marBottom w:val="0"/>
      <w:divBdr>
        <w:top w:val="none" w:sz="0" w:space="0" w:color="auto"/>
        <w:left w:val="none" w:sz="0" w:space="0" w:color="auto"/>
        <w:bottom w:val="none" w:sz="0" w:space="0" w:color="auto"/>
        <w:right w:val="none" w:sz="0" w:space="0" w:color="auto"/>
      </w:divBdr>
    </w:div>
    <w:div w:id="1002242934">
      <w:bodyDiv w:val="1"/>
      <w:marLeft w:val="0"/>
      <w:marRight w:val="0"/>
      <w:marTop w:val="0"/>
      <w:marBottom w:val="0"/>
      <w:divBdr>
        <w:top w:val="none" w:sz="0" w:space="0" w:color="auto"/>
        <w:left w:val="none" w:sz="0" w:space="0" w:color="auto"/>
        <w:bottom w:val="none" w:sz="0" w:space="0" w:color="auto"/>
        <w:right w:val="none" w:sz="0" w:space="0" w:color="auto"/>
      </w:divBdr>
    </w:div>
    <w:div w:id="1002467994">
      <w:bodyDiv w:val="1"/>
      <w:marLeft w:val="0"/>
      <w:marRight w:val="0"/>
      <w:marTop w:val="0"/>
      <w:marBottom w:val="0"/>
      <w:divBdr>
        <w:top w:val="none" w:sz="0" w:space="0" w:color="auto"/>
        <w:left w:val="none" w:sz="0" w:space="0" w:color="auto"/>
        <w:bottom w:val="none" w:sz="0" w:space="0" w:color="auto"/>
        <w:right w:val="none" w:sz="0" w:space="0" w:color="auto"/>
      </w:divBdr>
    </w:div>
    <w:div w:id="1052264462">
      <w:bodyDiv w:val="1"/>
      <w:marLeft w:val="0"/>
      <w:marRight w:val="0"/>
      <w:marTop w:val="0"/>
      <w:marBottom w:val="0"/>
      <w:divBdr>
        <w:top w:val="none" w:sz="0" w:space="0" w:color="auto"/>
        <w:left w:val="none" w:sz="0" w:space="0" w:color="auto"/>
        <w:bottom w:val="none" w:sz="0" w:space="0" w:color="auto"/>
        <w:right w:val="none" w:sz="0" w:space="0" w:color="auto"/>
      </w:divBdr>
    </w:div>
    <w:div w:id="1142041735">
      <w:bodyDiv w:val="1"/>
      <w:marLeft w:val="0"/>
      <w:marRight w:val="0"/>
      <w:marTop w:val="0"/>
      <w:marBottom w:val="0"/>
      <w:divBdr>
        <w:top w:val="none" w:sz="0" w:space="0" w:color="auto"/>
        <w:left w:val="none" w:sz="0" w:space="0" w:color="auto"/>
        <w:bottom w:val="none" w:sz="0" w:space="0" w:color="auto"/>
        <w:right w:val="none" w:sz="0" w:space="0" w:color="auto"/>
      </w:divBdr>
    </w:div>
    <w:div w:id="1296646620">
      <w:bodyDiv w:val="1"/>
      <w:marLeft w:val="0"/>
      <w:marRight w:val="0"/>
      <w:marTop w:val="0"/>
      <w:marBottom w:val="0"/>
      <w:divBdr>
        <w:top w:val="none" w:sz="0" w:space="0" w:color="auto"/>
        <w:left w:val="none" w:sz="0" w:space="0" w:color="auto"/>
        <w:bottom w:val="none" w:sz="0" w:space="0" w:color="auto"/>
        <w:right w:val="none" w:sz="0" w:space="0" w:color="auto"/>
      </w:divBdr>
    </w:div>
    <w:div w:id="1311902525">
      <w:bodyDiv w:val="1"/>
      <w:marLeft w:val="0"/>
      <w:marRight w:val="0"/>
      <w:marTop w:val="0"/>
      <w:marBottom w:val="0"/>
      <w:divBdr>
        <w:top w:val="none" w:sz="0" w:space="0" w:color="auto"/>
        <w:left w:val="none" w:sz="0" w:space="0" w:color="auto"/>
        <w:bottom w:val="none" w:sz="0" w:space="0" w:color="auto"/>
        <w:right w:val="none" w:sz="0" w:space="0" w:color="auto"/>
      </w:divBdr>
    </w:div>
    <w:div w:id="1379934149">
      <w:bodyDiv w:val="1"/>
      <w:marLeft w:val="0"/>
      <w:marRight w:val="0"/>
      <w:marTop w:val="0"/>
      <w:marBottom w:val="0"/>
      <w:divBdr>
        <w:top w:val="none" w:sz="0" w:space="0" w:color="auto"/>
        <w:left w:val="none" w:sz="0" w:space="0" w:color="auto"/>
        <w:bottom w:val="none" w:sz="0" w:space="0" w:color="auto"/>
        <w:right w:val="none" w:sz="0" w:space="0" w:color="auto"/>
      </w:divBdr>
    </w:div>
    <w:div w:id="1398473155">
      <w:bodyDiv w:val="1"/>
      <w:marLeft w:val="0"/>
      <w:marRight w:val="0"/>
      <w:marTop w:val="0"/>
      <w:marBottom w:val="0"/>
      <w:divBdr>
        <w:top w:val="none" w:sz="0" w:space="0" w:color="auto"/>
        <w:left w:val="none" w:sz="0" w:space="0" w:color="auto"/>
        <w:bottom w:val="none" w:sz="0" w:space="0" w:color="auto"/>
        <w:right w:val="none" w:sz="0" w:space="0" w:color="auto"/>
      </w:divBdr>
    </w:div>
    <w:div w:id="1549341133">
      <w:bodyDiv w:val="1"/>
      <w:marLeft w:val="0"/>
      <w:marRight w:val="0"/>
      <w:marTop w:val="0"/>
      <w:marBottom w:val="0"/>
      <w:divBdr>
        <w:top w:val="none" w:sz="0" w:space="0" w:color="auto"/>
        <w:left w:val="none" w:sz="0" w:space="0" w:color="auto"/>
        <w:bottom w:val="none" w:sz="0" w:space="0" w:color="auto"/>
        <w:right w:val="none" w:sz="0" w:space="0" w:color="auto"/>
      </w:divBdr>
    </w:div>
    <w:div w:id="1600868056">
      <w:bodyDiv w:val="1"/>
      <w:marLeft w:val="0"/>
      <w:marRight w:val="0"/>
      <w:marTop w:val="0"/>
      <w:marBottom w:val="0"/>
      <w:divBdr>
        <w:top w:val="none" w:sz="0" w:space="0" w:color="auto"/>
        <w:left w:val="none" w:sz="0" w:space="0" w:color="auto"/>
        <w:bottom w:val="none" w:sz="0" w:space="0" w:color="auto"/>
        <w:right w:val="none" w:sz="0" w:space="0" w:color="auto"/>
      </w:divBdr>
    </w:div>
    <w:div w:id="1606497952">
      <w:bodyDiv w:val="1"/>
      <w:marLeft w:val="0"/>
      <w:marRight w:val="0"/>
      <w:marTop w:val="0"/>
      <w:marBottom w:val="0"/>
      <w:divBdr>
        <w:top w:val="none" w:sz="0" w:space="0" w:color="auto"/>
        <w:left w:val="none" w:sz="0" w:space="0" w:color="auto"/>
        <w:bottom w:val="none" w:sz="0" w:space="0" w:color="auto"/>
        <w:right w:val="none" w:sz="0" w:space="0" w:color="auto"/>
      </w:divBdr>
    </w:div>
    <w:div w:id="1688093387">
      <w:bodyDiv w:val="1"/>
      <w:marLeft w:val="0"/>
      <w:marRight w:val="0"/>
      <w:marTop w:val="0"/>
      <w:marBottom w:val="0"/>
      <w:divBdr>
        <w:top w:val="none" w:sz="0" w:space="0" w:color="auto"/>
        <w:left w:val="none" w:sz="0" w:space="0" w:color="auto"/>
        <w:bottom w:val="none" w:sz="0" w:space="0" w:color="auto"/>
        <w:right w:val="none" w:sz="0" w:space="0" w:color="auto"/>
      </w:divBdr>
    </w:div>
    <w:div w:id="1823740382">
      <w:bodyDiv w:val="1"/>
      <w:marLeft w:val="0"/>
      <w:marRight w:val="0"/>
      <w:marTop w:val="0"/>
      <w:marBottom w:val="0"/>
      <w:divBdr>
        <w:top w:val="none" w:sz="0" w:space="0" w:color="auto"/>
        <w:left w:val="none" w:sz="0" w:space="0" w:color="auto"/>
        <w:bottom w:val="none" w:sz="0" w:space="0" w:color="auto"/>
        <w:right w:val="none" w:sz="0" w:space="0" w:color="auto"/>
      </w:divBdr>
    </w:div>
    <w:div w:id="1888494887">
      <w:bodyDiv w:val="1"/>
      <w:marLeft w:val="0"/>
      <w:marRight w:val="0"/>
      <w:marTop w:val="0"/>
      <w:marBottom w:val="0"/>
      <w:divBdr>
        <w:top w:val="none" w:sz="0" w:space="0" w:color="auto"/>
        <w:left w:val="none" w:sz="0" w:space="0" w:color="auto"/>
        <w:bottom w:val="none" w:sz="0" w:space="0" w:color="auto"/>
        <w:right w:val="none" w:sz="0" w:space="0" w:color="auto"/>
      </w:divBdr>
    </w:div>
    <w:div w:id="1988825237">
      <w:bodyDiv w:val="1"/>
      <w:marLeft w:val="0"/>
      <w:marRight w:val="0"/>
      <w:marTop w:val="0"/>
      <w:marBottom w:val="0"/>
      <w:divBdr>
        <w:top w:val="none" w:sz="0" w:space="0" w:color="auto"/>
        <w:left w:val="none" w:sz="0" w:space="0" w:color="auto"/>
        <w:bottom w:val="none" w:sz="0" w:space="0" w:color="auto"/>
        <w:right w:val="none" w:sz="0" w:space="0" w:color="auto"/>
      </w:divBdr>
    </w:div>
    <w:div w:id="2005669410">
      <w:bodyDiv w:val="1"/>
      <w:marLeft w:val="0"/>
      <w:marRight w:val="0"/>
      <w:marTop w:val="0"/>
      <w:marBottom w:val="0"/>
      <w:divBdr>
        <w:top w:val="none" w:sz="0" w:space="0" w:color="auto"/>
        <w:left w:val="none" w:sz="0" w:space="0" w:color="auto"/>
        <w:bottom w:val="none" w:sz="0" w:space="0" w:color="auto"/>
        <w:right w:val="none" w:sz="0" w:space="0" w:color="auto"/>
      </w:divBdr>
    </w:div>
    <w:div w:id="2045709052">
      <w:bodyDiv w:val="1"/>
      <w:marLeft w:val="0"/>
      <w:marRight w:val="0"/>
      <w:marTop w:val="0"/>
      <w:marBottom w:val="0"/>
      <w:divBdr>
        <w:top w:val="none" w:sz="0" w:space="0" w:color="auto"/>
        <w:left w:val="none" w:sz="0" w:space="0" w:color="auto"/>
        <w:bottom w:val="none" w:sz="0" w:space="0" w:color="auto"/>
        <w:right w:val="none" w:sz="0" w:space="0" w:color="auto"/>
      </w:divBdr>
    </w:div>
    <w:div w:id="2090079751">
      <w:bodyDiv w:val="1"/>
      <w:marLeft w:val="0"/>
      <w:marRight w:val="0"/>
      <w:marTop w:val="0"/>
      <w:marBottom w:val="0"/>
      <w:divBdr>
        <w:top w:val="none" w:sz="0" w:space="0" w:color="auto"/>
        <w:left w:val="none" w:sz="0" w:space="0" w:color="auto"/>
        <w:bottom w:val="none" w:sz="0" w:space="0" w:color="auto"/>
        <w:right w:val="none" w:sz="0" w:space="0" w:color="auto"/>
      </w:divBdr>
    </w:div>
    <w:div w:id="2095012277">
      <w:bodyDiv w:val="1"/>
      <w:marLeft w:val="0"/>
      <w:marRight w:val="0"/>
      <w:marTop w:val="0"/>
      <w:marBottom w:val="0"/>
      <w:divBdr>
        <w:top w:val="none" w:sz="0" w:space="0" w:color="auto"/>
        <w:left w:val="none" w:sz="0" w:space="0" w:color="auto"/>
        <w:bottom w:val="none" w:sz="0" w:space="0" w:color="auto"/>
        <w:right w:val="none" w:sz="0" w:space="0" w:color="auto"/>
      </w:divBdr>
    </w:div>
    <w:div w:id="2125534494">
      <w:bodyDiv w:val="1"/>
      <w:marLeft w:val="0"/>
      <w:marRight w:val="0"/>
      <w:marTop w:val="0"/>
      <w:marBottom w:val="0"/>
      <w:divBdr>
        <w:top w:val="none" w:sz="0" w:space="0" w:color="auto"/>
        <w:left w:val="none" w:sz="0" w:space="0" w:color="auto"/>
        <w:bottom w:val="none" w:sz="0" w:space="0" w:color="auto"/>
        <w:right w:val="none" w:sz="0" w:space="0" w:color="auto"/>
      </w:divBdr>
    </w:div>
    <w:div w:id="21393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sp-web.pauddikdasmen.kemdikbud.go.id/"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kurikulum.kemdikbud.go.id/wp-content/uploads/2022/06/Panduan-Pengembangan-Kurikulum-Operasional-di-Satuan-Pendidikan.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rvan.irvani@uniga.ac.id" TargetMode="External"/><Relationship Id="rId14" Type="http://schemas.openxmlformats.org/officeDocument/2006/relationships/image" Target="media/image4.jpe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7D1B3C-5531-414D-B1D3-7D5A297B00B4}">
  <we:reference id="wa104382081" version="1.46.0.0" store="en-US" storeType="OMEX"/>
  <we:alternateReferences>
    <we:reference id="wa104382081" version="1.4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1</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2</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3</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4</b:RefOrder>
  </b:Source>
</b:Sources>
</file>

<file path=customXml/itemProps1.xml><?xml version="1.0" encoding="utf-8"?>
<ds:datastoreItem xmlns:ds="http://schemas.openxmlformats.org/officeDocument/2006/customXml" ds:itemID="{11ADC605-DB28-462C-B2CC-AB022E3D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7</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Pengaruh Iklim Organisasi Sekolah dan Kepemimpinan Kepala Sekolah terhadap Manajemen Pembelajaran untuk Mewujudkan Kinerja Guru</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 Asep Irvan</dc:title>
  <dc:creator/>
  <dc:description/>
  <cp:lastModifiedBy>Irvan Irvani</cp:lastModifiedBy>
  <cp:revision>2</cp:revision>
  <cp:lastPrinted>2017-02-25T18:51:00Z</cp:lastPrinted>
  <dcterms:created xsi:type="dcterms:W3CDTF">2017-03-01T11:42:00Z</dcterms:created>
  <dcterms:modified xsi:type="dcterms:W3CDTF">2023-02-19T17:28:00Z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81e3524239211a7db7140f6f2cc9f3c82bd8c1e2ac5026439abf4b501cc55691</vt:lpwstr>
  </property>
  <property fmtid="{D5CDD505-2E9C-101B-9397-08002B2CF9AE}" pid="3" name="Mendeley Document_1">
    <vt:lpwstr>True</vt:lpwstr>
  </property>
  <property fmtid="{D5CDD505-2E9C-101B-9397-08002B2CF9AE}" pid="4" name="Mendeley Unique User Id_1">
    <vt:lpwstr>c9c6f44b-ff8b-329c-8aa7-f9b5c88520a7</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http://www.zotero.org/styles/chicago-note-bibliography</vt:lpwstr>
  </property>
  <property fmtid="{D5CDD505-2E9C-101B-9397-08002B2CF9AE}" pid="19" name="Mendeley Recent Style Name 6_1">
    <vt:lpwstr>Chicago Manual of Style 17th edition (note)</vt:lpwstr>
  </property>
  <property fmtid="{D5CDD505-2E9C-101B-9397-08002B2CF9AE}" pid="20" name="Mendeley Recent Style Id 7_1">
    <vt:lpwstr>http://www.zotero.org/styles/harvard-cite-them-right</vt:lpwstr>
  </property>
  <property fmtid="{D5CDD505-2E9C-101B-9397-08002B2CF9AE}" pid="21" name="Mendeley Recent Style Name 7_1">
    <vt:lpwstr>Cite Them Right 10th edition - Harvard</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http://www.zotero.org/styles/modern-humanities-research-association</vt:lpwstr>
  </property>
  <property fmtid="{D5CDD505-2E9C-101B-9397-08002B2CF9AE}" pid="25" name="Mendeley Recent Style Name 9_1">
    <vt:lpwstr>Modern Humanities Research Association 3rd edition (note with bibliography)</vt:lpwstr>
  </property>
</Properties>
</file>