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FD44D" w14:textId="00A756B5" w:rsidR="000B7E44" w:rsidRPr="00D16F9F" w:rsidRDefault="00D16F9F" w:rsidP="00D16F9F">
      <w:pPr>
        <w:rPr>
          <w:rFonts w:ascii="Cambria" w:hAnsi="Cambria"/>
          <w:b/>
          <w:bCs/>
          <w:sz w:val="32"/>
          <w:szCs w:val="32"/>
        </w:rPr>
      </w:pPr>
      <w:proofErr w:type="spellStart"/>
      <w:r w:rsidRPr="006E5A22">
        <w:rPr>
          <w:rFonts w:ascii="Cambria" w:hAnsi="Cambria"/>
          <w:b/>
          <w:bCs/>
          <w:sz w:val="32"/>
          <w:szCs w:val="32"/>
        </w:rPr>
        <w:t>Komodifikasi</w:t>
      </w:r>
      <w:proofErr w:type="spellEnd"/>
      <w:r w:rsidRPr="006E5A22">
        <w:rPr>
          <w:rFonts w:ascii="Cambria" w:hAnsi="Cambria"/>
          <w:b/>
          <w:bCs/>
          <w:sz w:val="32"/>
          <w:szCs w:val="32"/>
        </w:rPr>
        <w:t xml:space="preserve"> Agama </w:t>
      </w:r>
      <w:r>
        <w:rPr>
          <w:rFonts w:ascii="Cambria" w:hAnsi="Cambria"/>
          <w:b/>
          <w:bCs/>
          <w:sz w:val="32"/>
          <w:szCs w:val="32"/>
        </w:rPr>
        <w:t>d</w:t>
      </w:r>
      <w:r w:rsidRPr="006E5A22">
        <w:rPr>
          <w:rFonts w:ascii="Cambria" w:hAnsi="Cambria"/>
          <w:b/>
          <w:bCs/>
          <w:sz w:val="32"/>
          <w:szCs w:val="32"/>
        </w:rPr>
        <w:t xml:space="preserve">an </w:t>
      </w:r>
      <w:proofErr w:type="spellStart"/>
      <w:r w:rsidRPr="006E5A22">
        <w:rPr>
          <w:rFonts w:ascii="Cambria" w:hAnsi="Cambria"/>
          <w:b/>
          <w:bCs/>
          <w:sz w:val="32"/>
          <w:szCs w:val="32"/>
        </w:rPr>
        <w:t>Identitas</w:t>
      </w:r>
      <w:proofErr w:type="spellEnd"/>
      <w:r>
        <w:rPr>
          <w:rFonts w:ascii="Cambria" w:hAnsi="Cambria"/>
          <w:b/>
          <w:bCs/>
          <w:sz w:val="32"/>
          <w:szCs w:val="32"/>
        </w:rPr>
        <w:t xml:space="preserve"> </w:t>
      </w:r>
      <w:proofErr w:type="spellStart"/>
      <w:r w:rsidRPr="006E5A22">
        <w:rPr>
          <w:rFonts w:ascii="Cambria" w:hAnsi="Cambria"/>
          <w:b/>
          <w:bCs/>
          <w:sz w:val="32"/>
          <w:szCs w:val="32"/>
        </w:rPr>
        <w:t>Keagamaan</w:t>
      </w:r>
      <w:proofErr w:type="spellEnd"/>
      <w:r w:rsidRPr="006E5A22">
        <w:rPr>
          <w:rFonts w:ascii="Cambria" w:hAnsi="Cambria"/>
          <w:b/>
          <w:bCs/>
          <w:sz w:val="32"/>
          <w:szCs w:val="32"/>
        </w:rPr>
        <w:t xml:space="preserve"> Dalam </w:t>
      </w:r>
      <w:proofErr w:type="spellStart"/>
      <w:r w:rsidRPr="006E5A22">
        <w:rPr>
          <w:rFonts w:ascii="Cambria" w:hAnsi="Cambria"/>
          <w:b/>
          <w:bCs/>
          <w:sz w:val="32"/>
          <w:szCs w:val="32"/>
        </w:rPr>
        <w:t>Budaya</w:t>
      </w:r>
      <w:proofErr w:type="spellEnd"/>
      <w:r w:rsidRPr="006E5A22">
        <w:rPr>
          <w:rFonts w:ascii="Cambria" w:hAnsi="Cambria"/>
          <w:b/>
          <w:bCs/>
          <w:sz w:val="32"/>
          <w:szCs w:val="32"/>
        </w:rPr>
        <w:t xml:space="preserve"> Global</w:t>
      </w:r>
    </w:p>
    <w:p w14:paraId="518066FD" w14:textId="2EF252D9" w:rsidR="004A0B63" w:rsidRPr="00824C3A" w:rsidRDefault="00EB1C65" w:rsidP="00F95C79">
      <w:pPr>
        <w:shd w:val="clear" w:color="auto" w:fill="A8D08D" w:themeFill="accent6" w:themeFillTint="99"/>
        <w:tabs>
          <w:tab w:val="right" w:pos="9071"/>
        </w:tabs>
        <w:jc w:val="both"/>
        <w:rPr>
          <w:rFonts w:ascii="Cambria" w:hAnsi="Cambria"/>
          <w:i/>
          <w:color w:val="000000"/>
          <w:sz w:val="16"/>
          <w:szCs w:val="16"/>
          <w:vertAlign w:val="superscript"/>
        </w:rPr>
      </w:pPr>
      <w:bookmarkStart w:id="0" w:name="_Hlk78559810"/>
      <w:r w:rsidRPr="00EB1C65">
        <w:rPr>
          <w:rFonts w:ascii="Cambria" w:hAnsi="Cambria"/>
          <w:b/>
          <w:bCs/>
          <w:lang w:val="en-AU" w:bidi="en-US"/>
        </w:rPr>
        <w:t xml:space="preserve"> </w:t>
      </w:r>
      <w:proofErr w:type="spellStart"/>
      <w:r w:rsidR="009A5483">
        <w:rPr>
          <w:rFonts w:ascii="Cambria" w:hAnsi="Cambria"/>
          <w:b/>
          <w:bCs/>
          <w:lang w:val="en-AU" w:bidi="en-US"/>
        </w:rPr>
        <w:t>Sarti</w:t>
      </w:r>
      <w:proofErr w:type="spellEnd"/>
      <w:r w:rsidR="009A5483">
        <w:rPr>
          <w:rFonts w:ascii="Cambria" w:hAnsi="Cambria"/>
          <w:b/>
          <w:bCs/>
          <w:lang w:val="en-AU" w:bidi="en-US"/>
        </w:rPr>
        <w:t xml:space="preserve"> </w:t>
      </w:r>
      <w:proofErr w:type="spellStart"/>
      <w:r w:rsidR="009A5483">
        <w:rPr>
          <w:rFonts w:ascii="Cambria" w:hAnsi="Cambria"/>
          <w:b/>
          <w:bCs/>
          <w:lang w:val="en-AU" w:bidi="en-US"/>
        </w:rPr>
        <w:t>Yani</w:t>
      </w:r>
      <w:proofErr w:type="spellEnd"/>
      <w:r w:rsidR="009A5483">
        <w:rPr>
          <w:rFonts w:ascii="Cambria" w:hAnsi="Cambria"/>
          <w:b/>
          <w:bCs/>
          <w:lang w:val="en-AU" w:bidi="en-US"/>
        </w:rPr>
        <w:t xml:space="preserve"> Daulay</w:t>
      </w:r>
      <w:r w:rsidR="009A5483" w:rsidRPr="00EB1C65">
        <w:rPr>
          <w:rFonts w:ascii="Cambria" w:hAnsi="Cambria"/>
          <w:b/>
          <w:bCs/>
          <w:vertAlign w:val="superscript"/>
          <w:lang w:val="en-AU" w:bidi="en-US"/>
        </w:rPr>
        <w:t>1*</w:t>
      </w:r>
      <w:r w:rsidR="00B40E17">
        <w:rPr>
          <w:rFonts w:ascii="Cambria" w:hAnsi="Cambria"/>
          <w:b/>
          <w:bCs/>
          <w:lang w:val="en-AU" w:bidi="en-US"/>
        </w:rPr>
        <w:t xml:space="preserve">, </w:t>
      </w:r>
      <w:proofErr w:type="spellStart"/>
      <w:r w:rsidR="00B40E17">
        <w:rPr>
          <w:rFonts w:ascii="Cambria" w:hAnsi="Cambria"/>
          <w:b/>
          <w:bCs/>
          <w:lang w:val="en-AU" w:bidi="en-US"/>
        </w:rPr>
        <w:t>Imratul</w:t>
      </w:r>
      <w:proofErr w:type="spellEnd"/>
      <w:r w:rsidR="00B40E17">
        <w:rPr>
          <w:rFonts w:ascii="Cambria" w:hAnsi="Cambria"/>
          <w:b/>
          <w:bCs/>
          <w:lang w:val="en-AU" w:bidi="en-US"/>
        </w:rPr>
        <w:t xml:space="preserve"> </w:t>
      </w:r>
      <w:proofErr w:type="spellStart"/>
      <w:r w:rsidR="00B40E17">
        <w:rPr>
          <w:rFonts w:ascii="Cambria" w:hAnsi="Cambria"/>
          <w:b/>
          <w:bCs/>
          <w:lang w:val="en-AU" w:bidi="en-US"/>
        </w:rPr>
        <w:t>Sa’diah</w:t>
      </w:r>
      <w:proofErr w:type="spellEnd"/>
      <w:proofErr w:type="gramStart"/>
      <w:r w:rsidRPr="00EB1C65">
        <w:rPr>
          <w:rFonts w:ascii="Cambria" w:hAnsi="Cambria"/>
          <w:b/>
          <w:bCs/>
          <w:vertAlign w:val="superscript"/>
          <w:lang w:bidi="en-US"/>
        </w:rPr>
        <w:t>2</w:t>
      </w:r>
      <w:bookmarkEnd w:id="0"/>
      <w:r w:rsidR="00F95C79" w:rsidRPr="00EB1C65">
        <w:rPr>
          <w:rFonts w:ascii="Cambria" w:hAnsi="Cambria"/>
          <w:b/>
          <w:bCs/>
          <w:lang w:val="en-AU" w:bidi="en-US"/>
        </w:rPr>
        <w:t>,</w:t>
      </w:r>
      <w:r w:rsidR="00F95C79">
        <w:rPr>
          <w:rFonts w:ascii="Cambria" w:hAnsi="Cambria"/>
          <w:b/>
          <w:bCs/>
          <w:vertAlign w:val="superscript"/>
          <w:lang w:bidi="en-US"/>
        </w:rPr>
        <w:t xml:space="preserve">  </w:t>
      </w:r>
      <w:r w:rsidR="00B40E17">
        <w:rPr>
          <w:rFonts w:ascii="Cambria" w:hAnsi="Cambria"/>
          <w:b/>
          <w:bCs/>
          <w:lang w:bidi="en-US"/>
        </w:rPr>
        <w:t>Muhammad</w:t>
      </w:r>
      <w:proofErr w:type="gramEnd"/>
      <w:r w:rsidR="00B40E17">
        <w:rPr>
          <w:rFonts w:ascii="Cambria" w:hAnsi="Cambria"/>
          <w:b/>
          <w:bCs/>
          <w:lang w:bidi="en-US"/>
        </w:rPr>
        <w:t xml:space="preserve"> Fikri Syuhadak</w:t>
      </w:r>
      <w:r w:rsidR="00F95C79">
        <w:rPr>
          <w:rFonts w:ascii="Cambria" w:hAnsi="Cambria"/>
          <w:b/>
          <w:bCs/>
          <w:vertAlign w:val="superscript"/>
          <w:lang w:bidi="en-US"/>
        </w:rPr>
        <w:t>3</w:t>
      </w:r>
      <w:r w:rsidR="00F95C79">
        <w:rPr>
          <w:rFonts w:ascii="Cambria" w:hAnsi="Cambria"/>
          <w:b/>
          <w:bCs/>
          <w:vertAlign w:val="superscript"/>
          <w:lang w:bidi="en-US"/>
        </w:rPr>
        <w:tab/>
      </w:r>
    </w:p>
    <w:p w14:paraId="45FBC9A8" w14:textId="7B5520D4" w:rsidR="00F82EE8" w:rsidRDefault="00FF6C26" w:rsidP="0045576D">
      <w:pPr>
        <w:spacing w:before="60"/>
        <w:ind w:right="-1"/>
        <w:rPr>
          <w:rFonts w:ascii="Cambria" w:hAnsi="Cambria"/>
          <w:color w:val="000000"/>
          <w:sz w:val="16"/>
          <w:szCs w:val="16"/>
        </w:rPr>
      </w:pPr>
      <w:r w:rsidRPr="007A5C2E">
        <w:rPr>
          <w:rFonts w:ascii="Cambria" w:hAnsi="Cambria"/>
          <w:color w:val="000000"/>
          <w:sz w:val="16"/>
          <w:szCs w:val="16"/>
          <w:vertAlign w:val="superscript"/>
          <w:lang w:val="id-ID"/>
        </w:rPr>
        <w:t>1</w:t>
      </w:r>
      <w:r w:rsidR="00EB1C65">
        <w:rPr>
          <w:rFonts w:ascii="Cambria" w:hAnsi="Cambria"/>
          <w:color w:val="000000"/>
          <w:sz w:val="16"/>
          <w:szCs w:val="16"/>
          <w:vertAlign w:val="superscript"/>
        </w:rPr>
        <w:t xml:space="preserve"> </w:t>
      </w:r>
      <w:r w:rsidR="00C37EE6">
        <w:rPr>
          <w:rFonts w:ascii="Cambria" w:hAnsi="Cambria"/>
          <w:color w:val="000000"/>
          <w:sz w:val="16"/>
          <w:szCs w:val="16"/>
        </w:rPr>
        <w:t xml:space="preserve">Sejarah </w:t>
      </w:r>
      <w:proofErr w:type="spellStart"/>
      <w:r w:rsidR="00C37EE6">
        <w:rPr>
          <w:rFonts w:ascii="Cambria" w:hAnsi="Cambria"/>
          <w:color w:val="000000"/>
          <w:sz w:val="16"/>
          <w:szCs w:val="16"/>
        </w:rPr>
        <w:t>Peradaban</w:t>
      </w:r>
      <w:proofErr w:type="spellEnd"/>
      <w:r w:rsidR="00C37EE6">
        <w:rPr>
          <w:rFonts w:ascii="Cambria" w:hAnsi="Cambria"/>
          <w:color w:val="000000"/>
          <w:sz w:val="16"/>
          <w:szCs w:val="16"/>
        </w:rPr>
        <w:t xml:space="preserve"> Islam </w:t>
      </w:r>
      <w:r w:rsidR="00EB1C65" w:rsidRPr="00EB1C65">
        <w:rPr>
          <w:rFonts w:ascii="Cambria" w:hAnsi="Cambria"/>
          <w:color w:val="000000"/>
          <w:sz w:val="16"/>
          <w:szCs w:val="16"/>
        </w:rPr>
        <w:t>, U</w:t>
      </w:r>
      <w:r w:rsidR="00DF6FDF">
        <w:rPr>
          <w:rFonts w:ascii="Cambria" w:hAnsi="Cambria"/>
          <w:color w:val="000000"/>
          <w:sz w:val="16"/>
          <w:szCs w:val="16"/>
        </w:rPr>
        <w:t>IN</w:t>
      </w:r>
      <w:r w:rsidR="00C37EE6">
        <w:rPr>
          <w:rFonts w:ascii="Cambria" w:hAnsi="Cambria"/>
          <w:color w:val="000000"/>
          <w:sz w:val="16"/>
          <w:szCs w:val="16"/>
        </w:rPr>
        <w:t xml:space="preserve"> </w:t>
      </w:r>
      <w:proofErr w:type="spellStart"/>
      <w:r w:rsidR="00C37EE6">
        <w:rPr>
          <w:rFonts w:ascii="Cambria" w:hAnsi="Cambria"/>
          <w:color w:val="000000"/>
          <w:sz w:val="16"/>
          <w:szCs w:val="16"/>
        </w:rPr>
        <w:t>Sunan</w:t>
      </w:r>
      <w:proofErr w:type="spellEnd"/>
      <w:r w:rsidR="00C37EE6">
        <w:rPr>
          <w:rFonts w:ascii="Cambria" w:hAnsi="Cambria"/>
          <w:color w:val="000000"/>
          <w:sz w:val="16"/>
          <w:szCs w:val="16"/>
        </w:rPr>
        <w:t xml:space="preserve"> </w:t>
      </w:r>
      <w:proofErr w:type="spellStart"/>
      <w:r w:rsidR="00C37EE6">
        <w:rPr>
          <w:rFonts w:ascii="Cambria" w:hAnsi="Cambria"/>
          <w:color w:val="000000"/>
          <w:sz w:val="16"/>
          <w:szCs w:val="16"/>
        </w:rPr>
        <w:t>Kalijaga</w:t>
      </w:r>
      <w:proofErr w:type="spellEnd"/>
      <w:r w:rsidR="00EB1C65" w:rsidRPr="00EB1C65">
        <w:rPr>
          <w:rFonts w:ascii="Cambria" w:hAnsi="Cambria"/>
          <w:color w:val="000000"/>
          <w:sz w:val="16"/>
          <w:szCs w:val="16"/>
        </w:rPr>
        <w:t>,</w:t>
      </w:r>
      <w:r w:rsidR="00C37EE6">
        <w:rPr>
          <w:rFonts w:ascii="Cambria" w:hAnsi="Cambria"/>
          <w:color w:val="000000"/>
          <w:sz w:val="16"/>
          <w:szCs w:val="16"/>
        </w:rPr>
        <w:t xml:space="preserve"> Yogyakarta</w:t>
      </w:r>
      <w:r w:rsidR="00EB1C65" w:rsidRPr="00EB1C65">
        <w:rPr>
          <w:rFonts w:ascii="Cambria" w:hAnsi="Cambria"/>
          <w:color w:val="000000"/>
          <w:sz w:val="16"/>
          <w:szCs w:val="16"/>
        </w:rPr>
        <w:t xml:space="preserve">, </w:t>
      </w:r>
      <w:r w:rsidR="00DF6FDF">
        <w:rPr>
          <w:rFonts w:ascii="Cambria" w:hAnsi="Cambria"/>
          <w:color w:val="000000"/>
          <w:sz w:val="16"/>
          <w:szCs w:val="16"/>
        </w:rPr>
        <w:t>I</w:t>
      </w:r>
      <w:r w:rsidR="00C37EE6">
        <w:rPr>
          <w:rFonts w:ascii="Cambria" w:hAnsi="Cambria"/>
          <w:color w:val="000000"/>
          <w:sz w:val="16"/>
          <w:szCs w:val="16"/>
        </w:rPr>
        <w:t>ndonesia</w:t>
      </w:r>
    </w:p>
    <w:p w14:paraId="043D95C0" w14:textId="59F7F56D" w:rsidR="00127815" w:rsidRDefault="00127815" w:rsidP="0045576D">
      <w:pPr>
        <w:spacing w:before="60"/>
        <w:ind w:right="-1"/>
        <w:rPr>
          <w:rFonts w:ascii="Cambria" w:hAnsi="Cambria"/>
          <w:color w:val="000000"/>
          <w:sz w:val="16"/>
          <w:szCs w:val="16"/>
        </w:rPr>
      </w:pPr>
      <w:r>
        <w:rPr>
          <w:rFonts w:ascii="Cambria" w:hAnsi="Cambria"/>
          <w:color w:val="000000"/>
          <w:sz w:val="16"/>
          <w:szCs w:val="16"/>
          <w:vertAlign w:val="superscript"/>
        </w:rPr>
        <w:t xml:space="preserve">2 </w:t>
      </w:r>
      <w:r w:rsidR="00C37EE6">
        <w:rPr>
          <w:rFonts w:ascii="Cambria" w:hAnsi="Cambria"/>
          <w:color w:val="000000"/>
          <w:sz w:val="16"/>
          <w:szCs w:val="16"/>
        </w:rPr>
        <w:t xml:space="preserve">Sejarah </w:t>
      </w:r>
      <w:proofErr w:type="spellStart"/>
      <w:r w:rsidR="00C37EE6">
        <w:rPr>
          <w:rFonts w:ascii="Cambria" w:hAnsi="Cambria"/>
          <w:color w:val="000000"/>
          <w:sz w:val="16"/>
          <w:szCs w:val="16"/>
        </w:rPr>
        <w:t>Peradaban</w:t>
      </w:r>
      <w:proofErr w:type="spellEnd"/>
      <w:r w:rsidR="00C37EE6">
        <w:rPr>
          <w:rFonts w:ascii="Cambria" w:hAnsi="Cambria"/>
          <w:color w:val="000000"/>
          <w:sz w:val="16"/>
          <w:szCs w:val="16"/>
        </w:rPr>
        <w:t xml:space="preserve"> </w:t>
      </w:r>
      <w:proofErr w:type="gramStart"/>
      <w:r w:rsidR="00C37EE6">
        <w:rPr>
          <w:rFonts w:ascii="Cambria" w:hAnsi="Cambria"/>
          <w:color w:val="000000"/>
          <w:sz w:val="16"/>
          <w:szCs w:val="16"/>
        </w:rPr>
        <w:t xml:space="preserve">Islam </w:t>
      </w:r>
      <w:r w:rsidR="00C37EE6" w:rsidRPr="00EB1C65">
        <w:rPr>
          <w:rFonts w:ascii="Cambria" w:hAnsi="Cambria"/>
          <w:color w:val="000000"/>
          <w:sz w:val="16"/>
          <w:szCs w:val="16"/>
        </w:rPr>
        <w:t>,</w:t>
      </w:r>
      <w:proofErr w:type="gramEnd"/>
      <w:r w:rsidR="00C37EE6" w:rsidRPr="00EB1C65">
        <w:rPr>
          <w:rFonts w:ascii="Cambria" w:hAnsi="Cambria"/>
          <w:color w:val="000000"/>
          <w:sz w:val="16"/>
          <w:szCs w:val="16"/>
        </w:rPr>
        <w:t xml:space="preserve"> U</w:t>
      </w:r>
      <w:r w:rsidR="00C37EE6">
        <w:rPr>
          <w:rFonts w:ascii="Cambria" w:hAnsi="Cambria"/>
          <w:color w:val="000000"/>
          <w:sz w:val="16"/>
          <w:szCs w:val="16"/>
        </w:rPr>
        <w:t xml:space="preserve">IN </w:t>
      </w:r>
      <w:proofErr w:type="spellStart"/>
      <w:r w:rsidR="00C37EE6">
        <w:rPr>
          <w:rFonts w:ascii="Cambria" w:hAnsi="Cambria"/>
          <w:color w:val="000000"/>
          <w:sz w:val="16"/>
          <w:szCs w:val="16"/>
        </w:rPr>
        <w:t>Sunan</w:t>
      </w:r>
      <w:proofErr w:type="spellEnd"/>
      <w:r w:rsidR="00C37EE6">
        <w:rPr>
          <w:rFonts w:ascii="Cambria" w:hAnsi="Cambria"/>
          <w:color w:val="000000"/>
          <w:sz w:val="16"/>
          <w:szCs w:val="16"/>
        </w:rPr>
        <w:t xml:space="preserve"> </w:t>
      </w:r>
      <w:proofErr w:type="spellStart"/>
      <w:r w:rsidR="00C37EE6">
        <w:rPr>
          <w:rFonts w:ascii="Cambria" w:hAnsi="Cambria"/>
          <w:color w:val="000000"/>
          <w:sz w:val="16"/>
          <w:szCs w:val="16"/>
        </w:rPr>
        <w:t>Kalijaga</w:t>
      </w:r>
      <w:proofErr w:type="spellEnd"/>
      <w:r w:rsidR="00C37EE6" w:rsidRPr="00EB1C65">
        <w:rPr>
          <w:rFonts w:ascii="Cambria" w:hAnsi="Cambria"/>
          <w:color w:val="000000"/>
          <w:sz w:val="16"/>
          <w:szCs w:val="16"/>
        </w:rPr>
        <w:t>,</w:t>
      </w:r>
      <w:r w:rsidR="00C37EE6">
        <w:rPr>
          <w:rFonts w:ascii="Cambria" w:hAnsi="Cambria"/>
          <w:color w:val="000000"/>
          <w:sz w:val="16"/>
          <w:szCs w:val="16"/>
        </w:rPr>
        <w:t xml:space="preserve"> Yogyakarta</w:t>
      </w:r>
      <w:r w:rsidR="00C37EE6" w:rsidRPr="00EB1C65">
        <w:rPr>
          <w:rFonts w:ascii="Cambria" w:hAnsi="Cambria"/>
          <w:color w:val="000000"/>
          <w:sz w:val="16"/>
          <w:szCs w:val="16"/>
        </w:rPr>
        <w:t xml:space="preserve">, </w:t>
      </w:r>
      <w:r w:rsidR="00C37EE6">
        <w:rPr>
          <w:rFonts w:ascii="Cambria" w:hAnsi="Cambria"/>
          <w:color w:val="000000"/>
          <w:sz w:val="16"/>
          <w:szCs w:val="16"/>
        </w:rPr>
        <w:t>Indonesia</w:t>
      </w:r>
    </w:p>
    <w:p w14:paraId="5A5D1CD2" w14:textId="6C066CCE" w:rsidR="00127815" w:rsidRPr="007A5C2E" w:rsidRDefault="00127815" w:rsidP="00127815">
      <w:pPr>
        <w:spacing w:before="60"/>
        <w:ind w:right="-1"/>
        <w:rPr>
          <w:rFonts w:ascii="Cambria" w:hAnsi="Cambria"/>
          <w:color w:val="000000"/>
          <w:sz w:val="16"/>
          <w:szCs w:val="16"/>
        </w:rPr>
      </w:pPr>
      <w:r>
        <w:rPr>
          <w:rFonts w:ascii="Cambria" w:hAnsi="Cambria"/>
          <w:color w:val="000000"/>
          <w:sz w:val="16"/>
          <w:szCs w:val="16"/>
          <w:vertAlign w:val="superscript"/>
        </w:rPr>
        <w:t xml:space="preserve">3 </w:t>
      </w:r>
      <w:r w:rsidR="00C37EE6">
        <w:rPr>
          <w:rFonts w:ascii="Cambria" w:hAnsi="Cambria"/>
          <w:color w:val="000000"/>
          <w:sz w:val="16"/>
          <w:szCs w:val="16"/>
        </w:rPr>
        <w:t xml:space="preserve">Sejarah </w:t>
      </w:r>
      <w:proofErr w:type="spellStart"/>
      <w:r w:rsidR="00C37EE6">
        <w:rPr>
          <w:rFonts w:ascii="Cambria" w:hAnsi="Cambria"/>
          <w:color w:val="000000"/>
          <w:sz w:val="16"/>
          <w:szCs w:val="16"/>
        </w:rPr>
        <w:t>Peradaban</w:t>
      </w:r>
      <w:proofErr w:type="spellEnd"/>
      <w:r w:rsidR="00C37EE6">
        <w:rPr>
          <w:rFonts w:ascii="Cambria" w:hAnsi="Cambria"/>
          <w:color w:val="000000"/>
          <w:sz w:val="16"/>
          <w:szCs w:val="16"/>
        </w:rPr>
        <w:t xml:space="preserve"> </w:t>
      </w:r>
      <w:proofErr w:type="gramStart"/>
      <w:r w:rsidR="00C37EE6">
        <w:rPr>
          <w:rFonts w:ascii="Cambria" w:hAnsi="Cambria"/>
          <w:color w:val="000000"/>
          <w:sz w:val="16"/>
          <w:szCs w:val="16"/>
        </w:rPr>
        <w:t xml:space="preserve">Islam </w:t>
      </w:r>
      <w:r w:rsidR="00C37EE6" w:rsidRPr="00EB1C65">
        <w:rPr>
          <w:rFonts w:ascii="Cambria" w:hAnsi="Cambria"/>
          <w:color w:val="000000"/>
          <w:sz w:val="16"/>
          <w:szCs w:val="16"/>
        </w:rPr>
        <w:t>,</w:t>
      </w:r>
      <w:proofErr w:type="gramEnd"/>
      <w:r w:rsidR="00C37EE6" w:rsidRPr="00EB1C65">
        <w:rPr>
          <w:rFonts w:ascii="Cambria" w:hAnsi="Cambria"/>
          <w:color w:val="000000"/>
          <w:sz w:val="16"/>
          <w:szCs w:val="16"/>
        </w:rPr>
        <w:t xml:space="preserve"> U</w:t>
      </w:r>
      <w:r w:rsidR="00C37EE6">
        <w:rPr>
          <w:rFonts w:ascii="Cambria" w:hAnsi="Cambria"/>
          <w:color w:val="000000"/>
          <w:sz w:val="16"/>
          <w:szCs w:val="16"/>
        </w:rPr>
        <w:t xml:space="preserve">IN </w:t>
      </w:r>
      <w:proofErr w:type="spellStart"/>
      <w:r w:rsidR="00C37EE6">
        <w:rPr>
          <w:rFonts w:ascii="Cambria" w:hAnsi="Cambria"/>
          <w:color w:val="000000"/>
          <w:sz w:val="16"/>
          <w:szCs w:val="16"/>
        </w:rPr>
        <w:t>Sunan</w:t>
      </w:r>
      <w:proofErr w:type="spellEnd"/>
      <w:r w:rsidR="00C37EE6">
        <w:rPr>
          <w:rFonts w:ascii="Cambria" w:hAnsi="Cambria"/>
          <w:color w:val="000000"/>
          <w:sz w:val="16"/>
          <w:szCs w:val="16"/>
        </w:rPr>
        <w:t xml:space="preserve"> </w:t>
      </w:r>
      <w:proofErr w:type="spellStart"/>
      <w:r w:rsidR="00C37EE6">
        <w:rPr>
          <w:rFonts w:ascii="Cambria" w:hAnsi="Cambria"/>
          <w:color w:val="000000"/>
          <w:sz w:val="16"/>
          <w:szCs w:val="16"/>
        </w:rPr>
        <w:t>Kalijaga</w:t>
      </w:r>
      <w:proofErr w:type="spellEnd"/>
      <w:r w:rsidR="00C37EE6" w:rsidRPr="00EB1C65">
        <w:rPr>
          <w:rFonts w:ascii="Cambria" w:hAnsi="Cambria"/>
          <w:color w:val="000000"/>
          <w:sz w:val="16"/>
          <w:szCs w:val="16"/>
        </w:rPr>
        <w:t>,</w:t>
      </w:r>
      <w:r w:rsidR="00C37EE6">
        <w:rPr>
          <w:rFonts w:ascii="Cambria" w:hAnsi="Cambria"/>
          <w:color w:val="000000"/>
          <w:sz w:val="16"/>
          <w:szCs w:val="16"/>
        </w:rPr>
        <w:t xml:space="preserve"> Yogyakarta</w:t>
      </w:r>
      <w:r w:rsidR="00C37EE6" w:rsidRPr="00EB1C65">
        <w:rPr>
          <w:rFonts w:ascii="Cambria" w:hAnsi="Cambria"/>
          <w:color w:val="000000"/>
          <w:sz w:val="16"/>
          <w:szCs w:val="16"/>
        </w:rPr>
        <w:t xml:space="preserve">, </w:t>
      </w:r>
      <w:r w:rsidR="00C37EE6">
        <w:rPr>
          <w:rFonts w:ascii="Cambria" w:hAnsi="Cambria"/>
          <w:color w:val="000000"/>
          <w:sz w:val="16"/>
          <w:szCs w:val="16"/>
        </w:rPr>
        <w:t>Indonesia</w:t>
      </w:r>
    </w:p>
    <w:p w14:paraId="67741263" w14:textId="77777777" w:rsidR="00FB1C7F" w:rsidRPr="008378A6" w:rsidRDefault="00FB1C7F" w:rsidP="00513B4F">
      <w:pPr>
        <w:pStyle w:val="author"/>
        <w:pBdr>
          <w:bottom w:val="single" w:sz="4" w:space="1" w:color="auto"/>
        </w:pBdr>
        <w:spacing w:line="240" w:lineRule="auto"/>
        <w:ind w:right="-1"/>
        <w:jc w:val="left"/>
        <w:rPr>
          <w:rFonts w:ascii="Cambria" w:hAnsi="Cambria"/>
          <w:i/>
          <w:sz w:val="16"/>
          <w:szCs w:val="16"/>
        </w:rPr>
      </w:pPr>
    </w:p>
    <w:p w14:paraId="6AF2506E" w14:textId="3F8D66BC" w:rsidR="000066B1" w:rsidRPr="009A5170" w:rsidRDefault="00882419" w:rsidP="000066B1">
      <w:pPr>
        <w:rPr>
          <w:rFonts w:ascii="Cambria" w:hAnsi="Cambria" w:cs="Arial"/>
          <w:lang w:val="pt-BR"/>
        </w:rPr>
      </w:pPr>
      <w:r w:rsidRPr="00947D41">
        <w:rPr>
          <w:b/>
          <w:noProof/>
        </w:rPr>
        <mc:AlternateContent>
          <mc:Choice Requires="wps">
            <w:drawing>
              <wp:anchor distT="45720" distB="45720" distL="114300" distR="114300" simplePos="0" relativeHeight="251656704" behindDoc="0" locked="0" layoutInCell="1" allowOverlap="1" wp14:anchorId="0A2756F3" wp14:editId="4A6A701C">
                <wp:simplePos x="0" y="0"/>
                <wp:positionH relativeFrom="column">
                  <wp:posOffset>-5080</wp:posOffset>
                </wp:positionH>
                <wp:positionV relativeFrom="paragraph">
                  <wp:posOffset>178435</wp:posOffset>
                </wp:positionV>
                <wp:extent cx="1617345" cy="3228975"/>
                <wp:effectExtent l="0" t="0" r="190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22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E58AD" w14:textId="77777777" w:rsidR="00DB73B5" w:rsidRPr="006A2A40" w:rsidRDefault="00DB73B5" w:rsidP="000066B1">
                            <w:pPr>
                              <w:pBdr>
                                <w:bottom w:val="single" w:sz="4" w:space="1" w:color="auto"/>
                              </w:pBdr>
                              <w:rPr>
                                <w:rFonts w:ascii="Cambria" w:eastAsia="Times New Roman" w:hAnsi="Cambria" w:cs="AdvOTc4d0b532"/>
                                <w:b/>
                                <w:bCs/>
                                <w:sz w:val="18"/>
                                <w:szCs w:val="18"/>
                              </w:rPr>
                            </w:pPr>
                            <w:r w:rsidRPr="006A2A40">
                              <w:rPr>
                                <w:rFonts w:ascii="Cambria" w:eastAsia="Times New Roman" w:hAnsi="Cambria" w:cs="AdvOTc4d0b532"/>
                                <w:b/>
                                <w:bCs/>
                                <w:sz w:val="18"/>
                                <w:szCs w:val="18"/>
                              </w:rPr>
                              <w:t xml:space="preserve">A R T I C L E </w:t>
                            </w:r>
                            <w:r w:rsidR="006A2A40" w:rsidRPr="006A2A40">
                              <w:rPr>
                                <w:rFonts w:ascii="Cambria" w:eastAsia="Times New Roman" w:hAnsi="Cambria" w:cs="AdvOTc4d0b532"/>
                                <w:b/>
                                <w:bCs/>
                                <w:sz w:val="18"/>
                                <w:szCs w:val="18"/>
                              </w:rPr>
                              <w:t xml:space="preserve">  </w:t>
                            </w:r>
                            <w:r w:rsidRPr="006A2A40">
                              <w:rPr>
                                <w:rFonts w:ascii="Cambria" w:eastAsia="Times New Roman" w:hAnsi="Cambria" w:cs="AdvOTc4d0b532"/>
                                <w:b/>
                                <w:bCs/>
                                <w:sz w:val="18"/>
                                <w:szCs w:val="18"/>
                              </w:rPr>
                              <w:t>I N F O</w:t>
                            </w:r>
                          </w:p>
                          <w:p w14:paraId="540CE892" w14:textId="77777777" w:rsidR="00E711A7" w:rsidRPr="006A2A40" w:rsidRDefault="00E711A7" w:rsidP="00E711A7">
                            <w:pPr>
                              <w:rPr>
                                <w:b/>
                                <w:i/>
                                <w:sz w:val="8"/>
                                <w:szCs w:val="10"/>
                              </w:rPr>
                            </w:pPr>
                          </w:p>
                          <w:p w14:paraId="0E430F78" w14:textId="77777777" w:rsidR="00E711A7" w:rsidRPr="00AD7785" w:rsidRDefault="00E711A7" w:rsidP="00E711A7">
                            <w:pPr>
                              <w:rPr>
                                <w:b/>
                                <w:iCs/>
                                <w:sz w:val="16"/>
                                <w:szCs w:val="18"/>
                              </w:rPr>
                            </w:pPr>
                            <w:r w:rsidRPr="00AD7785">
                              <w:rPr>
                                <w:b/>
                                <w:iCs/>
                                <w:sz w:val="16"/>
                                <w:szCs w:val="18"/>
                              </w:rPr>
                              <w:t>Article history:</w:t>
                            </w:r>
                          </w:p>
                          <w:p w14:paraId="5FDD0EB8" w14:textId="77777777" w:rsidR="00D16F9F" w:rsidRPr="00D16F9F" w:rsidRDefault="00D16F9F" w:rsidP="00D16F9F">
                            <w:pPr>
                              <w:rPr>
                                <w:sz w:val="16"/>
                                <w:szCs w:val="18"/>
                              </w:rPr>
                            </w:pPr>
                            <w:proofErr w:type="spellStart"/>
                            <w:r w:rsidRPr="00D16F9F">
                              <w:rPr>
                                <w:sz w:val="16"/>
                                <w:szCs w:val="18"/>
                              </w:rPr>
                              <w:t>Diterima</w:t>
                            </w:r>
                            <w:proofErr w:type="spellEnd"/>
                            <w:r w:rsidRPr="00D16F9F">
                              <w:rPr>
                                <w:sz w:val="16"/>
                                <w:szCs w:val="18"/>
                              </w:rPr>
                              <w:t xml:space="preserve"> 1 Maret 2026</w:t>
                            </w:r>
                          </w:p>
                          <w:p w14:paraId="3E8AA274" w14:textId="77777777" w:rsidR="00D16F9F" w:rsidRPr="00D16F9F" w:rsidRDefault="00D16F9F" w:rsidP="00D16F9F">
                            <w:pPr>
                              <w:rPr>
                                <w:sz w:val="16"/>
                                <w:szCs w:val="18"/>
                              </w:rPr>
                            </w:pPr>
                            <w:proofErr w:type="spellStart"/>
                            <w:r w:rsidRPr="00D16F9F">
                              <w:rPr>
                                <w:sz w:val="16"/>
                                <w:szCs w:val="18"/>
                              </w:rPr>
                              <w:t>Direvisi</w:t>
                            </w:r>
                            <w:proofErr w:type="spellEnd"/>
                            <w:r w:rsidRPr="00D16F9F">
                              <w:rPr>
                                <w:sz w:val="16"/>
                                <w:szCs w:val="18"/>
                              </w:rPr>
                              <w:t xml:space="preserve"> 15 Maret 2026</w:t>
                            </w:r>
                          </w:p>
                          <w:p w14:paraId="67870E69" w14:textId="77777777" w:rsidR="00D16F9F" w:rsidRPr="00D16F9F" w:rsidRDefault="00D16F9F" w:rsidP="00D16F9F">
                            <w:pPr>
                              <w:rPr>
                                <w:sz w:val="16"/>
                                <w:szCs w:val="18"/>
                              </w:rPr>
                            </w:pPr>
                            <w:proofErr w:type="spellStart"/>
                            <w:r w:rsidRPr="00D16F9F">
                              <w:rPr>
                                <w:sz w:val="16"/>
                                <w:szCs w:val="18"/>
                              </w:rPr>
                              <w:t>Diterima</w:t>
                            </w:r>
                            <w:proofErr w:type="spellEnd"/>
                            <w:r w:rsidRPr="00D16F9F">
                              <w:rPr>
                                <w:sz w:val="16"/>
                                <w:szCs w:val="18"/>
                              </w:rPr>
                              <w:t xml:space="preserve"> 21 Maret 2026</w:t>
                            </w:r>
                          </w:p>
                          <w:p w14:paraId="608CC396" w14:textId="48659D42" w:rsidR="00DB73B5" w:rsidRDefault="00D16F9F" w:rsidP="00D16F9F">
                            <w:pPr>
                              <w:rPr>
                                <w:sz w:val="16"/>
                                <w:szCs w:val="18"/>
                              </w:rPr>
                            </w:pPr>
                            <w:proofErr w:type="spellStart"/>
                            <w:r w:rsidRPr="00D16F9F">
                              <w:rPr>
                                <w:sz w:val="16"/>
                                <w:szCs w:val="18"/>
                              </w:rPr>
                              <w:t>Tersedia</w:t>
                            </w:r>
                            <w:proofErr w:type="spellEnd"/>
                            <w:r w:rsidRPr="00D16F9F">
                              <w:rPr>
                                <w:sz w:val="16"/>
                                <w:szCs w:val="18"/>
                              </w:rPr>
                              <w:t xml:space="preserve"> online 1 April 2026</w:t>
                            </w:r>
                          </w:p>
                          <w:p w14:paraId="7D4ED726" w14:textId="77777777" w:rsidR="00D16F9F" w:rsidRPr="006A2A40" w:rsidRDefault="00D16F9F" w:rsidP="00D16F9F">
                            <w:pPr>
                              <w:rPr>
                                <w:rFonts w:ascii="Cambria" w:hAnsi="Cambria"/>
                                <w:i/>
                                <w:sz w:val="8"/>
                                <w:szCs w:val="8"/>
                              </w:rPr>
                            </w:pPr>
                          </w:p>
                          <w:p w14:paraId="13383A52" w14:textId="77777777" w:rsidR="00DB73B5" w:rsidRPr="006A2A40" w:rsidRDefault="00DB73B5" w:rsidP="000066B1">
                            <w:pPr>
                              <w:rPr>
                                <w:rFonts w:ascii="Cambria" w:hAnsi="Cambria"/>
                                <w:b/>
                                <w:bCs/>
                                <w:i/>
                                <w:iCs/>
                                <w:sz w:val="16"/>
                                <w:szCs w:val="16"/>
                              </w:rPr>
                            </w:pPr>
                            <w:r w:rsidRPr="006A2A40">
                              <w:rPr>
                                <w:rFonts w:ascii="Cambria" w:hAnsi="Cambria"/>
                                <w:b/>
                                <w:bCs/>
                                <w:i/>
                                <w:iCs/>
                                <w:sz w:val="16"/>
                                <w:szCs w:val="16"/>
                              </w:rPr>
                              <w:t>Kata Kunci:</w:t>
                            </w:r>
                          </w:p>
                          <w:p w14:paraId="0885AD52" w14:textId="77777777" w:rsidR="00C37EE6" w:rsidRDefault="00DF6FDF" w:rsidP="00414795">
                            <w:pPr>
                              <w:jc w:val="both"/>
                              <w:rPr>
                                <w:rFonts w:ascii="Cambria" w:hAnsi="Cambria"/>
                                <w:color w:val="000000"/>
                                <w:sz w:val="16"/>
                                <w:szCs w:val="16"/>
                                <w:lang w:val="ms-MY"/>
                              </w:rPr>
                            </w:pPr>
                            <w:r>
                              <w:rPr>
                                <w:rFonts w:ascii="Cambria" w:hAnsi="Cambria"/>
                                <w:color w:val="000000"/>
                                <w:sz w:val="16"/>
                                <w:szCs w:val="16"/>
                                <w:lang w:val="ms-MY"/>
                              </w:rPr>
                              <w:t>Komodifikasi agama, identitas keagamaan, globalisasi, budaya global, kapitalisme budaya.</w:t>
                            </w:r>
                            <w:r w:rsidR="00C37EE6">
                              <w:rPr>
                                <w:rFonts w:ascii="Cambria" w:hAnsi="Cambria"/>
                                <w:color w:val="000000"/>
                                <w:sz w:val="16"/>
                                <w:szCs w:val="16"/>
                                <w:lang w:val="ms-MY"/>
                              </w:rPr>
                              <w:t xml:space="preserve"> </w:t>
                            </w:r>
                          </w:p>
                          <w:p w14:paraId="3DCB58FE" w14:textId="77777777" w:rsidR="00C37EE6" w:rsidRDefault="00C37EE6" w:rsidP="00414795">
                            <w:pPr>
                              <w:jc w:val="both"/>
                              <w:rPr>
                                <w:rFonts w:ascii="Cambria" w:hAnsi="Cambria"/>
                                <w:color w:val="000000"/>
                                <w:sz w:val="16"/>
                                <w:szCs w:val="16"/>
                                <w:lang w:val="ms-MY"/>
                              </w:rPr>
                            </w:pPr>
                          </w:p>
                          <w:p w14:paraId="2EAC1DAA" w14:textId="1BFAC49F" w:rsidR="00C37EE6" w:rsidRPr="00C37EE6" w:rsidRDefault="00C37EE6" w:rsidP="00414795">
                            <w:pPr>
                              <w:jc w:val="both"/>
                              <w:rPr>
                                <w:rFonts w:ascii="Cambria" w:hAnsi="Cambria"/>
                                <w:b/>
                                <w:bCs/>
                                <w:color w:val="000000"/>
                                <w:sz w:val="16"/>
                                <w:szCs w:val="16"/>
                                <w:lang w:val="ms-MY"/>
                              </w:rPr>
                            </w:pPr>
                            <w:r w:rsidRPr="00C37EE6">
                              <w:rPr>
                                <w:rFonts w:ascii="Cambria" w:hAnsi="Cambria"/>
                                <w:b/>
                                <w:bCs/>
                                <w:color w:val="000000"/>
                                <w:sz w:val="16"/>
                                <w:szCs w:val="16"/>
                                <w:lang w:val="ms-MY"/>
                              </w:rPr>
                              <w:t>Keywords</w:t>
                            </w:r>
                            <w:r>
                              <w:rPr>
                                <w:rFonts w:ascii="Cambria" w:hAnsi="Cambria"/>
                                <w:b/>
                                <w:bCs/>
                                <w:color w:val="000000"/>
                                <w:sz w:val="16"/>
                                <w:szCs w:val="16"/>
                                <w:lang w:val="ms-MY"/>
                              </w:rPr>
                              <w:t>:</w:t>
                            </w:r>
                          </w:p>
                          <w:p w14:paraId="6F2213AF" w14:textId="4EDA7AF6" w:rsidR="00DB73B5" w:rsidRDefault="00C37EE6" w:rsidP="00414795">
                            <w:pPr>
                              <w:jc w:val="both"/>
                              <w:rPr>
                                <w:rFonts w:ascii="Cambria" w:hAnsi="Cambria"/>
                                <w:color w:val="000000"/>
                                <w:sz w:val="16"/>
                                <w:szCs w:val="16"/>
                                <w:lang w:val="ms-MY"/>
                              </w:rPr>
                            </w:pPr>
                            <w:r>
                              <w:rPr>
                                <w:rFonts w:ascii="Cambria" w:hAnsi="Cambria"/>
                                <w:color w:val="000000"/>
                                <w:sz w:val="16"/>
                                <w:szCs w:val="16"/>
                                <w:lang w:val="ms-MY"/>
                              </w:rPr>
                              <w:t xml:space="preserve">Religious commodification, religious identity, globalization, global culture, cultural capitalism. </w:t>
                            </w:r>
                          </w:p>
                          <w:p w14:paraId="6F1F2DDF" w14:textId="33118945" w:rsidR="00734ABF" w:rsidRDefault="00734ABF" w:rsidP="006271C1">
                            <w:pPr>
                              <w:rPr>
                                <w:rFonts w:ascii="Cambria" w:hAnsi="Cambria"/>
                                <w:i/>
                                <w:color w:val="000000"/>
                                <w:sz w:val="16"/>
                                <w:szCs w:val="16"/>
                                <w:lang w:val="id-ID"/>
                              </w:rPr>
                            </w:pPr>
                          </w:p>
                          <w:p w14:paraId="42CBE379" w14:textId="77777777" w:rsidR="005955CF" w:rsidRDefault="005955CF" w:rsidP="006271C1">
                            <w:pPr>
                              <w:rPr>
                                <w:rFonts w:ascii="Cambria" w:hAnsi="Cambria"/>
                                <w:i/>
                                <w:color w:val="000000"/>
                                <w:sz w:val="16"/>
                                <w:szCs w:val="16"/>
                                <w:lang w:val="id-ID"/>
                              </w:rPr>
                            </w:pPr>
                          </w:p>
                          <w:p w14:paraId="1A2FC2A5" w14:textId="5CD05125" w:rsidR="00E711A7" w:rsidRDefault="00882419" w:rsidP="00E711A7">
                            <w:bookmarkStart w:id="1" w:name="_Hlk79829464"/>
                            <w:bookmarkStart w:id="2" w:name="_Hlk79829465"/>
                            <w:r w:rsidRPr="002B0534">
                              <w:rPr>
                                <w:noProof/>
                              </w:rPr>
                              <w:drawing>
                                <wp:inline distT="0" distB="0" distL="0" distR="0" wp14:anchorId="75CB6FB6" wp14:editId="2EA3CBDB">
                                  <wp:extent cx="1143000" cy="42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25450"/>
                                          </a:xfrm>
                                          <a:prstGeom prst="rect">
                                            <a:avLst/>
                                          </a:prstGeom>
                                          <a:noFill/>
                                          <a:ln>
                                            <a:noFill/>
                                          </a:ln>
                                        </pic:spPr>
                                      </pic:pic>
                                    </a:graphicData>
                                  </a:graphic>
                                </wp:inline>
                              </w:drawing>
                            </w:r>
                          </w:p>
                          <w:p w14:paraId="32042A89" w14:textId="64E086AF" w:rsidR="005955CF" w:rsidRPr="005C1251" w:rsidRDefault="00E711A7" w:rsidP="005955CF">
                            <w:pPr>
                              <w:spacing w:before="120" w:after="120"/>
                              <w:jc w:val="both"/>
                              <w:rPr>
                                <w:rFonts w:ascii="Cambria" w:hAnsi="Cambria"/>
                                <w:noProof/>
                                <w:sz w:val="18"/>
                                <w:szCs w:val="18"/>
                              </w:rPr>
                            </w:pPr>
                            <w:r w:rsidRPr="005C1251">
                              <w:rPr>
                                <w:rFonts w:ascii="Cambria" w:hAnsi="Cambria"/>
                                <w:i/>
                                <w:iCs/>
                                <w:color w:val="000000"/>
                                <w:sz w:val="12"/>
                                <w:szCs w:val="12"/>
                              </w:rPr>
                              <w:t xml:space="preserve">This is an open access article under the </w:t>
                            </w:r>
                            <w:hyperlink r:id="rId9" w:history="1">
                              <w:r w:rsidRPr="005C1251">
                                <w:rPr>
                                  <w:rStyle w:val="Hyperlink"/>
                                  <w:rFonts w:ascii="Cambria" w:hAnsi="Cambria"/>
                                  <w:i/>
                                  <w:iCs/>
                                  <w:sz w:val="12"/>
                                  <w:szCs w:val="12"/>
                                </w:rPr>
                                <w:t>CC BY-SA</w:t>
                              </w:r>
                            </w:hyperlink>
                            <w:r w:rsidRPr="005C1251">
                              <w:rPr>
                                <w:rFonts w:ascii="Cambria" w:hAnsi="Cambria"/>
                                <w:i/>
                                <w:iCs/>
                                <w:color w:val="000000"/>
                                <w:sz w:val="12"/>
                                <w:szCs w:val="12"/>
                              </w:rPr>
                              <w:t xml:space="preserve"> license.</w:t>
                            </w:r>
                            <w:r w:rsidRPr="005C1251">
                              <w:rPr>
                                <w:rFonts w:ascii="Cambria" w:hAnsi="Cambria"/>
                                <w:noProof/>
                                <w:sz w:val="18"/>
                                <w:szCs w:val="18"/>
                              </w:rPr>
                              <w:t xml:space="preserve"> </w:t>
                            </w:r>
                          </w:p>
                          <w:p w14:paraId="0F064833" w14:textId="7867F4D9" w:rsidR="00E711A7" w:rsidRPr="00602297" w:rsidRDefault="00E711A7" w:rsidP="005955CF">
                            <w:pPr>
                              <w:jc w:val="both"/>
                              <w:rPr>
                                <w:sz w:val="20"/>
                                <w:szCs w:val="20"/>
                              </w:rPr>
                            </w:pPr>
                            <w:r w:rsidRPr="00C32881">
                              <w:rPr>
                                <w:rFonts w:ascii="Cambria" w:hAnsi="Cambria"/>
                                <w:i/>
                                <w:sz w:val="12"/>
                                <w:szCs w:val="20"/>
                              </w:rPr>
                              <w:t xml:space="preserve">Copyright © </w:t>
                            </w:r>
                            <w:r w:rsidR="003F0923">
                              <w:rPr>
                                <w:rFonts w:ascii="Cambria" w:hAnsi="Cambria"/>
                                <w:i/>
                                <w:sz w:val="12"/>
                                <w:szCs w:val="20"/>
                              </w:rPr>
                              <w:t>202</w:t>
                            </w:r>
                            <w:r w:rsidR="001657DF">
                              <w:rPr>
                                <w:rFonts w:ascii="Cambria" w:hAnsi="Cambria"/>
                                <w:i/>
                                <w:sz w:val="12"/>
                                <w:szCs w:val="20"/>
                              </w:rPr>
                              <w:t>2</w:t>
                            </w:r>
                            <w:r w:rsidR="003F0923">
                              <w:rPr>
                                <w:rFonts w:ascii="Cambria" w:hAnsi="Cambria"/>
                                <w:i/>
                                <w:sz w:val="12"/>
                                <w:szCs w:val="20"/>
                              </w:rPr>
                              <w:t xml:space="preserve"> by Author. Published by </w:t>
                            </w:r>
                            <w:r w:rsidRPr="00C32881">
                              <w:rPr>
                                <w:rFonts w:ascii="Cambria" w:hAnsi="Cambria"/>
                                <w:i/>
                                <w:sz w:val="12"/>
                                <w:szCs w:val="20"/>
                              </w:rPr>
                              <w:t xml:space="preserve">Universitas </w:t>
                            </w:r>
                            <w:r w:rsidR="00127815">
                              <w:rPr>
                                <w:rFonts w:ascii="Cambria" w:hAnsi="Cambria"/>
                                <w:i/>
                                <w:sz w:val="12"/>
                                <w:szCs w:val="20"/>
                              </w:rPr>
                              <w:t>Garut</w:t>
                            </w:r>
                            <w:r w:rsidRPr="00C32881">
                              <w:rPr>
                                <w:rFonts w:ascii="Cambria" w:hAnsi="Cambria"/>
                                <w:i/>
                                <w:sz w:val="12"/>
                                <w:szCs w:val="20"/>
                              </w:rPr>
                              <w:t>.</w:t>
                            </w:r>
                            <w:bookmarkEnd w:id="1"/>
                            <w:bookmarkEnd w:id="2"/>
                          </w:p>
                          <w:p w14:paraId="7F0C9641" w14:textId="77777777" w:rsidR="00E711A7" w:rsidRPr="004F6239" w:rsidRDefault="00E711A7" w:rsidP="006271C1">
                            <w:pPr>
                              <w:rPr>
                                <w:rFonts w:ascii="Cambria" w:hAnsi="Cambria"/>
                                <w:i/>
                                <w:color w:val="000000"/>
                                <w:sz w:val="16"/>
                                <w:szCs w:val="16"/>
                                <w:lang w:val="id-ID"/>
                              </w:rPr>
                            </w:pPr>
                          </w:p>
                        </w:txbxContent>
                      </wps:txbx>
                      <wps:bodyPr rot="0" vert="horz" wrap="square" lIns="0" tIns="0" rIns="8229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756F3" id="_x0000_t202" coordsize="21600,21600" o:spt="202" path="m,l,21600r21600,l21600,xe">
                <v:stroke joinstyle="miter"/>
                <v:path gradientshapeok="t" o:connecttype="rect"/>
              </v:shapetype>
              <v:shape id="Text Box 2" o:spid="_x0000_s1026" type="#_x0000_t202" style="position:absolute;margin-left:-.4pt;margin-top:14.05pt;width:127.35pt;height:254.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" stroked="f">
                <v:textbox inset="0,0,6.48pt,0">
                  <w:txbxContent>
                    <w:p w14:paraId="732E58AD" w14:textId="77777777" w:rsidR="00DB73B5" w:rsidRPr="006A2A40" w:rsidRDefault="00DB73B5" w:rsidP="000066B1">
                      <w:pPr>
                        <w:pBdr>
                          <w:bottom w:val="single" w:sz="4" w:space="1" w:color="auto"/>
                        </w:pBdr>
                        <w:rPr>
                          <w:rFonts w:ascii="Cambria" w:eastAsia="Times New Roman" w:hAnsi="Cambria" w:cs="AdvOTc4d0b532"/>
                          <w:b/>
                          <w:bCs/>
                          <w:sz w:val="18"/>
                          <w:szCs w:val="18"/>
                        </w:rPr>
                      </w:pPr>
                      <w:r w:rsidRPr="006A2A40">
                        <w:rPr>
                          <w:rFonts w:ascii="Cambria" w:eastAsia="Times New Roman" w:hAnsi="Cambria" w:cs="AdvOTc4d0b532"/>
                          <w:b/>
                          <w:bCs/>
                          <w:sz w:val="18"/>
                          <w:szCs w:val="18"/>
                        </w:rPr>
                        <w:t xml:space="preserve">A R T I C L E </w:t>
                      </w:r>
                      <w:r w:rsidR="006A2A40" w:rsidRPr="006A2A40">
                        <w:rPr>
                          <w:rFonts w:ascii="Cambria" w:eastAsia="Times New Roman" w:hAnsi="Cambria" w:cs="AdvOTc4d0b532"/>
                          <w:b/>
                          <w:bCs/>
                          <w:sz w:val="18"/>
                          <w:szCs w:val="18"/>
                        </w:rPr>
                        <w:t xml:space="preserve">  </w:t>
                      </w:r>
                      <w:r w:rsidRPr="006A2A40">
                        <w:rPr>
                          <w:rFonts w:ascii="Cambria" w:eastAsia="Times New Roman" w:hAnsi="Cambria" w:cs="AdvOTc4d0b532"/>
                          <w:b/>
                          <w:bCs/>
                          <w:sz w:val="18"/>
                          <w:szCs w:val="18"/>
                        </w:rPr>
                        <w:t>I N F O</w:t>
                      </w:r>
                    </w:p>
                    <w:p w14:paraId="540CE892" w14:textId="77777777" w:rsidR="00E711A7" w:rsidRPr="006A2A40" w:rsidRDefault="00E711A7" w:rsidP="00E711A7">
                      <w:pPr>
                        <w:rPr>
                          <w:b/>
                          <w:i/>
                          <w:sz w:val="8"/>
                          <w:szCs w:val="10"/>
                        </w:rPr>
                      </w:pPr>
                    </w:p>
                    <w:p w14:paraId="0E430F78" w14:textId="77777777" w:rsidR="00E711A7" w:rsidRPr="00AD7785" w:rsidRDefault="00E711A7" w:rsidP="00E711A7">
                      <w:pPr>
                        <w:rPr>
                          <w:b/>
                          <w:iCs/>
                          <w:sz w:val="16"/>
                          <w:szCs w:val="18"/>
                        </w:rPr>
                      </w:pPr>
                      <w:r w:rsidRPr="00AD7785">
                        <w:rPr>
                          <w:b/>
                          <w:iCs/>
                          <w:sz w:val="16"/>
                          <w:szCs w:val="18"/>
                        </w:rPr>
                        <w:t>Article history:</w:t>
                      </w:r>
                    </w:p>
                    <w:p w14:paraId="5FDD0EB8" w14:textId="77777777" w:rsidR="00D16F9F" w:rsidRPr="00D16F9F" w:rsidRDefault="00D16F9F" w:rsidP="00D16F9F">
                      <w:pPr>
                        <w:rPr>
                          <w:sz w:val="16"/>
                          <w:szCs w:val="18"/>
                        </w:rPr>
                      </w:pPr>
                      <w:proofErr w:type="spellStart"/>
                      <w:r w:rsidRPr="00D16F9F">
                        <w:rPr>
                          <w:sz w:val="16"/>
                          <w:szCs w:val="18"/>
                        </w:rPr>
                        <w:t>Diterima</w:t>
                      </w:r>
                      <w:proofErr w:type="spellEnd"/>
                      <w:r w:rsidRPr="00D16F9F">
                        <w:rPr>
                          <w:sz w:val="16"/>
                          <w:szCs w:val="18"/>
                        </w:rPr>
                        <w:t xml:space="preserve"> 1 Maret 2026</w:t>
                      </w:r>
                    </w:p>
                    <w:p w14:paraId="3E8AA274" w14:textId="77777777" w:rsidR="00D16F9F" w:rsidRPr="00D16F9F" w:rsidRDefault="00D16F9F" w:rsidP="00D16F9F">
                      <w:pPr>
                        <w:rPr>
                          <w:sz w:val="16"/>
                          <w:szCs w:val="18"/>
                        </w:rPr>
                      </w:pPr>
                      <w:proofErr w:type="spellStart"/>
                      <w:r w:rsidRPr="00D16F9F">
                        <w:rPr>
                          <w:sz w:val="16"/>
                          <w:szCs w:val="18"/>
                        </w:rPr>
                        <w:t>Direvisi</w:t>
                      </w:r>
                      <w:proofErr w:type="spellEnd"/>
                      <w:r w:rsidRPr="00D16F9F">
                        <w:rPr>
                          <w:sz w:val="16"/>
                          <w:szCs w:val="18"/>
                        </w:rPr>
                        <w:t xml:space="preserve"> 15 Maret 2026</w:t>
                      </w:r>
                    </w:p>
                    <w:p w14:paraId="67870E69" w14:textId="77777777" w:rsidR="00D16F9F" w:rsidRPr="00D16F9F" w:rsidRDefault="00D16F9F" w:rsidP="00D16F9F">
                      <w:pPr>
                        <w:rPr>
                          <w:sz w:val="16"/>
                          <w:szCs w:val="18"/>
                        </w:rPr>
                      </w:pPr>
                      <w:proofErr w:type="spellStart"/>
                      <w:r w:rsidRPr="00D16F9F">
                        <w:rPr>
                          <w:sz w:val="16"/>
                          <w:szCs w:val="18"/>
                        </w:rPr>
                        <w:t>Diterima</w:t>
                      </w:r>
                      <w:proofErr w:type="spellEnd"/>
                      <w:r w:rsidRPr="00D16F9F">
                        <w:rPr>
                          <w:sz w:val="16"/>
                          <w:szCs w:val="18"/>
                        </w:rPr>
                        <w:t xml:space="preserve"> 21 Maret 2026</w:t>
                      </w:r>
                    </w:p>
                    <w:p w14:paraId="608CC396" w14:textId="48659D42" w:rsidR="00DB73B5" w:rsidRDefault="00D16F9F" w:rsidP="00D16F9F">
                      <w:pPr>
                        <w:rPr>
                          <w:sz w:val="16"/>
                          <w:szCs w:val="18"/>
                        </w:rPr>
                      </w:pPr>
                      <w:proofErr w:type="spellStart"/>
                      <w:r w:rsidRPr="00D16F9F">
                        <w:rPr>
                          <w:sz w:val="16"/>
                          <w:szCs w:val="18"/>
                        </w:rPr>
                        <w:t>Tersedia</w:t>
                      </w:r>
                      <w:proofErr w:type="spellEnd"/>
                      <w:r w:rsidRPr="00D16F9F">
                        <w:rPr>
                          <w:sz w:val="16"/>
                          <w:szCs w:val="18"/>
                        </w:rPr>
                        <w:t xml:space="preserve"> online 1 April 2026</w:t>
                      </w:r>
                    </w:p>
                    <w:p w14:paraId="7D4ED726" w14:textId="77777777" w:rsidR="00D16F9F" w:rsidRPr="006A2A40" w:rsidRDefault="00D16F9F" w:rsidP="00D16F9F">
                      <w:pPr>
                        <w:rPr>
                          <w:rFonts w:ascii="Cambria" w:hAnsi="Cambria"/>
                          <w:i/>
                          <w:sz w:val="8"/>
                          <w:szCs w:val="8"/>
                        </w:rPr>
                      </w:pPr>
                    </w:p>
                    <w:p w14:paraId="13383A52" w14:textId="77777777" w:rsidR="00DB73B5" w:rsidRPr="006A2A40" w:rsidRDefault="00DB73B5" w:rsidP="000066B1">
                      <w:pPr>
                        <w:rPr>
                          <w:rFonts w:ascii="Cambria" w:hAnsi="Cambria"/>
                          <w:b/>
                          <w:bCs/>
                          <w:i/>
                          <w:iCs/>
                          <w:sz w:val="16"/>
                          <w:szCs w:val="16"/>
                        </w:rPr>
                      </w:pPr>
                      <w:r w:rsidRPr="006A2A40">
                        <w:rPr>
                          <w:rFonts w:ascii="Cambria" w:hAnsi="Cambria"/>
                          <w:b/>
                          <w:bCs/>
                          <w:i/>
                          <w:iCs/>
                          <w:sz w:val="16"/>
                          <w:szCs w:val="16"/>
                        </w:rPr>
                        <w:t>Kata Kunci:</w:t>
                      </w:r>
                    </w:p>
                    <w:p w14:paraId="0885AD52" w14:textId="77777777" w:rsidR="00C37EE6" w:rsidRDefault="00DF6FDF" w:rsidP="00414795">
                      <w:pPr>
                        <w:jc w:val="both"/>
                        <w:rPr>
                          <w:rFonts w:ascii="Cambria" w:hAnsi="Cambria"/>
                          <w:color w:val="000000"/>
                          <w:sz w:val="16"/>
                          <w:szCs w:val="16"/>
                          <w:lang w:val="ms-MY"/>
                        </w:rPr>
                      </w:pPr>
                      <w:r>
                        <w:rPr>
                          <w:rFonts w:ascii="Cambria" w:hAnsi="Cambria"/>
                          <w:color w:val="000000"/>
                          <w:sz w:val="16"/>
                          <w:szCs w:val="16"/>
                          <w:lang w:val="ms-MY"/>
                        </w:rPr>
                        <w:t>Komodifikasi agama, identitas keagamaan, globalisasi, budaya global, kapitalisme budaya.</w:t>
                      </w:r>
                      <w:r w:rsidR="00C37EE6">
                        <w:rPr>
                          <w:rFonts w:ascii="Cambria" w:hAnsi="Cambria"/>
                          <w:color w:val="000000"/>
                          <w:sz w:val="16"/>
                          <w:szCs w:val="16"/>
                          <w:lang w:val="ms-MY"/>
                        </w:rPr>
                        <w:t xml:space="preserve"> </w:t>
                      </w:r>
                    </w:p>
                    <w:p w14:paraId="3DCB58FE" w14:textId="77777777" w:rsidR="00C37EE6" w:rsidRDefault="00C37EE6" w:rsidP="00414795">
                      <w:pPr>
                        <w:jc w:val="both"/>
                        <w:rPr>
                          <w:rFonts w:ascii="Cambria" w:hAnsi="Cambria"/>
                          <w:color w:val="000000"/>
                          <w:sz w:val="16"/>
                          <w:szCs w:val="16"/>
                          <w:lang w:val="ms-MY"/>
                        </w:rPr>
                      </w:pPr>
                    </w:p>
                    <w:p w14:paraId="2EAC1DAA" w14:textId="1BFAC49F" w:rsidR="00C37EE6" w:rsidRPr="00C37EE6" w:rsidRDefault="00C37EE6" w:rsidP="00414795">
                      <w:pPr>
                        <w:jc w:val="both"/>
                        <w:rPr>
                          <w:rFonts w:ascii="Cambria" w:hAnsi="Cambria"/>
                          <w:b/>
                          <w:bCs/>
                          <w:color w:val="000000"/>
                          <w:sz w:val="16"/>
                          <w:szCs w:val="16"/>
                          <w:lang w:val="ms-MY"/>
                        </w:rPr>
                      </w:pPr>
                      <w:r w:rsidRPr="00C37EE6">
                        <w:rPr>
                          <w:rFonts w:ascii="Cambria" w:hAnsi="Cambria"/>
                          <w:b/>
                          <w:bCs/>
                          <w:color w:val="000000"/>
                          <w:sz w:val="16"/>
                          <w:szCs w:val="16"/>
                          <w:lang w:val="ms-MY"/>
                        </w:rPr>
                        <w:t>Keywords</w:t>
                      </w:r>
                      <w:r>
                        <w:rPr>
                          <w:rFonts w:ascii="Cambria" w:hAnsi="Cambria"/>
                          <w:b/>
                          <w:bCs/>
                          <w:color w:val="000000"/>
                          <w:sz w:val="16"/>
                          <w:szCs w:val="16"/>
                          <w:lang w:val="ms-MY"/>
                        </w:rPr>
                        <w:t>:</w:t>
                      </w:r>
                    </w:p>
                    <w:p w14:paraId="6F2213AF" w14:textId="4EDA7AF6" w:rsidR="00DB73B5" w:rsidRDefault="00C37EE6" w:rsidP="00414795">
                      <w:pPr>
                        <w:jc w:val="both"/>
                        <w:rPr>
                          <w:rFonts w:ascii="Cambria" w:hAnsi="Cambria"/>
                          <w:color w:val="000000"/>
                          <w:sz w:val="16"/>
                          <w:szCs w:val="16"/>
                          <w:lang w:val="ms-MY"/>
                        </w:rPr>
                      </w:pPr>
                      <w:r>
                        <w:rPr>
                          <w:rFonts w:ascii="Cambria" w:hAnsi="Cambria"/>
                          <w:color w:val="000000"/>
                          <w:sz w:val="16"/>
                          <w:szCs w:val="16"/>
                          <w:lang w:val="ms-MY"/>
                        </w:rPr>
                        <w:t xml:space="preserve">Religious commodification, religious identity, globalization, global culture, cultural capitalism. </w:t>
                      </w:r>
                    </w:p>
                    <w:p w14:paraId="6F1F2DDF" w14:textId="33118945" w:rsidR="00734ABF" w:rsidRDefault="00734ABF" w:rsidP="006271C1">
                      <w:pPr>
                        <w:rPr>
                          <w:rFonts w:ascii="Cambria" w:hAnsi="Cambria"/>
                          <w:i/>
                          <w:color w:val="000000"/>
                          <w:sz w:val="16"/>
                          <w:szCs w:val="16"/>
                          <w:lang w:val="id-ID"/>
                        </w:rPr>
                      </w:pPr>
                    </w:p>
                    <w:p w14:paraId="42CBE379" w14:textId="77777777" w:rsidR="005955CF" w:rsidRDefault="005955CF" w:rsidP="006271C1">
                      <w:pPr>
                        <w:rPr>
                          <w:rFonts w:ascii="Cambria" w:hAnsi="Cambria"/>
                          <w:i/>
                          <w:color w:val="000000"/>
                          <w:sz w:val="16"/>
                          <w:szCs w:val="16"/>
                          <w:lang w:val="id-ID"/>
                        </w:rPr>
                      </w:pPr>
                    </w:p>
                    <w:p w14:paraId="1A2FC2A5" w14:textId="5CD05125" w:rsidR="00E711A7" w:rsidRDefault="00882419" w:rsidP="00E711A7">
                      <w:bookmarkStart w:id="3" w:name="_Hlk79829464"/>
                      <w:bookmarkStart w:id="4" w:name="_Hlk79829465"/>
                      <w:r w:rsidRPr="002B0534">
                        <w:rPr>
                          <w:noProof/>
                        </w:rPr>
                        <w:drawing>
                          <wp:inline distT="0" distB="0" distL="0" distR="0" wp14:anchorId="75CB6FB6" wp14:editId="2EA3CBDB">
                            <wp:extent cx="1143000" cy="425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25450"/>
                                    </a:xfrm>
                                    <a:prstGeom prst="rect">
                                      <a:avLst/>
                                    </a:prstGeom>
                                    <a:noFill/>
                                    <a:ln>
                                      <a:noFill/>
                                    </a:ln>
                                  </pic:spPr>
                                </pic:pic>
                              </a:graphicData>
                            </a:graphic>
                          </wp:inline>
                        </w:drawing>
                      </w:r>
                    </w:p>
                    <w:p w14:paraId="32042A89" w14:textId="64E086AF" w:rsidR="005955CF" w:rsidRPr="005C1251" w:rsidRDefault="00E711A7" w:rsidP="005955CF">
                      <w:pPr>
                        <w:spacing w:before="120" w:after="120"/>
                        <w:jc w:val="both"/>
                        <w:rPr>
                          <w:rFonts w:ascii="Cambria" w:hAnsi="Cambria"/>
                          <w:noProof/>
                          <w:sz w:val="18"/>
                          <w:szCs w:val="18"/>
                        </w:rPr>
                      </w:pPr>
                      <w:r w:rsidRPr="005C1251">
                        <w:rPr>
                          <w:rFonts w:ascii="Cambria" w:hAnsi="Cambria"/>
                          <w:i/>
                          <w:iCs/>
                          <w:color w:val="000000"/>
                          <w:sz w:val="12"/>
                          <w:szCs w:val="12"/>
                        </w:rPr>
                        <w:t xml:space="preserve">This is an open access article under the </w:t>
                      </w:r>
                      <w:hyperlink r:id="rId10" w:history="1">
                        <w:r w:rsidRPr="005C1251">
                          <w:rPr>
                            <w:rStyle w:val="Hyperlink"/>
                            <w:rFonts w:ascii="Cambria" w:hAnsi="Cambria"/>
                            <w:i/>
                            <w:iCs/>
                            <w:sz w:val="12"/>
                            <w:szCs w:val="12"/>
                          </w:rPr>
                          <w:t>CC BY-SA</w:t>
                        </w:r>
                      </w:hyperlink>
                      <w:r w:rsidRPr="005C1251">
                        <w:rPr>
                          <w:rFonts w:ascii="Cambria" w:hAnsi="Cambria"/>
                          <w:i/>
                          <w:iCs/>
                          <w:color w:val="000000"/>
                          <w:sz w:val="12"/>
                          <w:szCs w:val="12"/>
                        </w:rPr>
                        <w:t xml:space="preserve"> license.</w:t>
                      </w:r>
                      <w:r w:rsidRPr="005C1251">
                        <w:rPr>
                          <w:rFonts w:ascii="Cambria" w:hAnsi="Cambria"/>
                          <w:noProof/>
                          <w:sz w:val="18"/>
                          <w:szCs w:val="18"/>
                        </w:rPr>
                        <w:t xml:space="preserve"> </w:t>
                      </w:r>
                    </w:p>
                    <w:p w14:paraId="0F064833" w14:textId="7867F4D9" w:rsidR="00E711A7" w:rsidRPr="00602297" w:rsidRDefault="00E711A7" w:rsidP="005955CF">
                      <w:pPr>
                        <w:jc w:val="both"/>
                        <w:rPr>
                          <w:sz w:val="20"/>
                          <w:szCs w:val="20"/>
                        </w:rPr>
                      </w:pPr>
                      <w:r w:rsidRPr="00C32881">
                        <w:rPr>
                          <w:rFonts w:ascii="Cambria" w:hAnsi="Cambria"/>
                          <w:i/>
                          <w:sz w:val="12"/>
                          <w:szCs w:val="20"/>
                        </w:rPr>
                        <w:t xml:space="preserve">Copyright © </w:t>
                      </w:r>
                      <w:r w:rsidR="003F0923">
                        <w:rPr>
                          <w:rFonts w:ascii="Cambria" w:hAnsi="Cambria"/>
                          <w:i/>
                          <w:sz w:val="12"/>
                          <w:szCs w:val="20"/>
                        </w:rPr>
                        <w:t>202</w:t>
                      </w:r>
                      <w:r w:rsidR="001657DF">
                        <w:rPr>
                          <w:rFonts w:ascii="Cambria" w:hAnsi="Cambria"/>
                          <w:i/>
                          <w:sz w:val="12"/>
                          <w:szCs w:val="20"/>
                        </w:rPr>
                        <w:t>2</w:t>
                      </w:r>
                      <w:r w:rsidR="003F0923">
                        <w:rPr>
                          <w:rFonts w:ascii="Cambria" w:hAnsi="Cambria"/>
                          <w:i/>
                          <w:sz w:val="12"/>
                          <w:szCs w:val="20"/>
                        </w:rPr>
                        <w:t xml:space="preserve"> by Author. Published by </w:t>
                      </w:r>
                      <w:r w:rsidRPr="00C32881">
                        <w:rPr>
                          <w:rFonts w:ascii="Cambria" w:hAnsi="Cambria"/>
                          <w:i/>
                          <w:sz w:val="12"/>
                          <w:szCs w:val="20"/>
                        </w:rPr>
                        <w:t xml:space="preserve">Universitas </w:t>
                      </w:r>
                      <w:r w:rsidR="00127815">
                        <w:rPr>
                          <w:rFonts w:ascii="Cambria" w:hAnsi="Cambria"/>
                          <w:i/>
                          <w:sz w:val="12"/>
                          <w:szCs w:val="20"/>
                        </w:rPr>
                        <w:t>Garut</w:t>
                      </w:r>
                      <w:r w:rsidRPr="00C32881">
                        <w:rPr>
                          <w:rFonts w:ascii="Cambria" w:hAnsi="Cambria"/>
                          <w:i/>
                          <w:sz w:val="12"/>
                          <w:szCs w:val="20"/>
                        </w:rPr>
                        <w:t>.</w:t>
                      </w:r>
                      <w:bookmarkEnd w:id="3"/>
                      <w:bookmarkEnd w:id="4"/>
                    </w:p>
                    <w:p w14:paraId="7F0C9641" w14:textId="77777777" w:rsidR="00E711A7" w:rsidRPr="004F6239" w:rsidRDefault="00E711A7" w:rsidP="006271C1">
                      <w:pPr>
                        <w:rPr>
                          <w:rFonts w:ascii="Cambria" w:hAnsi="Cambria"/>
                          <w:i/>
                          <w:color w:val="000000"/>
                          <w:sz w:val="16"/>
                          <w:szCs w:val="16"/>
                          <w:lang w:val="id-ID"/>
                        </w:rPr>
                      </w:pPr>
                    </w:p>
                  </w:txbxContent>
                </v:textbox>
                <w10:wrap type="square"/>
              </v:shape>
            </w:pict>
          </mc:Fallback>
        </mc:AlternateContent>
      </w:r>
    </w:p>
    <w:p w14:paraId="6D047E73" w14:textId="3C345AD5" w:rsidR="000066B1" w:rsidRPr="00E711A7" w:rsidRDefault="000066B1" w:rsidP="000066B1">
      <w:pPr>
        <w:pBdr>
          <w:bottom w:val="single" w:sz="4" w:space="1" w:color="auto"/>
        </w:pBdr>
        <w:rPr>
          <w:rFonts w:ascii="Cambria" w:eastAsia="Times New Roman" w:hAnsi="Cambria" w:cs="AdvOTc4d0b532"/>
          <w:b/>
          <w:i/>
          <w:iCs/>
          <w:sz w:val="18"/>
          <w:szCs w:val="18"/>
        </w:rPr>
      </w:pPr>
      <w:r w:rsidRPr="00E711A7">
        <w:rPr>
          <w:rFonts w:ascii="Cambria" w:eastAsia="Times New Roman" w:hAnsi="Cambria" w:cs="AdvOTc4d0b532"/>
          <w:b/>
          <w:i/>
          <w:iCs/>
          <w:sz w:val="18"/>
          <w:szCs w:val="18"/>
        </w:rPr>
        <w:t>A B S T R A K</w:t>
      </w:r>
    </w:p>
    <w:p w14:paraId="35F6BFC7" w14:textId="155D8F3F" w:rsidR="006E5A22" w:rsidRDefault="006E5A22" w:rsidP="006E5A22">
      <w:pPr>
        <w:jc w:val="both"/>
        <w:rPr>
          <w:rFonts w:ascii="Arial" w:hAnsi="Arial" w:cs="Arial"/>
          <w:sz w:val="20"/>
          <w:szCs w:val="20"/>
          <w:lang w:val="en-ID"/>
        </w:rPr>
      </w:pPr>
      <w:proofErr w:type="spellStart"/>
      <w:r w:rsidRPr="006E5A22">
        <w:rPr>
          <w:rFonts w:ascii="Arial" w:hAnsi="Arial" w:cs="Arial"/>
          <w:sz w:val="20"/>
          <w:szCs w:val="20"/>
          <w:lang w:val="en-ID"/>
        </w:rPr>
        <w:t>Artikel</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ini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mengkaji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praktik</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komodifikasi</w:t>
      </w:r>
      <w:proofErr w:type="spellEnd"/>
      <w:r w:rsidRPr="006E5A22">
        <w:rPr>
          <w:rFonts w:ascii="Arial" w:hAnsi="Arial" w:cs="Arial"/>
          <w:sz w:val="20"/>
          <w:szCs w:val="20"/>
          <w:lang w:val="en-ID"/>
        </w:rPr>
        <w:t xml:space="preserve"> agama </w:t>
      </w:r>
      <w:proofErr w:type="spellStart"/>
      <w:r w:rsidRPr="006E5A22">
        <w:rPr>
          <w:rFonts w:ascii="Arial" w:hAnsi="Arial" w:cs="Arial"/>
          <w:sz w:val="20"/>
          <w:szCs w:val="20"/>
          <w:lang w:val="en-ID"/>
        </w:rPr>
        <w:t>serta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pengaruhnya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terhadap</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pembentukan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identitas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keagamaan</w:t>
      </w:r>
      <w:proofErr w:type="spellEnd"/>
      <w:r w:rsidRPr="006E5A22">
        <w:rPr>
          <w:rFonts w:ascii="Arial" w:hAnsi="Arial" w:cs="Arial"/>
          <w:sz w:val="20"/>
          <w:szCs w:val="20"/>
          <w:lang w:val="en-ID"/>
        </w:rPr>
        <w:t xml:space="preserve"> </w:t>
      </w:r>
      <w:proofErr w:type="spellStart"/>
      <w:proofErr w:type="gramStart"/>
      <w:r w:rsidRPr="006E5A22">
        <w:rPr>
          <w:rFonts w:ascii="Arial" w:hAnsi="Arial" w:cs="Arial"/>
          <w:sz w:val="20"/>
          <w:szCs w:val="20"/>
          <w:lang w:val="en-ID"/>
        </w:rPr>
        <w:t>dalam</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budaya</w:t>
      </w:r>
      <w:proofErr w:type="spellEnd"/>
      <w:proofErr w:type="gramEnd"/>
      <w:r w:rsidRPr="006E5A22">
        <w:rPr>
          <w:rFonts w:ascii="Arial" w:hAnsi="Arial" w:cs="Arial"/>
          <w:sz w:val="20"/>
          <w:szCs w:val="20"/>
          <w:lang w:val="en-ID"/>
        </w:rPr>
        <w:t xml:space="preserve"> global masa </w:t>
      </w:r>
      <w:proofErr w:type="spellStart"/>
      <w:r w:rsidRPr="006E5A22">
        <w:rPr>
          <w:rFonts w:ascii="Arial" w:hAnsi="Arial" w:cs="Arial"/>
          <w:sz w:val="20"/>
          <w:szCs w:val="20"/>
          <w:lang w:val="en-ID"/>
        </w:rPr>
        <w:t>kini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Arus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globalisasi</w:t>
      </w:r>
      <w:proofErr w:type="spellEnd"/>
      <w:r w:rsidRPr="006E5A22">
        <w:rPr>
          <w:rFonts w:ascii="Arial" w:hAnsi="Arial" w:cs="Arial"/>
          <w:sz w:val="20"/>
          <w:szCs w:val="20"/>
          <w:lang w:val="en-ID"/>
        </w:rPr>
        <w:t xml:space="preserve"> yang </w:t>
      </w:r>
      <w:proofErr w:type="spellStart"/>
      <w:r w:rsidRPr="006E5A22">
        <w:rPr>
          <w:rFonts w:ascii="Arial" w:hAnsi="Arial" w:cs="Arial"/>
          <w:sz w:val="20"/>
          <w:szCs w:val="20"/>
          <w:lang w:val="en-ID"/>
        </w:rPr>
        <w:t>berjalan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seiring</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dengan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kapitalisme</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budaya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telah</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menggeser</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posisi</w:t>
      </w:r>
      <w:proofErr w:type="spellEnd"/>
      <w:r w:rsidRPr="006E5A22">
        <w:rPr>
          <w:rFonts w:ascii="Arial" w:hAnsi="Arial" w:cs="Arial"/>
          <w:sz w:val="20"/>
          <w:szCs w:val="20"/>
          <w:lang w:val="en-ID"/>
        </w:rPr>
        <w:t xml:space="preserve"> agama, </w:t>
      </w:r>
      <w:proofErr w:type="spellStart"/>
      <w:r w:rsidRPr="006E5A22">
        <w:rPr>
          <w:rFonts w:ascii="Arial" w:hAnsi="Arial" w:cs="Arial"/>
          <w:sz w:val="20"/>
          <w:szCs w:val="20"/>
          <w:lang w:val="en-ID"/>
        </w:rPr>
        <w:t>tidak</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lagi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semata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dipahami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sebagai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sistem</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kepercayaan</w:t>
      </w:r>
      <w:proofErr w:type="spellEnd"/>
      <w:r w:rsidRPr="006E5A22">
        <w:rPr>
          <w:rFonts w:ascii="Arial" w:hAnsi="Arial" w:cs="Arial"/>
          <w:sz w:val="20"/>
          <w:szCs w:val="20"/>
          <w:lang w:val="en-ID"/>
        </w:rPr>
        <w:t xml:space="preserve"> dan </w:t>
      </w:r>
      <w:proofErr w:type="spellStart"/>
      <w:r w:rsidRPr="006E5A22">
        <w:rPr>
          <w:rFonts w:ascii="Arial" w:hAnsi="Arial" w:cs="Arial"/>
          <w:sz w:val="20"/>
          <w:szCs w:val="20"/>
          <w:lang w:val="en-ID"/>
        </w:rPr>
        <w:t>penghayatan</w:t>
      </w:r>
      <w:proofErr w:type="spellEnd"/>
      <w:r w:rsidRPr="006E5A22">
        <w:rPr>
          <w:rFonts w:ascii="Arial" w:hAnsi="Arial" w:cs="Arial"/>
          <w:sz w:val="20"/>
          <w:szCs w:val="20"/>
          <w:lang w:val="en-ID"/>
        </w:rPr>
        <w:t xml:space="preserve"> spiritual, </w:t>
      </w:r>
      <w:proofErr w:type="spellStart"/>
      <w:r w:rsidRPr="006E5A22">
        <w:rPr>
          <w:rFonts w:ascii="Arial" w:hAnsi="Arial" w:cs="Arial"/>
          <w:sz w:val="20"/>
          <w:szCs w:val="20"/>
          <w:lang w:val="en-ID"/>
        </w:rPr>
        <w:t>tetapi</w:t>
      </w:r>
      <w:proofErr w:type="spellEnd"/>
      <w:r w:rsidRPr="006E5A22">
        <w:rPr>
          <w:rFonts w:ascii="Arial" w:hAnsi="Arial" w:cs="Arial"/>
          <w:sz w:val="20"/>
          <w:szCs w:val="20"/>
          <w:lang w:val="en-ID"/>
        </w:rPr>
        <w:t xml:space="preserve"> juga </w:t>
      </w:r>
      <w:proofErr w:type="spellStart"/>
      <w:r w:rsidRPr="006E5A22">
        <w:rPr>
          <w:rFonts w:ascii="Arial" w:hAnsi="Arial" w:cs="Arial"/>
          <w:sz w:val="20"/>
          <w:szCs w:val="20"/>
          <w:lang w:val="en-ID"/>
        </w:rPr>
        <w:t>sebagai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objek</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ekonomi</w:t>
      </w:r>
      <w:proofErr w:type="spellEnd"/>
      <w:r w:rsidRPr="006E5A22">
        <w:rPr>
          <w:rFonts w:ascii="Arial" w:hAnsi="Arial" w:cs="Arial"/>
          <w:sz w:val="20"/>
          <w:szCs w:val="20"/>
          <w:lang w:val="en-ID"/>
        </w:rPr>
        <w:t xml:space="preserve"> dan </w:t>
      </w:r>
      <w:proofErr w:type="spellStart"/>
      <w:r w:rsidRPr="006E5A22">
        <w:rPr>
          <w:rFonts w:ascii="Arial" w:hAnsi="Arial" w:cs="Arial"/>
          <w:sz w:val="20"/>
          <w:szCs w:val="20"/>
          <w:lang w:val="en-ID"/>
        </w:rPr>
        <w:t>simbol</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kultural</w:t>
      </w:r>
      <w:proofErr w:type="spellEnd"/>
      <w:r w:rsidRPr="006E5A22">
        <w:rPr>
          <w:rFonts w:ascii="Arial" w:hAnsi="Arial" w:cs="Arial"/>
          <w:sz w:val="20"/>
          <w:szCs w:val="20"/>
          <w:lang w:val="en-ID"/>
        </w:rPr>
        <w:t xml:space="preserve"> yang </w:t>
      </w:r>
      <w:proofErr w:type="spellStart"/>
      <w:r w:rsidRPr="006E5A22">
        <w:rPr>
          <w:rFonts w:ascii="Arial" w:hAnsi="Arial" w:cs="Arial"/>
          <w:sz w:val="20"/>
          <w:szCs w:val="20"/>
          <w:lang w:val="en-ID"/>
        </w:rPr>
        <w:t>diproduksi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disirkulasikan</w:t>
      </w:r>
      <w:proofErr w:type="spellEnd"/>
      <w:r w:rsidRPr="006E5A22">
        <w:rPr>
          <w:rFonts w:ascii="Arial" w:hAnsi="Arial" w:cs="Arial"/>
          <w:sz w:val="20"/>
          <w:szCs w:val="20"/>
          <w:lang w:val="en-ID"/>
        </w:rPr>
        <w:t xml:space="preserve">, dan </w:t>
      </w:r>
      <w:proofErr w:type="spellStart"/>
      <w:r w:rsidRPr="006E5A22">
        <w:rPr>
          <w:rFonts w:ascii="Arial" w:hAnsi="Arial" w:cs="Arial"/>
          <w:sz w:val="20"/>
          <w:szCs w:val="20"/>
          <w:lang w:val="en-ID"/>
        </w:rPr>
        <w:t>dikonsumsi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melalui</w:t>
      </w:r>
      <w:proofErr w:type="spellEnd"/>
      <w:r w:rsidRPr="006E5A22">
        <w:rPr>
          <w:rFonts w:ascii="Arial" w:hAnsi="Arial" w:cs="Arial"/>
          <w:sz w:val="20"/>
          <w:szCs w:val="20"/>
          <w:lang w:val="en-ID"/>
        </w:rPr>
        <w:t xml:space="preserve"> media digital, </w:t>
      </w:r>
      <w:proofErr w:type="spellStart"/>
      <w:r w:rsidRPr="006E5A22">
        <w:rPr>
          <w:rFonts w:ascii="Arial" w:hAnsi="Arial" w:cs="Arial"/>
          <w:sz w:val="20"/>
          <w:szCs w:val="20"/>
          <w:lang w:val="en-ID"/>
        </w:rPr>
        <w:t>industri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gaya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hidup</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serta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mekanisme</w:t>
      </w:r>
      <w:proofErr w:type="spellEnd"/>
      <w:r w:rsidRPr="006E5A22">
        <w:rPr>
          <w:rFonts w:ascii="Arial" w:hAnsi="Arial" w:cs="Arial"/>
          <w:sz w:val="20"/>
          <w:szCs w:val="20"/>
          <w:lang w:val="en-ID"/>
        </w:rPr>
        <w:t xml:space="preserve"> pasar global. </w:t>
      </w:r>
      <w:proofErr w:type="spellStart"/>
      <w:r w:rsidRPr="006E5A22">
        <w:rPr>
          <w:rFonts w:ascii="Arial" w:hAnsi="Arial" w:cs="Arial"/>
          <w:sz w:val="20"/>
          <w:szCs w:val="20"/>
          <w:lang w:val="en-ID"/>
        </w:rPr>
        <w:t>Dengan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menggunakan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pendekatan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kualitatif</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melalui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telaah</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pustaka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kritis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artikel</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ini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menelaah</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perubahan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makna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fungsi</w:t>
      </w:r>
      <w:proofErr w:type="spellEnd"/>
      <w:r w:rsidRPr="006E5A22">
        <w:rPr>
          <w:rFonts w:ascii="Arial" w:hAnsi="Arial" w:cs="Arial"/>
          <w:sz w:val="20"/>
          <w:szCs w:val="20"/>
          <w:lang w:val="en-ID"/>
        </w:rPr>
        <w:t xml:space="preserve">, dan </w:t>
      </w:r>
      <w:proofErr w:type="spellStart"/>
      <w:r w:rsidRPr="006E5A22">
        <w:rPr>
          <w:rFonts w:ascii="Arial" w:hAnsi="Arial" w:cs="Arial"/>
          <w:sz w:val="20"/>
          <w:szCs w:val="20"/>
          <w:lang w:val="en-ID"/>
        </w:rPr>
        <w:t>otoritas</w:t>
      </w:r>
      <w:proofErr w:type="spellEnd"/>
      <w:r w:rsidRPr="006E5A22">
        <w:rPr>
          <w:rFonts w:ascii="Arial" w:hAnsi="Arial" w:cs="Arial"/>
          <w:sz w:val="20"/>
          <w:szCs w:val="20"/>
          <w:lang w:val="en-ID"/>
        </w:rPr>
        <w:t xml:space="preserve"> agama </w:t>
      </w:r>
      <w:proofErr w:type="spellStart"/>
      <w:r w:rsidRPr="006E5A22">
        <w:rPr>
          <w:rFonts w:ascii="Arial" w:hAnsi="Arial" w:cs="Arial"/>
          <w:sz w:val="20"/>
          <w:szCs w:val="20"/>
          <w:lang w:val="en-ID"/>
        </w:rPr>
        <w:t>akibat</w:t>
      </w:r>
      <w:proofErr w:type="spellEnd"/>
      <w:r w:rsidRPr="006E5A22">
        <w:rPr>
          <w:rFonts w:ascii="Arial" w:hAnsi="Arial" w:cs="Arial"/>
          <w:sz w:val="20"/>
          <w:szCs w:val="20"/>
          <w:lang w:val="en-ID"/>
        </w:rPr>
        <w:t xml:space="preserve"> proses </w:t>
      </w:r>
      <w:proofErr w:type="spellStart"/>
      <w:r w:rsidRPr="006E5A22">
        <w:rPr>
          <w:rFonts w:ascii="Arial" w:hAnsi="Arial" w:cs="Arial"/>
          <w:sz w:val="20"/>
          <w:szCs w:val="20"/>
          <w:lang w:val="en-ID"/>
        </w:rPr>
        <w:t>komodifikasi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tersebut</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Temuan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kajian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menunjukkan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bahwa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komodifikasi</w:t>
      </w:r>
      <w:proofErr w:type="spellEnd"/>
      <w:r w:rsidRPr="006E5A22">
        <w:rPr>
          <w:rFonts w:ascii="Arial" w:hAnsi="Arial" w:cs="Arial"/>
          <w:sz w:val="20"/>
          <w:szCs w:val="20"/>
          <w:lang w:val="en-ID"/>
        </w:rPr>
        <w:t xml:space="preserve"> agama </w:t>
      </w:r>
      <w:proofErr w:type="spellStart"/>
      <w:r w:rsidRPr="006E5A22">
        <w:rPr>
          <w:rFonts w:ascii="Arial" w:hAnsi="Arial" w:cs="Arial"/>
          <w:sz w:val="20"/>
          <w:szCs w:val="20"/>
          <w:lang w:val="en-ID"/>
        </w:rPr>
        <w:t>menghadirkan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dua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sisi</w:t>
      </w:r>
      <w:proofErr w:type="spellEnd"/>
      <w:r w:rsidRPr="006E5A22">
        <w:rPr>
          <w:rFonts w:ascii="Arial" w:hAnsi="Arial" w:cs="Arial"/>
          <w:sz w:val="20"/>
          <w:szCs w:val="20"/>
          <w:lang w:val="en-ID"/>
        </w:rPr>
        <w:t xml:space="preserve"> yang </w:t>
      </w:r>
      <w:proofErr w:type="spellStart"/>
      <w:r w:rsidRPr="006E5A22">
        <w:rPr>
          <w:rFonts w:ascii="Arial" w:hAnsi="Arial" w:cs="Arial"/>
          <w:sz w:val="20"/>
          <w:szCs w:val="20"/>
          <w:lang w:val="en-ID"/>
        </w:rPr>
        <w:t>saling</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bertaut</w:t>
      </w:r>
      <w:proofErr w:type="spellEnd"/>
      <w:r w:rsidRPr="006E5A22">
        <w:rPr>
          <w:rFonts w:ascii="Arial" w:hAnsi="Arial" w:cs="Arial"/>
          <w:sz w:val="20"/>
          <w:szCs w:val="20"/>
          <w:lang w:val="en-ID"/>
        </w:rPr>
        <w:t xml:space="preserve">: di </w:t>
      </w:r>
      <w:proofErr w:type="spellStart"/>
      <w:r w:rsidRPr="006E5A22">
        <w:rPr>
          <w:rFonts w:ascii="Arial" w:hAnsi="Arial" w:cs="Arial"/>
          <w:sz w:val="20"/>
          <w:szCs w:val="20"/>
          <w:lang w:val="en-ID"/>
        </w:rPr>
        <w:t>satu</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pihak</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meningkatkan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eksistensi</w:t>
      </w:r>
      <w:proofErr w:type="spellEnd"/>
      <w:r w:rsidRPr="006E5A22">
        <w:rPr>
          <w:rFonts w:ascii="Arial" w:hAnsi="Arial" w:cs="Arial"/>
          <w:sz w:val="20"/>
          <w:szCs w:val="20"/>
          <w:lang w:val="en-ID"/>
        </w:rPr>
        <w:t xml:space="preserve"> agama di </w:t>
      </w:r>
      <w:proofErr w:type="spellStart"/>
      <w:r w:rsidRPr="006E5A22">
        <w:rPr>
          <w:rFonts w:ascii="Arial" w:hAnsi="Arial" w:cs="Arial"/>
          <w:sz w:val="20"/>
          <w:szCs w:val="20"/>
          <w:lang w:val="en-ID"/>
        </w:rPr>
        <w:t>ruang</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publik</w:t>
      </w:r>
      <w:proofErr w:type="spellEnd"/>
      <w:r w:rsidRPr="006E5A22">
        <w:rPr>
          <w:rFonts w:ascii="Arial" w:hAnsi="Arial" w:cs="Arial"/>
          <w:sz w:val="20"/>
          <w:szCs w:val="20"/>
          <w:lang w:val="en-ID"/>
        </w:rPr>
        <w:t xml:space="preserve"> global dan </w:t>
      </w:r>
      <w:proofErr w:type="spellStart"/>
      <w:r w:rsidRPr="006E5A22">
        <w:rPr>
          <w:rFonts w:ascii="Arial" w:hAnsi="Arial" w:cs="Arial"/>
          <w:sz w:val="20"/>
          <w:szCs w:val="20"/>
          <w:lang w:val="en-ID"/>
        </w:rPr>
        <w:t>membuka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ruang</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ekspresi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identitas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keagamaan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namun</w:t>
      </w:r>
      <w:proofErr w:type="spellEnd"/>
      <w:r w:rsidRPr="006E5A22">
        <w:rPr>
          <w:rFonts w:ascii="Arial" w:hAnsi="Arial" w:cs="Arial"/>
          <w:sz w:val="20"/>
          <w:szCs w:val="20"/>
          <w:lang w:val="en-ID"/>
        </w:rPr>
        <w:t xml:space="preserve"> di </w:t>
      </w:r>
      <w:proofErr w:type="spellStart"/>
      <w:r w:rsidRPr="006E5A22">
        <w:rPr>
          <w:rFonts w:ascii="Arial" w:hAnsi="Arial" w:cs="Arial"/>
          <w:sz w:val="20"/>
          <w:szCs w:val="20"/>
          <w:lang w:val="en-ID"/>
        </w:rPr>
        <w:t>pihak</w:t>
      </w:r>
      <w:proofErr w:type="spellEnd"/>
      <w:r w:rsidRPr="006E5A22">
        <w:rPr>
          <w:rFonts w:ascii="Arial" w:hAnsi="Arial" w:cs="Arial"/>
          <w:sz w:val="20"/>
          <w:szCs w:val="20"/>
          <w:lang w:val="en-ID"/>
        </w:rPr>
        <w:t xml:space="preserve"> lain </w:t>
      </w:r>
      <w:proofErr w:type="spellStart"/>
      <w:r w:rsidRPr="006E5A22">
        <w:rPr>
          <w:rFonts w:ascii="Arial" w:hAnsi="Arial" w:cs="Arial"/>
          <w:sz w:val="20"/>
          <w:szCs w:val="20"/>
          <w:lang w:val="en-ID"/>
        </w:rPr>
        <w:t>berpotensi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mengaburkan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dimensi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kesakralan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serta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mengalihkan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otoritas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keagamaan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dari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lembaga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tradisional</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menuju</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kekuatan</w:t>
      </w:r>
      <w:proofErr w:type="spellEnd"/>
      <w:r w:rsidRPr="006E5A22">
        <w:rPr>
          <w:rFonts w:ascii="Arial" w:hAnsi="Arial" w:cs="Arial"/>
          <w:sz w:val="20"/>
          <w:szCs w:val="20"/>
          <w:lang w:val="en-ID"/>
        </w:rPr>
        <w:t xml:space="preserve"> pasar dan media. </w:t>
      </w:r>
      <w:proofErr w:type="spellStart"/>
      <w:r w:rsidRPr="006E5A22">
        <w:rPr>
          <w:rFonts w:ascii="Arial" w:hAnsi="Arial" w:cs="Arial"/>
          <w:sz w:val="20"/>
          <w:szCs w:val="20"/>
          <w:lang w:val="en-ID"/>
        </w:rPr>
        <w:t>Dalam</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konteks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ini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identitas</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keagamaan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terbentuk</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melalui</w:t>
      </w:r>
      <w:proofErr w:type="spellEnd"/>
      <w:r w:rsidRPr="006E5A22">
        <w:rPr>
          <w:rFonts w:ascii="Arial" w:hAnsi="Arial" w:cs="Arial"/>
          <w:sz w:val="20"/>
          <w:szCs w:val="20"/>
          <w:lang w:val="en-ID"/>
        </w:rPr>
        <w:t xml:space="preserve"> proses </w:t>
      </w:r>
      <w:proofErr w:type="spellStart"/>
      <w:r w:rsidRPr="006E5A22">
        <w:rPr>
          <w:rFonts w:ascii="Arial" w:hAnsi="Arial" w:cs="Arial"/>
          <w:sz w:val="20"/>
          <w:szCs w:val="20"/>
          <w:lang w:val="en-ID"/>
        </w:rPr>
        <w:t>negosiasi</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berkelanjutan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antara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nilai-nilai</w:t>
      </w:r>
      <w:proofErr w:type="spellEnd"/>
      <w:r w:rsidRPr="006E5A22">
        <w:rPr>
          <w:rFonts w:ascii="Arial" w:hAnsi="Arial" w:cs="Arial"/>
          <w:sz w:val="20"/>
          <w:szCs w:val="20"/>
          <w:lang w:val="en-ID"/>
        </w:rPr>
        <w:t xml:space="preserve"> spiritual, </w:t>
      </w:r>
      <w:proofErr w:type="spellStart"/>
      <w:r w:rsidRPr="006E5A22">
        <w:rPr>
          <w:rFonts w:ascii="Arial" w:hAnsi="Arial" w:cs="Arial"/>
          <w:sz w:val="20"/>
          <w:szCs w:val="20"/>
          <w:lang w:val="en-ID"/>
        </w:rPr>
        <w:t>kepentingan</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ekonomi</w:t>
      </w:r>
      <w:proofErr w:type="spellEnd"/>
      <w:r w:rsidRPr="006E5A22">
        <w:rPr>
          <w:rFonts w:ascii="Arial" w:hAnsi="Arial" w:cs="Arial"/>
          <w:sz w:val="20"/>
          <w:szCs w:val="20"/>
          <w:lang w:val="en-ID"/>
        </w:rPr>
        <w:t xml:space="preserve">, dan </w:t>
      </w:r>
      <w:proofErr w:type="spellStart"/>
      <w:r w:rsidRPr="006E5A22">
        <w:rPr>
          <w:rFonts w:ascii="Arial" w:hAnsi="Arial" w:cs="Arial"/>
          <w:sz w:val="20"/>
          <w:szCs w:val="20"/>
          <w:lang w:val="en-ID"/>
        </w:rPr>
        <w:t>dinamika</w:t>
      </w:r>
      <w:proofErr w:type="spellEnd"/>
      <w:r w:rsidRPr="006E5A22">
        <w:rPr>
          <w:rFonts w:ascii="Arial" w:hAnsi="Arial" w:cs="Arial"/>
          <w:sz w:val="20"/>
          <w:szCs w:val="20"/>
          <w:lang w:val="en-ID"/>
        </w:rPr>
        <w:t xml:space="preserve"> </w:t>
      </w:r>
      <w:proofErr w:type="spellStart"/>
      <w:r w:rsidRPr="006E5A22">
        <w:rPr>
          <w:rFonts w:ascii="Arial" w:hAnsi="Arial" w:cs="Arial"/>
          <w:sz w:val="20"/>
          <w:szCs w:val="20"/>
          <w:lang w:val="en-ID"/>
        </w:rPr>
        <w:t>budaya</w:t>
      </w:r>
      <w:proofErr w:type="spellEnd"/>
      <w:r w:rsidRPr="006E5A22">
        <w:rPr>
          <w:rFonts w:ascii="Arial" w:hAnsi="Arial" w:cs="Arial"/>
          <w:sz w:val="20"/>
          <w:szCs w:val="20"/>
          <w:lang w:val="en-ID"/>
        </w:rPr>
        <w:t xml:space="preserve"> global.</w:t>
      </w:r>
    </w:p>
    <w:p w14:paraId="00BE0834" w14:textId="77777777" w:rsidR="00DF6FDF" w:rsidRDefault="00DF6FDF" w:rsidP="006E5A22">
      <w:pPr>
        <w:jc w:val="both"/>
        <w:rPr>
          <w:rFonts w:ascii="Arial" w:hAnsi="Arial" w:cs="Arial"/>
          <w:sz w:val="20"/>
          <w:szCs w:val="20"/>
          <w:lang w:val="en-ID"/>
        </w:rPr>
      </w:pPr>
    </w:p>
    <w:p w14:paraId="27D85330" w14:textId="77777777" w:rsidR="000066B1" w:rsidRPr="00947D41" w:rsidRDefault="000066B1" w:rsidP="000066B1">
      <w:pPr>
        <w:pBdr>
          <w:bottom w:val="single" w:sz="4" w:space="1" w:color="auto"/>
        </w:pBdr>
        <w:rPr>
          <w:rFonts w:ascii="Cambria" w:eastAsia="Times New Roman" w:hAnsi="Cambria" w:cs="AdvOTc4d0b532"/>
          <w:b/>
          <w:sz w:val="18"/>
          <w:szCs w:val="18"/>
        </w:rPr>
      </w:pPr>
      <w:r w:rsidRPr="00947D41">
        <w:rPr>
          <w:rFonts w:ascii="Cambria" w:eastAsia="Times New Roman" w:hAnsi="Cambria" w:cs="AdvOTc4d0b532"/>
          <w:b/>
          <w:sz w:val="18"/>
          <w:szCs w:val="18"/>
        </w:rPr>
        <w:t>A B S T R A C T</w:t>
      </w:r>
    </w:p>
    <w:p w14:paraId="0F0EC61C" w14:textId="77777777" w:rsidR="006E5A22" w:rsidRDefault="006E5A22" w:rsidP="006E5A22">
      <w:pPr>
        <w:jc w:val="both"/>
        <w:rPr>
          <w:rFonts w:ascii="Arial" w:hAnsi="Arial" w:cs="Arial"/>
          <w:i/>
          <w:iCs/>
          <w:sz w:val="20"/>
          <w:szCs w:val="20"/>
          <w:lang w:val="en-ID"/>
        </w:rPr>
      </w:pPr>
      <w:r w:rsidRPr="006E5A22">
        <w:rPr>
          <w:rFonts w:ascii="Arial" w:hAnsi="Arial" w:cs="Arial"/>
          <w:i/>
          <w:iCs/>
          <w:sz w:val="20"/>
          <w:szCs w:val="20"/>
          <w:lang w:val="en-ID"/>
        </w:rPr>
        <w:t xml:space="preserve">This article examines the practice of religious commodification and its influence on the formation of religious identity in contemporary global culture. The currents of globalization, operating alongside cultural capitalism, have shifted the position of religion. It is no longer understood solely as a system of belief and spiritual devotion, but also as an economic object and cultural symbol that is produced, circulated, and consumed through digital media, lifestyle industries, and global market mechanisms. Using a qualitative approach through critical literature review, this article </w:t>
      </w:r>
      <w:proofErr w:type="spellStart"/>
      <w:r w:rsidRPr="006E5A22">
        <w:rPr>
          <w:rFonts w:ascii="Arial" w:hAnsi="Arial" w:cs="Arial"/>
          <w:i/>
          <w:iCs/>
          <w:sz w:val="20"/>
          <w:szCs w:val="20"/>
          <w:lang w:val="en-ID"/>
        </w:rPr>
        <w:t>analyzes</w:t>
      </w:r>
      <w:proofErr w:type="spellEnd"/>
      <w:r w:rsidRPr="006E5A22">
        <w:rPr>
          <w:rFonts w:ascii="Arial" w:hAnsi="Arial" w:cs="Arial"/>
          <w:i/>
          <w:iCs/>
          <w:sz w:val="20"/>
          <w:szCs w:val="20"/>
          <w:lang w:val="en-ID"/>
        </w:rPr>
        <w:t xml:space="preserve"> the transformation in the meaning, function, and authority of religion as a result of commodification processes. The findings indicate that religious commodification presents two interconnected dimensions: on the one hand, it enhances the visibility of religion in the global public sphere and creates new spaces for the expression of religious identity; on the other hand, it has the potential to blur the sacred dimension of religion and shift religious authority from traditional institutions toward market forces and media power. In this context, religious identity is formed through an ongoing process of negotiation between spiritual values, economic interests, and the dynamics of global culture.</w:t>
      </w:r>
    </w:p>
    <w:p w14:paraId="2716A367" w14:textId="77777777" w:rsidR="006E5A22" w:rsidRPr="006E5A22" w:rsidRDefault="006E5A22" w:rsidP="006E5A22">
      <w:pPr>
        <w:jc w:val="both"/>
        <w:rPr>
          <w:rFonts w:ascii="Arial" w:hAnsi="Arial" w:cs="Arial"/>
          <w:i/>
          <w:iCs/>
          <w:sz w:val="20"/>
          <w:szCs w:val="20"/>
          <w:lang w:val="en-ID"/>
        </w:rPr>
      </w:pPr>
    </w:p>
    <w:p w14:paraId="44D2E63B" w14:textId="77777777" w:rsidR="006E5A22" w:rsidRPr="00DF6FDF" w:rsidRDefault="006E5A22" w:rsidP="006E5A22">
      <w:pPr>
        <w:jc w:val="both"/>
        <w:rPr>
          <w:rFonts w:ascii="Arial" w:hAnsi="Arial" w:cs="Arial"/>
          <w:i/>
          <w:iCs/>
          <w:sz w:val="20"/>
          <w:szCs w:val="20"/>
          <w:lang w:val="en-ID"/>
        </w:rPr>
      </w:pPr>
      <w:r w:rsidRPr="006E5A22">
        <w:rPr>
          <w:rFonts w:ascii="Arial" w:hAnsi="Arial" w:cs="Arial"/>
          <w:b/>
          <w:bCs/>
          <w:i/>
          <w:iCs/>
          <w:sz w:val="20"/>
          <w:szCs w:val="20"/>
          <w:lang w:val="en-ID"/>
        </w:rPr>
        <w:t>Keywords</w:t>
      </w:r>
      <w:r w:rsidRPr="00DF6FDF">
        <w:rPr>
          <w:rFonts w:ascii="Arial" w:hAnsi="Arial" w:cs="Arial"/>
          <w:i/>
          <w:iCs/>
          <w:sz w:val="20"/>
          <w:szCs w:val="20"/>
          <w:lang w:val="en-ID"/>
        </w:rPr>
        <w:t>: religious commodification, religious identity, globalization, global culture, cultural capitalism.</w:t>
      </w:r>
    </w:p>
    <w:p w14:paraId="57C45373" w14:textId="77777777" w:rsidR="00B651C6" w:rsidRPr="009A5170" w:rsidRDefault="00B651C6" w:rsidP="00F563CF">
      <w:pPr>
        <w:rPr>
          <w:rFonts w:ascii="Cambria" w:hAnsi="Cambria" w:cs="Arial"/>
          <w:b/>
          <w:sz w:val="22"/>
          <w:szCs w:val="22"/>
          <w:lang w:eastAsia="ja-JP"/>
        </w:rPr>
        <w:sectPr w:rsidR="00B651C6" w:rsidRPr="009A5170" w:rsidSect="00D16F9F">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6839" w:code="9"/>
          <w:pgMar w:top="1701" w:right="1418" w:bottom="1418" w:left="1418" w:header="720" w:footer="720" w:gutter="0"/>
          <w:pgNumType w:start="301"/>
          <w:cols w:space="709"/>
          <w:titlePg/>
          <w:docGrid w:linePitch="360"/>
        </w:sectPr>
      </w:pPr>
    </w:p>
    <w:p w14:paraId="129BD099" w14:textId="77777777" w:rsidR="00127815" w:rsidRDefault="00127815" w:rsidP="00E34D26">
      <w:pPr>
        <w:jc w:val="both"/>
        <w:rPr>
          <w:rFonts w:ascii="Cambria" w:eastAsia="Times New Roman" w:hAnsi="Cambria"/>
          <w:b/>
          <w:bCs/>
          <w:iCs/>
          <w:sz w:val="20"/>
          <w:szCs w:val="20"/>
          <w:lang w:val="en-AU" w:eastAsia="tr-TR"/>
        </w:rPr>
      </w:pPr>
    </w:p>
    <w:p w14:paraId="14743744" w14:textId="77777777" w:rsidR="00CD52F0" w:rsidRDefault="00F95C79" w:rsidP="00CD52F0">
      <w:pPr>
        <w:pStyle w:val="ListParagraph"/>
        <w:numPr>
          <w:ilvl w:val="0"/>
          <w:numId w:val="41"/>
        </w:numPr>
        <w:spacing w:line="360" w:lineRule="auto"/>
        <w:ind w:left="284" w:hanging="284"/>
        <w:rPr>
          <w:rFonts w:ascii="Cambria" w:hAnsi="Cambria" w:cs="Arial"/>
          <w:b/>
          <w:sz w:val="20"/>
          <w:szCs w:val="20"/>
          <w:lang w:eastAsia="ja-JP"/>
        </w:rPr>
      </w:pPr>
      <w:r w:rsidRPr="00CD52F0">
        <w:rPr>
          <w:rFonts w:ascii="Cambria" w:hAnsi="Cambria" w:cs="Arial"/>
          <w:b/>
          <w:sz w:val="20"/>
          <w:szCs w:val="20"/>
          <w:lang w:eastAsia="ja-JP"/>
        </w:rPr>
        <w:t>INTRODUCTION</w:t>
      </w:r>
    </w:p>
    <w:p w14:paraId="13A8D671" w14:textId="77777777" w:rsidR="006467E0" w:rsidRDefault="00F95C79" w:rsidP="006467E0">
      <w:pPr>
        <w:ind w:firstLine="720"/>
        <w:jc w:val="both"/>
        <w:rPr>
          <w:rFonts w:ascii="Cambria" w:hAnsi="Cambria"/>
          <w:sz w:val="20"/>
          <w:szCs w:val="20"/>
        </w:rPr>
      </w:pPr>
      <w:r w:rsidRPr="00CD52F0">
        <w:rPr>
          <w:rFonts w:ascii="Cambria" w:hAnsi="Cambria"/>
          <w:sz w:val="20"/>
          <w:szCs w:val="20"/>
        </w:rPr>
        <w:t xml:space="preserve"> </w:t>
      </w:r>
      <w:proofErr w:type="spellStart"/>
      <w:r w:rsidR="006E5A22" w:rsidRPr="006467E0">
        <w:rPr>
          <w:rFonts w:ascii="Cambria" w:hAnsi="Cambria"/>
          <w:sz w:val="20"/>
          <w:szCs w:val="20"/>
        </w:rPr>
        <w:t>Globalisasi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menjadi</w:t>
      </w:r>
      <w:proofErr w:type="spellEnd"/>
      <w:r w:rsidR="006E5A22" w:rsidRPr="006467E0">
        <w:rPr>
          <w:rFonts w:ascii="Cambria" w:hAnsi="Cambria"/>
          <w:sz w:val="20"/>
          <w:szCs w:val="20"/>
        </w:rPr>
        <w:t xml:space="preserve"> salah </w:t>
      </w:r>
      <w:proofErr w:type="spellStart"/>
      <w:r w:rsidR="006E5A22" w:rsidRPr="006467E0">
        <w:rPr>
          <w:rFonts w:ascii="Cambria" w:hAnsi="Cambria"/>
          <w:sz w:val="20"/>
          <w:szCs w:val="20"/>
        </w:rPr>
        <w:t>satu</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kekuatan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utama</w:t>
      </w:r>
      <w:proofErr w:type="spellEnd"/>
      <w:r w:rsidR="006E5A22" w:rsidRPr="006467E0">
        <w:rPr>
          <w:rFonts w:ascii="Cambria" w:hAnsi="Cambria"/>
          <w:sz w:val="20"/>
          <w:szCs w:val="20"/>
        </w:rPr>
        <w:t xml:space="preserve"> yang </w:t>
      </w:r>
      <w:proofErr w:type="spellStart"/>
      <w:r w:rsidR="006E5A22" w:rsidRPr="006467E0">
        <w:rPr>
          <w:rFonts w:ascii="Cambria" w:hAnsi="Cambria"/>
          <w:sz w:val="20"/>
          <w:szCs w:val="20"/>
        </w:rPr>
        <w:t>membentuk</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dinamika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masyarakat</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kontemporer</w:t>
      </w:r>
      <w:proofErr w:type="spellEnd"/>
      <w:r w:rsidR="006E5A22" w:rsidRPr="006467E0">
        <w:rPr>
          <w:rFonts w:ascii="Cambria" w:hAnsi="Cambria"/>
          <w:sz w:val="20"/>
          <w:szCs w:val="20"/>
        </w:rPr>
        <w:t xml:space="preserve">. Proses ini tidak </w:t>
      </w:r>
      <w:proofErr w:type="spellStart"/>
      <w:r w:rsidR="006E5A22" w:rsidRPr="006467E0">
        <w:rPr>
          <w:rFonts w:ascii="Cambria" w:hAnsi="Cambria"/>
          <w:sz w:val="20"/>
          <w:szCs w:val="20"/>
        </w:rPr>
        <w:t>hanya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mempercepat</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pertukaran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informasi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mobilitas</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manusia</w:t>
      </w:r>
      <w:proofErr w:type="spellEnd"/>
      <w:r w:rsidR="006E5A22" w:rsidRPr="006467E0">
        <w:rPr>
          <w:rFonts w:ascii="Cambria" w:hAnsi="Cambria"/>
          <w:sz w:val="20"/>
          <w:szCs w:val="20"/>
        </w:rPr>
        <w:t xml:space="preserve">, dan </w:t>
      </w:r>
      <w:proofErr w:type="spellStart"/>
      <w:r w:rsidR="006E5A22" w:rsidRPr="006467E0">
        <w:rPr>
          <w:rFonts w:ascii="Cambria" w:hAnsi="Cambria"/>
          <w:sz w:val="20"/>
          <w:szCs w:val="20"/>
        </w:rPr>
        <w:t>interaksi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lintas</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budaya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tetapi</w:t>
      </w:r>
      <w:proofErr w:type="spellEnd"/>
      <w:r w:rsidR="006E5A22" w:rsidRPr="006467E0">
        <w:rPr>
          <w:rFonts w:ascii="Cambria" w:hAnsi="Cambria"/>
          <w:sz w:val="20"/>
          <w:szCs w:val="20"/>
        </w:rPr>
        <w:t xml:space="preserve"> juga </w:t>
      </w:r>
      <w:proofErr w:type="spellStart"/>
      <w:r w:rsidR="006E5A22" w:rsidRPr="006467E0">
        <w:rPr>
          <w:rFonts w:ascii="Cambria" w:hAnsi="Cambria"/>
          <w:sz w:val="20"/>
          <w:szCs w:val="20"/>
        </w:rPr>
        <w:t>membawa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rasionalitas</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ekonomi</w:t>
      </w:r>
      <w:proofErr w:type="spellEnd"/>
      <w:r w:rsidR="006E5A22" w:rsidRPr="006467E0">
        <w:rPr>
          <w:rFonts w:ascii="Cambria" w:hAnsi="Cambria"/>
          <w:sz w:val="20"/>
          <w:szCs w:val="20"/>
        </w:rPr>
        <w:t xml:space="preserve"> pasar ke dalam </w:t>
      </w:r>
      <w:proofErr w:type="spellStart"/>
      <w:r w:rsidR="006E5A22" w:rsidRPr="006467E0">
        <w:rPr>
          <w:rFonts w:ascii="Cambria" w:hAnsi="Cambria"/>
          <w:sz w:val="20"/>
          <w:szCs w:val="20"/>
        </w:rPr>
        <w:t>hampir</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seluruh</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dimensi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kehidupan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sosial</w:t>
      </w:r>
      <w:proofErr w:type="spellEnd"/>
      <w:r w:rsidR="006E5A22" w:rsidRPr="006467E0">
        <w:rPr>
          <w:rFonts w:ascii="Cambria" w:hAnsi="Cambria"/>
          <w:sz w:val="20"/>
          <w:szCs w:val="20"/>
        </w:rPr>
        <w:t>.</w:t>
      </w:r>
      <w:r w:rsidR="006E5A22" w:rsidRPr="006467E0">
        <w:rPr>
          <w:rStyle w:val="FootnoteReference"/>
          <w:rFonts w:ascii="Cambria" w:hAnsi="Cambria"/>
          <w:sz w:val="20"/>
          <w:szCs w:val="20"/>
        </w:rPr>
        <w:footnoteReference w:id="1"/>
      </w:r>
      <w:r w:rsidR="006E5A22" w:rsidRPr="006467E0">
        <w:rPr>
          <w:rFonts w:ascii="Cambria" w:hAnsi="Cambria"/>
          <w:sz w:val="20"/>
          <w:szCs w:val="20"/>
        </w:rPr>
        <w:t xml:space="preserve"> Dalam </w:t>
      </w:r>
      <w:proofErr w:type="spellStart"/>
      <w:r w:rsidR="006E5A22" w:rsidRPr="006467E0">
        <w:rPr>
          <w:rFonts w:ascii="Cambria" w:hAnsi="Cambria"/>
          <w:sz w:val="20"/>
          <w:szCs w:val="20"/>
        </w:rPr>
        <w:t>kondisi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demikian</w:t>
      </w:r>
      <w:proofErr w:type="spellEnd"/>
      <w:r w:rsidR="006E5A22" w:rsidRPr="006467E0">
        <w:rPr>
          <w:rFonts w:ascii="Cambria" w:hAnsi="Cambria"/>
          <w:sz w:val="20"/>
          <w:szCs w:val="20"/>
        </w:rPr>
        <w:t xml:space="preserve">, agama yang </w:t>
      </w:r>
      <w:proofErr w:type="spellStart"/>
      <w:r w:rsidR="006E5A22" w:rsidRPr="006467E0">
        <w:rPr>
          <w:rFonts w:ascii="Cambria" w:hAnsi="Cambria"/>
          <w:sz w:val="20"/>
          <w:szCs w:val="20"/>
        </w:rPr>
        <w:t>secara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klasik</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dipahami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sebagai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sistem</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kepercayaan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pedoman</w:t>
      </w:r>
      <w:proofErr w:type="spellEnd"/>
      <w:r w:rsidR="006E5A22" w:rsidRPr="006467E0">
        <w:rPr>
          <w:rFonts w:ascii="Cambria" w:hAnsi="Cambria"/>
          <w:sz w:val="20"/>
          <w:szCs w:val="20"/>
        </w:rPr>
        <w:t xml:space="preserve"> moral, dan </w:t>
      </w:r>
      <w:proofErr w:type="spellStart"/>
      <w:r w:rsidR="006E5A22" w:rsidRPr="006467E0">
        <w:rPr>
          <w:rFonts w:ascii="Cambria" w:hAnsi="Cambria"/>
          <w:sz w:val="20"/>
          <w:szCs w:val="20"/>
        </w:rPr>
        <w:t>praktik</w:t>
      </w:r>
      <w:proofErr w:type="spellEnd"/>
      <w:r w:rsidR="006E5A22" w:rsidRPr="006467E0">
        <w:rPr>
          <w:rFonts w:ascii="Cambria" w:hAnsi="Cambria"/>
          <w:sz w:val="20"/>
          <w:szCs w:val="20"/>
        </w:rPr>
        <w:t xml:space="preserve"> spiritual </w:t>
      </w:r>
      <w:proofErr w:type="spellStart"/>
      <w:r w:rsidR="006E5A22" w:rsidRPr="006467E0">
        <w:rPr>
          <w:rFonts w:ascii="Cambria" w:hAnsi="Cambria"/>
          <w:sz w:val="20"/>
          <w:szCs w:val="20"/>
        </w:rPr>
        <w:t>mengalami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pergeseran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peran</w:t>
      </w:r>
      <w:proofErr w:type="spellEnd"/>
      <w:r w:rsidR="006E5A22" w:rsidRPr="006467E0">
        <w:rPr>
          <w:rFonts w:ascii="Cambria" w:hAnsi="Cambria"/>
          <w:sz w:val="20"/>
          <w:szCs w:val="20"/>
        </w:rPr>
        <w:t xml:space="preserve"> dan </w:t>
      </w:r>
      <w:proofErr w:type="spellStart"/>
      <w:r w:rsidR="006E5A22" w:rsidRPr="006467E0">
        <w:rPr>
          <w:rFonts w:ascii="Cambria" w:hAnsi="Cambria"/>
          <w:sz w:val="20"/>
          <w:szCs w:val="20"/>
        </w:rPr>
        <w:t>fungsi</w:t>
      </w:r>
      <w:proofErr w:type="spellEnd"/>
      <w:r w:rsidR="006E5A22" w:rsidRPr="006467E0">
        <w:rPr>
          <w:rFonts w:ascii="Cambria" w:hAnsi="Cambria"/>
          <w:sz w:val="20"/>
          <w:szCs w:val="20"/>
        </w:rPr>
        <w:t xml:space="preserve">. Agama tidak </w:t>
      </w:r>
      <w:proofErr w:type="spellStart"/>
      <w:r w:rsidR="006E5A22" w:rsidRPr="006467E0">
        <w:rPr>
          <w:rFonts w:ascii="Cambria" w:hAnsi="Cambria"/>
          <w:sz w:val="20"/>
          <w:szCs w:val="20"/>
        </w:rPr>
        <w:lastRenderedPageBreak/>
        <w:t>lagi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hadir</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semata-mata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sebagai</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sumber</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makna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transendental</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melainkan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semakin</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terlibat</w:t>
      </w:r>
      <w:proofErr w:type="spellEnd"/>
      <w:r w:rsidR="006E5A22" w:rsidRPr="006467E0">
        <w:rPr>
          <w:rFonts w:ascii="Cambria" w:hAnsi="Cambria"/>
          <w:sz w:val="20"/>
          <w:szCs w:val="20"/>
        </w:rPr>
        <w:t xml:space="preserve"> dalam </w:t>
      </w:r>
      <w:proofErr w:type="spellStart"/>
      <w:r w:rsidR="006E5A22" w:rsidRPr="006467E0">
        <w:rPr>
          <w:rFonts w:ascii="Cambria" w:hAnsi="Cambria"/>
          <w:sz w:val="20"/>
          <w:szCs w:val="20"/>
        </w:rPr>
        <w:t>mekanisme</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budaya</w:t>
      </w:r>
      <w:proofErr w:type="spellEnd"/>
      <w:r w:rsidR="006E5A22" w:rsidRPr="006467E0">
        <w:rPr>
          <w:rFonts w:ascii="Cambria" w:hAnsi="Cambria"/>
          <w:sz w:val="20"/>
          <w:szCs w:val="20"/>
        </w:rPr>
        <w:t xml:space="preserve"> </w:t>
      </w:r>
      <w:proofErr w:type="spellStart"/>
      <w:r w:rsidR="006E5A22" w:rsidRPr="006467E0">
        <w:rPr>
          <w:rFonts w:ascii="Cambria" w:hAnsi="Cambria"/>
          <w:sz w:val="20"/>
          <w:szCs w:val="20"/>
        </w:rPr>
        <w:t>konsumsi</w:t>
      </w:r>
      <w:proofErr w:type="spellEnd"/>
      <w:r w:rsidR="006E5A22" w:rsidRPr="006467E0">
        <w:rPr>
          <w:rFonts w:ascii="Cambria" w:hAnsi="Cambria"/>
          <w:sz w:val="20"/>
          <w:szCs w:val="20"/>
        </w:rPr>
        <w:t xml:space="preserve"> dan </w:t>
      </w:r>
      <w:proofErr w:type="spellStart"/>
      <w:r w:rsidR="006E5A22" w:rsidRPr="006467E0">
        <w:rPr>
          <w:rFonts w:ascii="Cambria" w:hAnsi="Cambria"/>
          <w:sz w:val="20"/>
          <w:szCs w:val="20"/>
        </w:rPr>
        <w:t>kapitalisme</w:t>
      </w:r>
      <w:proofErr w:type="spellEnd"/>
      <w:r w:rsidR="006E5A22" w:rsidRPr="006467E0">
        <w:rPr>
          <w:rFonts w:ascii="Cambria" w:hAnsi="Cambria"/>
          <w:sz w:val="20"/>
          <w:szCs w:val="20"/>
        </w:rPr>
        <w:t xml:space="preserve"> global.</w:t>
      </w:r>
      <w:r w:rsidR="006E5A22" w:rsidRPr="006467E0">
        <w:rPr>
          <w:rStyle w:val="FootnoteReference"/>
          <w:rFonts w:ascii="Cambria" w:hAnsi="Cambria"/>
          <w:sz w:val="20"/>
          <w:szCs w:val="20"/>
        </w:rPr>
        <w:footnoteReference w:id="2"/>
      </w:r>
    </w:p>
    <w:p w14:paraId="4775D9F1" w14:textId="77777777" w:rsidR="006467E0" w:rsidRDefault="006E5A22" w:rsidP="006467E0">
      <w:pPr>
        <w:ind w:firstLine="720"/>
        <w:jc w:val="both"/>
        <w:rPr>
          <w:rFonts w:ascii="Cambria" w:hAnsi="Cambria"/>
          <w:sz w:val="20"/>
          <w:szCs w:val="20"/>
        </w:rPr>
      </w:pPr>
      <w:r w:rsidRPr="006467E0">
        <w:rPr>
          <w:rFonts w:ascii="Cambria" w:hAnsi="Cambria"/>
          <w:sz w:val="20"/>
          <w:szCs w:val="20"/>
        </w:rPr>
        <w:t xml:space="preserve">Salah </w:t>
      </w:r>
      <w:proofErr w:type="spellStart"/>
      <w:r w:rsidRPr="006467E0">
        <w:rPr>
          <w:rFonts w:ascii="Cambria" w:hAnsi="Cambria"/>
          <w:sz w:val="20"/>
          <w:szCs w:val="20"/>
        </w:rPr>
        <w:t>satu</w:t>
      </w:r>
      <w:proofErr w:type="spellEnd"/>
      <w:r w:rsidRPr="006467E0">
        <w:rPr>
          <w:rFonts w:ascii="Cambria" w:hAnsi="Cambria"/>
          <w:sz w:val="20"/>
          <w:szCs w:val="20"/>
        </w:rPr>
        <w:t xml:space="preserve"> </w:t>
      </w:r>
      <w:proofErr w:type="spellStart"/>
      <w:r w:rsidRPr="006467E0">
        <w:rPr>
          <w:rFonts w:ascii="Cambria" w:hAnsi="Cambria"/>
          <w:sz w:val="20"/>
          <w:szCs w:val="20"/>
        </w:rPr>
        <w:t>implikasi</w:t>
      </w:r>
      <w:proofErr w:type="spellEnd"/>
      <w:r w:rsidRPr="006467E0">
        <w:rPr>
          <w:rFonts w:ascii="Cambria" w:hAnsi="Cambria"/>
          <w:sz w:val="20"/>
          <w:szCs w:val="20"/>
        </w:rPr>
        <w:t xml:space="preserve"> </w:t>
      </w:r>
      <w:proofErr w:type="spellStart"/>
      <w:r w:rsidRPr="006467E0">
        <w:rPr>
          <w:rFonts w:ascii="Cambria" w:hAnsi="Cambria"/>
          <w:sz w:val="20"/>
          <w:szCs w:val="20"/>
        </w:rPr>
        <w:t>penting</w:t>
      </w:r>
      <w:proofErr w:type="spellEnd"/>
      <w:r w:rsidRPr="006467E0">
        <w:rPr>
          <w:rFonts w:ascii="Cambria" w:hAnsi="Cambria"/>
          <w:sz w:val="20"/>
          <w:szCs w:val="20"/>
        </w:rPr>
        <w:t xml:space="preserve"> </w:t>
      </w:r>
      <w:proofErr w:type="spellStart"/>
      <w:r w:rsidRPr="006467E0">
        <w:rPr>
          <w:rFonts w:ascii="Cambria" w:hAnsi="Cambria"/>
          <w:sz w:val="20"/>
          <w:szCs w:val="20"/>
        </w:rPr>
        <w:t>dari</w:t>
      </w:r>
      <w:proofErr w:type="spellEnd"/>
      <w:r w:rsidRPr="006467E0">
        <w:rPr>
          <w:rFonts w:ascii="Cambria" w:hAnsi="Cambria"/>
          <w:sz w:val="20"/>
          <w:szCs w:val="20"/>
        </w:rPr>
        <w:t xml:space="preserve"> </w:t>
      </w:r>
      <w:proofErr w:type="spellStart"/>
      <w:r w:rsidRPr="006467E0">
        <w:rPr>
          <w:rFonts w:ascii="Cambria" w:hAnsi="Cambria"/>
          <w:sz w:val="20"/>
          <w:szCs w:val="20"/>
        </w:rPr>
        <w:t>perjumpaan</w:t>
      </w:r>
      <w:proofErr w:type="spellEnd"/>
      <w:r w:rsidRPr="006467E0">
        <w:rPr>
          <w:rFonts w:ascii="Cambria" w:hAnsi="Cambria"/>
          <w:sz w:val="20"/>
          <w:szCs w:val="20"/>
        </w:rPr>
        <w:t xml:space="preserve"> </w:t>
      </w:r>
      <w:proofErr w:type="spellStart"/>
      <w:r w:rsidRPr="006467E0">
        <w:rPr>
          <w:rFonts w:ascii="Cambria" w:hAnsi="Cambria"/>
          <w:sz w:val="20"/>
          <w:szCs w:val="20"/>
        </w:rPr>
        <w:t>antara</w:t>
      </w:r>
      <w:proofErr w:type="spellEnd"/>
      <w:r w:rsidRPr="006467E0">
        <w:rPr>
          <w:rFonts w:ascii="Cambria" w:hAnsi="Cambria"/>
          <w:sz w:val="20"/>
          <w:szCs w:val="20"/>
        </w:rPr>
        <w:t xml:space="preserve"> agama dan </w:t>
      </w:r>
      <w:proofErr w:type="spellStart"/>
      <w:r w:rsidRPr="006467E0">
        <w:rPr>
          <w:rFonts w:ascii="Cambria" w:hAnsi="Cambria"/>
          <w:sz w:val="20"/>
          <w:szCs w:val="20"/>
        </w:rPr>
        <w:t>globalisasi</w:t>
      </w:r>
      <w:proofErr w:type="spellEnd"/>
      <w:r w:rsidRPr="006467E0">
        <w:rPr>
          <w:rFonts w:ascii="Cambria" w:hAnsi="Cambria"/>
          <w:sz w:val="20"/>
          <w:szCs w:val="20"/>
        </w:rPr>
        <w:t xml:space="preserve"> </w:t>
      </w:r>
      <w:proofErr w:type="spellStart"/>
      <w:r w:rsidRPr="006467E0">
        <w:rPr>
          <w:rFonts w:ascii="Cambria" w:hAnsi="Cambria"/>
          <w:sz w:val="20"/>
          <w:szCs w:val="20"/>
        </w:rPr>
        <w:t>adalah</w:t>
      </w:r>
      <w:proofErr w:type="spellEnd"/>
      <w:r w:rsidRPr="006467E0">
        <w:rPr>
          <w:rFonts w:ascii="Cambria" w:hAnsi="Cambria"/>
          <w:sz w:val="20"/>
          <w:szCs w:val="20"/>
        </w:rPr>
        <w:t xml:space="preserve"> </w:t>
      </w:r>
      <w:proofErr w:type="spellStart"/>
      <w:r w:rsidRPr="006467E0">
        <w:rPr>
          <w:rFonts w:ascii="Cambria" w:hAnsi="Cambria"/>
          <w:sz w:val="20"/>
          <w:szCs w:val="20"/>
        </w:rPr>
        <w:t>munculnya</w:t>
      </w:r>
      <w:proofErr w:type="spellEnd"/>
      <w:r w:rsidRPr="006467E0">
        <w:rPr>
          <w:rFonts w:ascii="Cambria" w:hAnsi="Cambria"/>
          <w:sz w:val="20"/>
          <w:szCs w:val="20"/>
        </w:rPr>
        <w:t xml:space="preserve"> </w:t>
      </w:r>
      <w:proofErr w:type="spellStart"/>
      <w:r w:rsidRPr="006467E0">
        <w:rPr>
          <w:rFonts w:ascii="Cambria" w:hAnsi="Cambria"/>
          <w:sz w:val="20"/>
          <w:szCs w:val="20"/>
        </w:rPr>
        <w:t>fenomena</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dapat</w:t>
      </w:r>
      <w:proofErr w:type="spellEnd"/>
      <w:r w:rsidRPr="006467E0">
        <w:rPr>
          <w:rFonts w:ascii="Cambria" w:hAnsi="Cambria"/>
          <w:sz w:val="20"/>
          <w:szCs w:val="20"/>
        </w:rPr>
        <w:t xml:space="preserve"> </w:t>
      </w:r>
      <w:proofErr w:type="spellStart"/>
      <w:r w:rsidRPr="006467E0">
        <w:rPr>
          <w:rFonts w:ascii="Cambria" w:hAnsi="Cambria"/>
          <w:sz w:val="20"/>
          <w:szCs w:val="20"/>
        </w:rPr>
        <w:t>dipahami</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proses </w:t>
      </w:r>
      <w:proofErr w:type="spellStart"/>
      <w:r w:rsidRPr="006467E0">
        <w:rPr>
          <w:rFonts w:ascii="Cambria" w:hAnsi="Cambria"/>
          <w:sz w:val="20"/>
          <w:szCs w:val="20"/>
        </w:rPr>
        <w:t>ketika</w:t>
      </w:r>
      <w:proofErr w:type="spellEnd"/>
      <w:r w:rsidRPr="006467E0">
        <w:rPr>
          <w:rFonts w:ascii="Cambria" w:hAnsi="Cambria"/>
          <w:sz w:val="20"/>
          <w:szCs w:val="20"/>
        </w:rPr>
        <w:t xml:space="preserve"> </w:t>
      </w:r>
      <w:proofErr w:type="spellStart"/>
      <w:r w:rsidRPr="006467E0">
        <w:rPr>
          <w:rFonts w:ascii="Cambria" w:hAnsi="Cambria"/>
          <w:sz w:val="20"/>
          <w:szCs w:val="20"/>
        </w:rPr>
        <w:t>nilai</w:t>
      </w:r>
      <w:proofErr w:type="spellEnd"/>
      <w:r w:rsidRPr="006467E0">
        <w:rPr>
          <w:rFonts w:ascii="Cambria" w:hAnsi="Cambria"/>
          <w:sz w:val="20"/>
          <w:szCs w:val="20"/>
        </w:rPr>
        <w:t xml:space="preserve">, </w:t>
      </w:r>
      <w:proofErr w:type="spellStart"/>
      <w:r w:rsidRPr="006467E0">
        <w:rPr>
          <w:rFonts w:ascii="Cambria" w:hAnsi="Cambria"/>
          <w:sz w:val="20"/>
          <w:szCs w:val="20"/>
        </w:rPr>
        <w:t>simbol</w:t>
      </w:r>
      <w:proofErr w:type="spellEnd"/>
      <w:r w:rsidRPr="006467E0">
        <w:rPr>
          <w:rFonts w:ascii="Cambria" w:hAnsi="Cambria"/>
          <w:sz w:val="20"/>
          <w:szCs w:val="20"/>
        </w:rPr>
        <w:t xml:space="preserve">, </w:t>
      </w:r>
      <w:proofErr w:type="spellStart"/>
      <w:r w:rsidRPr="006467E0">
        <w:rPr>
          <w:rFonts w:ascii="Cambria" w:hAnsi="Cambria"/>
          <w:sz w:val="20"/>
          <w:szCs w:val="20"/>
        </w:rPr>
        <w:t>praktik</w:t>
      </w:r>
      <w:proofErr w:type="spellEnd"/>
      <w:r w:rsidRPr="006467E0">
        <w:rPr>
          <w:rFonts w:ascii="Cambria" w:hAnsi="Cambria"/>
          <w:sz w:val="20"/>
          <w:szCs w:val="20"/>
        </w:rPr>
        <w:t xml:space="preserve">, dan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dikemas</w:t>
      </w:r>
      <w:proofErr w:type="spellEnd"/>
      <w:r w:rsidRPr="006467E0">
        <w:rPr>
          <w:rFonts w:ascii="Cambria" w:hAnsi="Cambria"/>
          <w:sz w:val="20"/>
          <w:szCs w:val="20"/>
        </w:rPr>
        <w:t xml:space="preserve">, </w:t>
      </w:r>
      <w:proofErr w:type="spellStart"/>
      <w:r w:rsidRPr="006467E0">
        <w:rPr>
          <w:rFonts w:ascii="Cambria" w:hAnsi="Cambria"/>
          <w:sz w:val="20"/>
          <w:szCs w:val="20"/>
        </w:rPr>
        <w:t>diproduksi</w:t>
      </w:r>
      <w:proofErr w:type="spellEnd"/>
      <w:r w:rsidRPr="006467E0">
        <w:rPr>
          <w:rFonts w:ascii="Cambria" w:hAnsi="Cambria"/>
          <w:sz w:val="20"/>
          <w:szCs w:val="20"/>
        </w:rPr>
        <w:t xml:space="preserve">,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diperdagangkan</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komoditas</w:t>
      </w:r>
      <w:proofErr w:type="spellEnd"/>
      <w:r w:rsidRPr="006467E0">
        <w:rPr>
          <w:rFonts w:ascii="Cambria" w:hAnsi="Cambria"/>
          <w:sz w:val="20"/>
          <w:szCs w:val="20"/>
        </w:rPr>
        <w:t xml:space="preserve"> dalam </w:t>
      </w:r>
      <w:proofErr w:type="spellStart"/>
      <w:r w:rsidRPr="006467E0">
        <w:rPr>
          <w:rFonts w:ascii="Cambria" w:hAnsi="Cambria"/>
          <w:sz w:val="20"/>
          <w:szCs w:val="20"/>
        </w:rPr>
        <w:t>sistem</w:t>
      </w:r>
      <w:proofErr w:type="spellEnd"/>
      <w:r w:rsidRPr="006467E0">
        <w:rPr>
          <w:rFonts w:ascii="Cambria" w:hAnsi="Cambria"/>
          <w:sz w:val="20"/>
          <w:szCs w:val="20"/>
        </w:rPr>
        <w:t xml:space="preserve"> </w:t>
      </w:r>
      <w:proofErr w:type="spellStart"/>
      <w:r w:rsidRPr="006467E0">
        <w:rPr>
          <w:rFonts w:ascii="Cambria" w:hAnsi="Cambria"/>
          <w:sz w:val="20"/>
          <w:szCs w:val="20"/>
        </w:rPr>
        <w:t>ekonomi</w:t>
      </w:r>
      <w:proofErr w:type="spellEnd"/>
      <w:r w:rsidRPr="006467E0">
        <w:rPr>
          <w:rFonts w:ascii="Cambria" w:hAnsi="Cambria"/>
          <w:sz w:val="20"/>
          <w:szCs w:val="20"/>
        </w:rPr>
        <w:t xml:space="preserve"> modern.</w:t>
      </w:r>
      <w:r w:rsidRPr="006467E0">
        <w:rPr>
          <w:rStyle w:val="FootnoteReference"/>
          <w:rFonts w:ascii="Cambria" w:hAnsi="Cambria"/>
          <w:sz w:val="20"/>
          <w:szCs w:val="20"/>
        </w:rPr>
        <w:footnoteReference w:id="3"/>
      </w:r>
      <w:r w:rsidRPr="006467E0">
        <w:rPr>
          <w:rFonts w:ascii="Cambria" w:hAnsi="Cambria"/>
          <w:sz w:val="20"/>
          <w:szCs w:val="20"/>
        </w:rPr>
        <w:t xml:space="preserve">Dalam </w:t>
      </w:r>
      <w:proofErr w:type="spellStart"/>
      <w:r w:rsidRPr="006467E0">
        <w:rPr>
          <w:rFonts w:ascii="Cambria" w:hAnsi="Cambria"/>
          <w:sz w:val="20"/>
          <w:szCs w:val="20"/>
        </w:rPr>
        <w:t>konteks</w:t>
      </w:r>
      <w:proofErr w:type="spellEnd"/>
      <w:r w:rsidRPr="006467E0">
        <w:rPr>
          <w:rFonts w:ascii="Cambria" w:hAnsi="Cambria"/>
          <w:sz w:val="20"/>
          <w:szCs w:val="20"/>
        </w:rPr>
        <w:t xml:space="preserve"> ini, agama tidak </w:t>
      </w:r>
      <w:proofErr w:type="spellStart"/>
      <w:r w:rsidRPr="006467E0">
        <w:rPr>
          <w:rFonts w:ascii="Cambria" w:hAnsi="Cambria"/>
          <w:sz w:val="20"/>
          <w:szCs w:val="20"/>
        </w:rPr>
        <w:t>hanya</w:t>
      </w:r>
      <w:proofErr w:type="spellEnd"/>
      <w:r w:rsidRPr="006467E0">
        <w:rPr>
          <w:rFonts w:ascii="Cambria" w:hAnsi="Cambria"/>
          <w:sz w:val="20"/>
          <w:szCs w:val="20"/>
        </w:rPr>
        <w:t xml:space="preserve"> </w:t>
      </w:r>
      <w:proofErr w:type="spellStart"/>
      <w:r w:rsidRPr="006467E0">
        <w:rPr>
          <w:rFonts w:ascii="Cambria" w:hAnsi="Cambria"/>
          <w:sz w:val="20"/>
          <w:szCs w:val="20"/>
        </w:rPr>
        <w:t>beroperasi</w:t>
      </w:r>
      <w:proofErr w:type="spellEnd"/>
      <w:r w:rsidRPr="006467E0">
        <w:rPr>
          <w:rFonts w:ascii="Cambria" w:hAnsi="Cambria"/>
          <w:sz w:val="20"/>
          <w:szCs w:val="20"/>
        </w:rPr>
        <w:t xml:space="preserve"> di </w:t>
      </w:r>
      <w:proofErr w:type="spellStart"/>
      <w:r w:rsidRPr="006467E0">
        <w:rPr>
          <w:rFonts w:ascii="Cambria" w:hAnsi="Cambria"/>
          <w:sz w:val="20"/>
          <w:szCs w:val="20"/>
        </w:rPr>
        <w:t>ruang</w:t>
      </w:r>
      <w:proofErr w:type="spellEnd"/>
      <w:r w:rsidRPr="006467E0">
        <w:rPr>
          <w:rFonts w:ascii="Cambria" w:hAnsi="Cambria"/>
          <w:sz w:val="20"/>
          <w:szCs w:val="20"/>
        </w:rPr>
        <w:t xml:space="preserve"> </w:t>
      </w:r>
      <w:proofErr w:type="spellStart"/>
      <w:r w:rsidRPr="006467E0">
        <w:rPr>
          <w:rFonts w:ascii="Cambria" w:hAnsi="Cambria"/>
          <w:sz w:val="20"/>
          <w:szCs w:val="20"/>
        </w:rPr>
        <w:t>ibadah</w:t>
      </w:r>
      <w:proofErr w:type="spellEnd"/>
      <w:r w:rsidRPr="006467E0">
        <w:rPr>
          <w:rFonts w:ascii="Cambria" w:hAnsi="Cambria"/>
          <w:sz w:val="20"/>
          <w:szCs w:val="20"/>
        </w:rPr>
        <w:t xml:space="preserve"> atau </w:t>
      </w:r>
      <w:proofErr w:type="spellStart"/>
      <w:r w:rsidRPr="006467E0">
        <w:rPr>
          <w:rFonts w:ascii="Cambria" w:hAnsi="Cambria"/>
          <w:sz w:val="20"/>
          <w:szCs w:val="20"/>
        </w:rPr>
        <w:t>institusi</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tetapi</w:t>
      </w:r>
      <w:proofErr w:type="spellEnd"/>
      <w:r w:rsidRPr="006467E0">
        <w:rPr>
          <w:rFonts w:ascii="Cambria" w:hAnsi="Cambria"/>
          <w:sz w:val="20"/>
          <w:szCs w:val="20"/>
        </w:rPr>
        <w:t xml:space="preserve"> juga </w:t>
      </w:r>
      <w:proofErr w:type="spellStart"/>
      <w:r w:rsidRPr="006467E0">
        <w:rPr>
          <w:rFonts w:ascii="Cambria" w:hAnsi="Cambria"/>
          <w:sz w:val="20"/>
          <w:szCs w:val="20"/>
        </w:rPr>
        <w:t>tampil</w:t>
      </w:r>
      <w:proofErr w:type="spellEnd"/>
      <w:r w:rsidRPr="006467E0">
        <w:rPr>
          <w:rFonts w:ascii="Cambria" w:hAnsi="Cambria"/>
          <w:sz w:val="20"/>
          <w:szCs w:val="20"/>
        </w:rPr>
        <w:t xml:space="preserve"> dalam </w:t>
      </w:r>
      <w:proofErr w:type="spellStart"/>
      <w:r w:rsidRPr="006467E0">
        <w:rPr>
          <w:rFonts w:ascii="Cambria" w:hAnsi="Cambria"/>
          <w:sz w:val="20"/>
          <w:szCs w:val="20"/>
        </w:rPr>
        <w:t>bentuk</w:t>
      </w:r>
      <w:proofErr w:type="spellEnd"/>
      <w:r w:rsidRPr="006467E0">
        <w:rPr>
          <w:rFonts w:ascii="Cambria" w:hAnsi="Cambria"/>
          <w:sz w:val="20"/>
          <w:szCs w:val="20"/>
        </w:rPr>
        <w:t xml:space="preserve"> </w:t>
      </w:r>
      <w:proofErr w:type="spellStart"/>
      <w:r w:rsidRPr="006467E0">
        <w:rPr>
          <w:rFonts w:ascii="Cambria" w:hAnsi="Cambria"/>
          <w:sz w:val="20"/>
          <w:szCs w:val="20"/>
        </w:rPr>
        <w:t>produk</w:t>
      </w:r>
      <w:proofErr w:type="spellEnd"/>
      <w:r w:rsidRPr="006467E0">
        <w:rPr>
          <w:rFonts w:ascii="Cambria" w:hAnsi="Cambria"/>
          <w:sz w:val="20"/>
          <w:szCs w:val="20"/>
        </w:rPr>
        <w:t xml:space="preserve"> dan </w:t>
      </w:r>
      <w:proofErr w:type="spellStart"/>
      <w:r w:rsidRPr="006467E0">
        <w:rPr>
          <w:rFonts w:ascii="Cambria" w:hAnsi="Cambria"/>
          <w:sz w:val="20"/>
          <w:szCs w:val="20"/>
        </w:rPr>
        <w:t>layanan</w:t>
      </w:r>
      <w:proofErr w:type="spellEnd"/>
      <w:r w:rsidRPr="006467E0">
        <w:rPr>
          <w:rFonts w:ascii="Cambria" w:hAnsi="Cambria"/>
          <w:sz w:val="20"/>
          <w:szCs w:val="20"/>
        </w:rPr>
        <w:t xml:space="preserve"> </w:t>
      </w:r>
      <w:proofErr w:type="spellStart"/>
      <w:r w:rsidRPr="006467E0">
        <w:rPr>
          <w:rFonts w:ascii="Cambria" w:hAnsi="Cambria"/>
          <w:sz w:val="20"/>
          <w:szCs w:val="20"/>
        </w:rPr>
        <w:t>komersial</w:t>
      </w:r>
      <w:proofErr w:type="spellEnd"/>
      <w:r w:rsidRPr="006467E0">
        <w:rPr>
          <w:rFonts w:ascii="Cambria" w:hAnsi="Cambria"/>
          <w:sz w:val="20"/>
          <w:szCs w:val="20"/>
        </w:rPr>
        <w:t xml:space="preserve">, </w:t>
      </w:r>
      <w:proofErr w:type="spellStart"/>
      <w:r w:rsidRPr="006467E0">
        <w:rPr>
          <w:rFonts w:ascii="Cambria" w:hAnsi="Cambria"/>
          <w:sz w:val="20"/>
          <w:szCs w:val="20"/>
        </w:rPr>
        <w:t>seperti</w:t>
      </w:r>
      <w:proofErr w:type="spellEnd"/>
      <w:r w:rsidRPr="006467E0">
        <w:rPr>
          <w:rFonts w:ascii="Cambria" w:hAnsi="Cambria"/>
          <w:sz w:val="20"/>
          <w:szCs w:val="20"/>
        </w:rPr>
        <w:t xml:space="preserve"> </w:t>
      </w:r>
      <w:proofErr w:type="spellStart"/>
      <w:r w:rsidRPr="006467E0">
        <w:rPr>
          <w:rFonts w:ascii="Cambria" w:hAnsi="Cambria"/>
          <w:sz w:val="20"/>
          <w:szCs w:val="20"/>
        </w:rPr>
        <w:t>busana</w:t>
      </w:r>
      <w:proofErr w:type="spellEnd"/>
      <w:r w:rsidRPr="006467E0">
        <w:rPr>
          <w:rFonts w:ascii="Cambria" w:hAnsi="Cambria"/>
          <w:sz w:val="20"/>
          <w:szCs w:val="20"/>
        </w:rPr>
        <w:t xml:space="preserve"> </w:t>
      </w:r>
      <w:proofErr w:type="spellStart"/>
      <w:r w:rsidRPr="006467E0">
        <w:rPr>
          <w:rFonts w:ascii="Cambria" w:hAnsi="Cambria"/>
          <w:sz w:val="20"/>
          <w:szCs w:val="20"/>
        </w:rPr>
        <w:t>religius</w:t>
      </w:r>
      <w:proofErr w:type="spellEnd"/>
      <w:r w:rsidRPr="006467E0">
        <w:rPr>
          <w:rFonts w:ascii="Cambria" w:hAnsi="Cambria"/>
          <w:sz w:val="20"/>
          <w:szCs w:val="20"/>
        </w:rPr>
        <w:t xml:space="preserve">, </w:t>
      </w:r>
      <w:proofErr w:type="spellStart"/>
      <w:r w:rsidRPr="006467E0">
        <w:rPr>
          <w:rFonts w:ascii="Cambria" w:hAnsi="Cambria"/>
          <w:sz w:val="20"/>
          <w:szCs w:val="20"/>
        </w:rPr>
        <w:t>industri</w:t>
      </w:r>
      <w:proofErr w:type="spellEnd"/>
      <w:r w:rsidRPr="006467E0">
        <w:rPr>
          <w:rFonts w:ascii="Cambria" w:hAnsi="Cambria"/>
          <w:sz w:val="20"/>
          <w:szCs w:val="20"/>
        </w:rPr>
        <w:t xml:space="preserve"> halal, </w:t>
      </w:r>
      <w:proofErr w:type="spellStart"/>
      <w:r w:rsidRPr="006467E0">
        <w:rPr>
          <w:rFonts w:ascii="Cambria" w:hAnsi="Cambria"/>
          <w:sz w:val="20"/>
          <w:szCs w:val="20"/>
        </w:rPr>
        <w:t>lembaga</w:t>
      </w:r>
      <w:proofErr w:type="spellEnd"/>
      <w:r w:rsidRPr="006467E0">
        <w:rPr>
          <w:rFonts w:ascii="Cambria" w:hAnsi="Cambria"/>
          <w:sz w:val="20"/>
          <w:szCs w:val="20"/>
        </w:rPr>
        <w:t xml:space="preserve"> </w:t>
      </w:r>
      <w:proofErr w:type="spellStart"/>
      <w:r w:rsidRPr="006467E0">
        <w:rPr>
          <w:rFonts w:ascii="Cambria" w:hAnsi="Cambria"/>
          <w:sz w:val="20"/>
          <w:szCs w:val="20"/>
        </w:rPr>
        <w:t>keuangan</w:t>
      </w:r>
      <w:proofErr w:type="spellEnd"/>
      <w:r w:rsidRPr="006467E0">
        <w:rPr>
          <w:rFonts w:ascii="Cambria" w:hAnsi="Cambria"/>
          <w:sz w:val="20"/>
          <w:szCs w:val="20"/>
        </w:rPr>
        <w:t xml:space="preserve"> </w:t>
      </w:r>
      <w:proofErr w:type="spellStart"/>
      <w:r w:rsidRPr="006467E0">
        <w:rPr>
          <w:rFonts w:ascii="Cambria" w:hAnsi="Cambria"/>
          <w:sz w:val="20"/>
          <w:szCs w:val="20"/>
        </w:rPr>
        <w:t>syariah</w:t>
      </w:r>
      <w:proofErr w:type="spellEnd"/>
      <w:r w:rsidRPr="006467E0">
        <w:rPr>
          <w:rFonts w:ascii="Cambria" w:hAnsi="Cambria"/>
          <w:sz w:val="20"/>
          <w:szCs w:val="20"/>
        </w:rPr>
        <w:t xml:space="preserve">, </w:t>
      </w:r>
      <w:proofErr w:type="spellStart"/>
      <w:r w:rsidRPr="006467E0">
        <w:rPr>
          <w:rFonts w:ascii="Cambria" w:hAnsi="Cambria"/>
          <w:sz w:val="20"/>
          <w:szCs w:val="20"/>
        </w:rPr>
        <w:t>wisata</w:t>
      </w:r>
      <w:proofErr w:type="spellEnd"/>
      <w:r w:rsidRPr="006467E0">
        <w:rPr>
          <w:rFonts w:ascii="Cambria" w:hAnsi="Cambria"/>
          <w:sz w:val="20"/>
          <w:szCs w:val="20"/>
        </w:rPr>
        <w:t xml:space="preserve"> </w:t>
      </w:r>
      <w:proofErr w:type="spellStart"/>
      <w:r w:rsidRPr="006467E0">
        <w:rPr>
          <w:rFonts w:ascii="Cambria" w:hAnsi="Cambria"/>
          <w:sz w:val="20"/>
          <w:szCs w:val="20"/>
        </w:rPr>
        <w:t>religi</w:t>
      </w:r>
      <w:proofErr w:type="spellEnd"/>
      <w:r w:rsidRPr="006467E0">
        <w:rPr>
          <w:rFonts w:ascii="Cambria" w:hAnsi="Cambria"/>
          <w:sz w:val="20"/>
          <w:szCs w:val="20"/>
        </w:rPr>
        <w:t xml:space="preserve">,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berbagai</w:t>
      </w:r>
      <w:proofErr w:type="spellEnd"/>
      <w:r w:rsidRPr="006467E0">
        <w:rPr>
          <w:rFonts w:ascii="Cambria" w:hAnsi="Cambria"/>
          <w:sz w:val="20"/>
          <w:szCs w:val="20"/>
        </w:rPr>
        <w:t xml:space="preserve"> </w:t>
      </w:r>
      <w:proofErr w:type="spellStart"/>
      <w:r w:rsidRPr="006467E0">
        <w:rPr>
          <w:rFonts w:ascii="Cambria" w:hAnsi="Cambria"/>
          <w:sz w:val="20"/>
          <w:szCs w:val="20"/>
        </w:rPr>
        <w:t>bentuk</w:t>
      </w:r>
      <w:proofErr w:type="spellEnd"/>
      <w:r w:rsidRPr="006467E0">
        <w:rPr>
          <w:rFonts w:ascii="Cambria" w:hAnsi="Cambria"/>
          <w:sz w:val="20"/>
          <w:szCs w:val="20"/>
        </w:rPr>
        <w:t xml:space="preserve"> </w:t>
      </w:r>
      <w:proofErr w:type="spellStart"/>
      <w:r w:rsidRPr="006467E0">
        <w:rPr>
          <w:rFonts w:ascii="Cambria" w:hAnsi="Cambria"/>
          <w:sz w:val="20"/>
          <w:szCs w:val="20"/>
        </w:rPr>
        <w:t>ekspresi</w:t>
      </w:r>
      <w:proofErr w:type="spellEnd"/>
      <w:r w:rsidRPr="006467E0">
        <w:rPr>
          <w:rFonts w:ascii="Cambria" w:hAnsi="Cambria"/>
          <w:sz w:val="20"/>
          <w:szCs w:val="20"/>
        </w:rPr>
        <w:t xml:space="preserve"> </w:t>
      </w:r>
      <w:proofErr w:type="spellStart"/>
      <w:r w:rsidRPr="006467E0">
        <w:rPr>
          <w:rFonts w:ascii="Cambria" w:hAnsi="Cambria"/>
          <w:sz w:val="20"/>
          <w:szCs w:val="20"/>
        </w:rPr>
        <w:t>religius</w:t>
      </w:r>
      <w:proofErr w:type="spellEnd"/>
      <w:r w:rsidRPr="006467E0">
        <w:rPr>
          <w:rFonts w:ascii="Cambria" w:hAnsi="Cambria"/>
          <w:sz w:val="20"/>
          <w:szCs w:val="20"/>
        </w:rPr>
        <w:t xml:space="preserve"> </w:t>
      </w:r>
      <w:proofErr w:type="spellStart"/>
      <w:r w:rsidRPr="006467E0">
        <w:rPr>
          <w:rFonts w:ascii="Cambria" w:hAnsi="Cambria"/>
          <w:sz w:val="20"/>
          <w:szCs w:val="20"/>
        </w:rPr>
        <w:t>berbasis</w:t>
      </w:r>
      <w:proofErr w:type="spellEnd"/>
      <w:r w:rsidRPr="006467E0">
        <w:rPr>
          <w:rFonts w:ascii="Cambria" w:hAnsi="Cambria"/>
          <w:sz w:val="20"/>
          <w:szCs w:val="20"/>
        </w:rPr>
        <w:t xml:space="preserve"> media digital.</w:t>
      </w:r>
      <w:r w:rsidRPr="006467E0">
        <w:rPr>
          <w:rStyle w:val="FootnoteReference"/>
          <w:rFonts w:ascii="Cambria" w:hAnsi="Cambria"/>
          <w:sz w:val="20"/>
          <w:szCs w:val="20"/>
        </w:rPr>
        <w:footnoteReference w:id="4"/>
      </w:r>
    </w:p>
    <w:p w14:paraId="085A2143" w14:textId="77777777" w:rsidR="006467E0" w:rsidRDefault="006E5A22" w:rsidP="006467E0">
      <w:pPr>
        <w:ind w:firstLine="720"/>
        <w:jc w:val="both"/>
        <w:rPr>
          <w:rFonts w:ascii="Cambria" w:hAnsi="Cambria"/>
          <w:sz w:val="20"/>
          <w:szCs w:val="20"/>
        </w:rPr>
      </w:pPr>
      <w:proofErr w:type="spellStart"/>
      <w:r w:rsidRPr="006467E0">
        <w:rPr>
          <w:rFonts w:ascii="Cambria" w:hAnsi="Cambria"/>
          <w:sz w:val="20"/>
          <w:szCs w:val="20"/>
        </w:rPr>
        <w:t>Perkembangan</w:t>
      </w:r>
      <w:proofErr w:type="spellEnd"/>
      <w:r w:rsidRPr="006467E0">
        <w:rPr>
          <w:rFonts w:ascii="Cambria" w:hAnsi="Cambria"/>
          <w:sz w:val="20"/>
          <w:szCs w:val="20"/>
        </w:rPr>
        <w:t xml:space="preserve"> </w:t>
      </w:r>
      <w:proofErr w:type="spellStart"/>
      <w:r w:rsidRPr="006467E0">
        <w:rPr>
          <w:rFonts w:ascii="Cambria" w:hAnsi="Cambria"/>
          <w:sz w:val="20"/>
          <w:szCs w:val="20"/>
        </w:rPr>
        <w:t>kapitalisme</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dan </w:t>
      </w:r>
      <w:proofErr w:type="spellStart"/>
      <w:r w:rsidRPr="006467E0">
        <w:rPr>
          <w:rFonts w:ascii="Cambria" w:hAnsi="Cambria"/>
          <w:sz w:val="20"/>
          <w:szCs w:val="20"/>
        </w:rPr>
        <w:t>ekspansi</w:t>
      </w:r>
      <w:proofErr w:type="spellEnd"/>
      <w:r w:rsidRPr="006467E0">
        <w:rPr>
          <w:rFonts w:ascii="Cambria" w:hAnsi="Cambria"/>
          <w:sz w:val="20"/>
          <w:szCs w:val="20"/>
        </w:rPr>
        <w:t xml:space="preserve"> media global </w:t>
      </w:r>
      <w:proofErr w:type="spellStart"/>
      <w:r w:rsidRPr="006467E0">
        <w:rPr>
          <w:rFonts w:ascii="Cambria" w:hAnsi="Cambria"/>
          <w:sz w:val="20"/>
          <w:szCs w:val="20"/>
        </w:rPr>
        <w:t>turut</w:t>
      </w:r>
      <w:proofErr w:type="spellEnd"/>
      <w:r w:rsidRPr="006467E0">
        <w:rPr>
          <w:rFonts w:ascii="Cambria" w:hAnsi="Cambria"/>
          <w:sz w:val="20"/>
          <w:szCs w:val="20"/>
        </w:rPr>
        <w:t xml:space="preserve"> </w:t>
      </w:r>
      <w:proofErr w:type="spellStart"/>
      <w:r w:rsidRPr="006467E0">
        <w:rPr>
          <w:rFonts w:ascii="Cambria" w:hAnsi="Cambria"/>
          <w:sz w:val="20"/>
          <w:szCs w:val="20"/>
        </w:rPr>
        <w:t>memperkuat</w:t>
      </w:r>
      <w:proofErr w:type="spellEnd"/>
      <w:r w:rsidRPr="006467E0">
        <w:rPr>
          <w:rFonts w:ascii="Cambria" w:hAnsi="Cambria"/>
          <w:sz w:val="20"/>
          <w:szCs w:val="20"/>
        </w:rPr>
        <w:t xml:space="preserve"> proses </w:t>
      </w:r>
      <w:proofErr w:type="spellStart"/>
      <w:r w:rsidRPr="006467E0">
        <w:rPr>
          <w:rFonts w:ascii="Cambria" w:hAnsi="Cambria"/>
          <w:sz w:val="20"/>
          <w:szCs w:val="20"/>
        </w:rPr>
        <w:t>tersebut</w:t>
      </w:r>
      <w:proofErr w:type="spellEnd"/>
      <w:r w:rsidRPr="006467E0">
        <w:rPr>
          <w:rFonts w:ascii="Cambria" w:hAnsi="Cambria"/>
          <w:sz w:val="20"/>
          <w:szCs w:val="20"/>
        </w:rPr>
        <w:t xml:space="preserve">. Media </w:t>
      </w:r>
      <w:proofErr w:type="spellStart"/>
      <w:r w:rsidRPr="006467E0">
        <w:rPr>
          <w:rFonts w:ascii="Cambria" w:hAnsi="Cambria"/>
          <w:sz w:val="20"/>
          <w:szCs w:val="20"/>
        </w:rPr>
        <w:t>massa</w:t>
      </w:r>
      <w:proofErr w:type="spellEnd"/>
      <w:r w:rsidRPr="006467E0">
        <w:rPr>
          <w:rFonts w:ascii="Cambria" w:hAnsi="Cambria"/>
          <w:sz w:val="20"/>
          <w:szCs w:val="20"/>
        </w:rPr>
        <w:t xml:space="preserve"> dan media </w:t>
      </w:r>
      <w:proofErr w:type="spellStart"/>
      <w:r w:rsidRPr="006467E0">
        <w:rPr>
          <w:rFonts w:ascii="Cambria" w:hAnsi="Cambria"/>
          <w:sz w:val="20"/>
          <w:szCs w:val="20"/>
        </w:rPr>
        <w:t>sosial</w:t>
      </w:r>
      <w:proofErr w:type="spellEnd"/>
      <w:r w:rsidRPr="006467E0">
        <w:rPr>
          <w:rFonts w:ascii="Cambria" w:hAnsi="Cambria"/>
          <w:sz w:val="20"/>
          <w:szCs w:val="20"/>
        </w:rPr>
        <w:t xml:space="preserve"> </w:t>
      </w:r>
      <w:proofErr w:type="spellStart"/>
      <w:r w:rsidRPr="006467E0">
        <w:rPr>
          <w:rFonts w:ascii="Cambria" w:hAnsi="Cambria"/>
          <w:sz w:val="20"/>
          <w:szCs w:val="20"/>
        </w:rPr>
        <w:t>memainkan</w:t>
      </w:r>
      <w:proofErr w:type="spellEnd"/>
      <w:r w:rsidRPr="006467E0">
        <w:rPr>
          <w:rFonts w:ascii="Cambria" w:hAnsi="Cambria"/>
          <w:sz w:val="20"/>
          <w:szCs w:val="20"/>
        </w:rPr>
        <w:t xml:space="preserve"> </w:t>
      </w:r>
      <w:proofErr w:type="spellStart"/>
      <w:r w:rsidRPr="006467E0">
        <w:rPr>
          <w:rFonts w:ascii="Cambria" w:hAnsi="Cambria"/>
          <w:sz w:val="20"/>
          <w:szCs w:val="20"/>
        </w:rPr>
        <w:t>peran</w:t>
      </w:r>
      <w:proofErr w:type="spellEnd"/>
      <w:r w:rsidRPr="006467E0">
        <w:rPr>
          <w:rFonts w:ascii="Cambria" w:hAnsi="Cambria"/>
          <w:sz w:val="20"/>
          <w:szCs w:val="20"/>
        </w:rPr>
        <w:t xml:space="preserve"> </w:t>
      </w:r>
      <w:proofErr w:type="spellStart"/>
      <w:r w:rsidRPr="006467E0">
        <w:rPr>
          <w:rFonts w:ascii="Cambria" w:hAnsi="Cambria"/>
          <w:sz w:val="20"/>
          <w:szCs w:val="20"/>
        </w:rPr>
        <w:t>sentral</w:t>
      </w:r>
      <w:proofErr w:type="spellEnd"/>
      <w:r w:rsidRPr="006467E0">
        <w:rPr>
          <w:rFonts w:ascii="Cambria" w:hAnsi="Cambria"/>
          <w:sz w:val="20"/>
          <w:szCs w:val="20"/>
        </w:rPr>
        <w:t xml:space="preserve"> dalam </w:t>
      </w:r>
      <w:proofErr w:type="spellStart"/>
      <w:r w:rsidRPr="006467E0">
        <w:rPr>
          <w:rFonts w:ascii="Cambria" w:hAnsi="Cambria"/>
          <w:sz w:val="20"/>
          <w:szCs w:val="20"/>
        </w:rPr>
        <w:t>membentuk</w:t>
      </w:r>
      <w:proofErr w:type="spellEnd"/>
      <w:r w:rsidRPr="006467E0">
        <w:rPr>
          <w:rFonts w:ascii="Cambria" w:hAnsi="Cambria"/>
          <w:sz w:val="20"/>
          <w:szCs w:val="20"/>
        </w:rPr>
        <w:t xml:space="preserve"> </w:t>
      </w:r>
      <w:proofErr w:type="spellStart"/>
      <w:r w:rsidRPr="006467E0">
        <w:rPr>
          <w:rFonts w:ascii="Cambria" w:hAnsi="Cambria"/>
          <w:sz w:val="20"/>
          <w:szCs w:val="20"/>
        </w:rPr>
        <w:t>representasi</w:t>
      </w:r>
      <w:proofErr w:type="spellEnd"/>
      <w:r w:rsidRPr="006467E0">
        <w:rPr>
          <w:rFonts w:ascii="Cambria" w:hAnsi="Cambria"/>
          <w:sz w:val="20"/>
          <w:szCs w:val="20"/>
        </w:rPr>
        <w:t xml:space="preserve"> agama yang </w:t>
      </w:r>
      <w:proofErr w:type="spellStart"/>
      <w:r w:rsidRPr="006467E0">
        <w:rPr>
          <w:rFonts w:ascii="Cambria" w:hAnsi="Cambria"/>
          <w:sz w:val="20"/>
          <w:szCs w:val="20"/>
        </w:rPr>
        <w:t>lebih</w:t>
      </w:r>
      <w:proofErr w:type="spellEnd"/>
      <w:r w:rsidRPr="006467E0">
        <w:rPr>
          <w:rFonts w:ascii="Cambria" w:hAnsi="Cambria"/>
          <w:sz w:val="20"/>
          <w:szCs w:val="20"/>
        </w:rPr>
        <w:t xml:space="preserve"> visual, </w:t>
      </w:r>
      <w:proofErr w:type="spellStart"/>
      <w:r w:rsidRPr="006467E0">
        <w:rPr>
          <w:rFonts w:ascii="Cambria" w:hAnsi="Cambria"/>
          <w:sz w:val="20"/>
          <w:szCs w:val="20"/>
        </w:rPr>
        <w:t>simbolik</w:t>
      </w:r>
      <w:proofErr w:type="spellEnd"/>
      <w:r w:rsidRPr="006467E0">
        <w:rPr>
          <w:rFonts w:ascii="Cambria" w:hAnsi="Cambria"/>
          <w:sz w:val="20"/>
          <w:szCs w:val="20"/>
        </w:rPr>
        <w:t xml:space="preserve">, dan mudah </w:t>
      </w:r>
      <w:proofErr w:type="spellStart"/>
      <w:r w:rsidRPr="006467E0">
        <w:rPr>
          <w:rFonts w:ascii="Cambria" w:hAnsi="Cambria"/>
          <w:sz w:val="20"/>
          <w:szCs w:val="20"/>
        </w:rPr>
        <w:t>diakses</w:t>
      </w:r>
      <w:proofErr w:type="spellEnd"/>
      <w:r w:rsidRPr="006467E0">
        <w:rPr>
          <w:rFonts w:ascii="Cambria" w:hAnsi="Cambria"/>
          <w:sz w:val="20"/>
          <w:szCs w:val="20"/>
        </w:rPr>
        <w:t xml:space="preserve"> oleh </w:t>
      </w:r>
      <w:proofErr w:type="spellStart"/>
      <w:r w:rsidRPr="006467E0">
        <w:rPr>
          <w:rFonts w:ascii="Cambria" w:hAnsi="Cambria"/>
          <w:sz w:val="20"/>
          <w:szCs w:val="20"/>
        </w:rPr>
        <w:t>publik</w:t>
      </w:r>
      <w:proofErr w:type="spellEnd"/>
      <w:r w:rsidRPr="006467E0">
        <w:rPr>
          <w:rFonts w:ascii="Cambria" w:hAnsi="Cambria"/>
          <w:sz w:val="20"/>
          <w:szCs w:val="20"/>
        </w:rPr>
        <w:t xml:space="preserve"> </w:t>
      </w:r>
      <w:proofErr w:type="spellStart"/>
      <w:r w:rsidRPr="006467E0">
        <w:rPr>
          <w:rFonts w:ascii="Cambria" w:hAnsi="Cambria"/>
          <w:sz w:val="20"/>
          <w:szCs w:val="20"/>
        </w:rPr>
        <w:t>luas</w:t>
      </w:r>
      <w:proofErr w:type="spellEnd"/>
      <w:r w:rsidRPr="006467E0">
        <w:rPr>
          <w:rFonts w:ascii="Cambria" w:hAnsi="Cambria"/>
          <w:sz w:val="20"/>
          <w:szCs w:val="20"/>
        </w:rPr>
        <w:t>.</w:t>
      </w:r>
      <w:r w:rsidRPr="006467E0">
        <w:rPr>
          <w:rStyle w:val="FootnoteReference"/>
          <w:rFonts w:ascii="Cambria" w:hAnsi="Cambria"/>
          <w:sz w:val="20"/>
          <w:szCs w:val="20"/>
        </w:rPr>
        <w:footnoteReference w:id="5"/>
      </w:r>
      <w:r w:rsidRPr="006467E0">
        <w:rPr>
          <w:rFonts w:ascii="Cambria" w:hAnsi="Cambria"/>
          <w:sz w:val="20"/>
          <w:szCs w:val="20"/>
        </w:rPr>
        <w:t xml:space="preserve"> Agama </w:t>
      </w:r>
      <w:proofErr w:type="spellStart"/>
      <w:r w:rsidRPr="006467E0">
        <w:rPr>
          <w:rFonts w:ascii="Cambria" w:hAnsi="Cambria"/>
          <w:sz w:val="20"/>
          <w:szCs w:val="20"/>
        </w:rPr>
        <w:t>kemudian</w:t>
      </w:r>
      <w:proofErr w:type="spellEnd"/>
      <w:r w:rsidRPr="006467E0">
        <w:rPr>
          <w:rFonts w:ascii="Cambria" w:hAnsi="Cambria"/>
          <w:sz w:val="20"/>
          <w:szCs w:val="20"/>
        </w:rPr>
        <w:t xml:space="preserve"> tidak </w:t>
      </w:r>
      <w:proofErr w:type="spellStart"/>
      <w:r w:rsidRPr="006467E0">
        <w:rPr>
          <w:rFonts w:ascii="Cambria" w:hAnsi="Cambria"/>
          <w:sz w:val="20"/>
          <w:szCs w:val="20"/>
        </w:rPr>
        <w:t>hanya</w:t>
      </w:r>
      <w:proofErr w:type="spellEnd"/>
      <w:r w:rsidRPr="006467E0">
        <w:rPr>
          <w:rFonts w:ascii="Cambria" w:hAnsi="Cambria"/>
          <w:sz w:val="20"/>
          <w:szCs w:val="20"/>
        </w:rPr>
        <w:t xml:space="preserve"> </w:t>
      </w:r>
      <w:proofErr w:type="spellStart"/>
      <w:r w:rsidRPr="006467E0">
        <w:rPr>
          <w:rFonts w:ascii="Cambria" w:hAnsi="Cambria"/>
          <w:sz w:val="20"/>
          <w:szCs w:val="20"/>
        </w:rPr>
        <w:t>dipahami</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ajaran</w:t>
      </w:r>
      <w:proofErr w:type="spellEnd"/>
      <w:r w:rsidRPr="006467E0">
        <w:rPr>
          <w:rFonts w:ascii="Cambria" w:hAnsi="Cambria"/>
          <w:sz w:val="20"/>
          <w:szCs w:val="20"/>
        </w:rPr>
        <w:t xml:space="preserve"> </w:t>
      </w:r>
      <w:proofErr w:type="spellStart"/>
      <w:r w:rsidRPr="006467E0">
        <w:rPr>
          <w:rFonts w:ascii="Cambria" w:hAnsi="Cambria"/>
          <w:sz w:val="20"/>
          <w:szCs w:val="20"/>
        </w:rPr>
        <w:t>normatif</w:t>
      </w:r>
      <w:proofErr w:type="spellEnd"/>
      <w:r w:rsidRPr="006467E0">
        <w:rPr>
          <w:rFonts w:ascii="Cambria" w:hAnsi="Cambria"/>
          <w:sz w:val="20"/>
          <w:szCs w:val="20"/>
        </w:rPr>
        <w:t xml:space="preserve">, </w:t>
      </w:r>
      <w:proofErr w:type="spellStart"/>
      <w:r w:rsidRPr="006467E0">
        <w:rPr>
          <w:rFonts w:ascii="Cambria" w:hAnsi="Cambria"/>
          <w:sz w:val="20"/>
          <w:szCs w:val="20"/>
        </w:rPr>
        <w:t>tetapi</w:t>
      </w:r>
      <w:proofErr w:type="spellEnd"/>
      <w:r w:rsidRPr="006467E0">
        <w:rPr>
          <w:rFonts w:ascii="Cambria" w:hAnsi="Cambria"/>
          <w:sz w:val="20"/>
          <w:szCs w:val="20"/>
        </w:rPr>
        <w:t xml:space="preserve"> juga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kultural</w:t>
      </w:r>
      <w:proofErr w:type="spellEnd"/>
      <w:r w:rsidRPr="006467E0">
        <w:rPr>
          <w:rFonts w:ascii="Cambria" w:hAnsi="Cambria"/>
          <w:sz w:val="20"/>
          <w:szCs w:val="20"/>
        </w:rPr>
        <w:t xml:space="preserve"> yang </w:t>
      </w:r>
      <w:proofErr w:type="spellStart"/>
      <w:r w:rsidRPr="006467E0">
        <w:rPr>
          <w:rFonts w:ascii="Cambria" w:hAnsi="Cambria"/>
          <w:sz w:val="20"/>
          <w:szCs w:val="20"/>
        </w:rPr>
        <w:t>dapat</w:t>
      </w:r>
      <w:proofErr w:type="spellEnd"/>
      <w:r w:rsidRPr="006467E0">
        <w:rPr>
          <w:rFonts w:ascii="Cambria" w:hAnsi="Cambria"/>
          <w:sz w:val="20"/>
          <w:szCs w:val="20"/>
        </w:rPr>
        <w:t xml:space="preserve"> </w:t>
      </w:r>
      <w:proofErr w:type="spellStart"/>
      <w:r w:rsidRPr="006467E0">
        <w:rPr>
          <w:rFonts w:ascii="Cambria" w:hAnsi="Cambria"/>
          <w:sz w:val="20"/>
          <w:szCs w:val="20"/>
        </w:rPr>
        <w:t>ditampilkan</w:t>
      </w:r>
      <w:proofErr w:type="spellEnd"/>
      <w:r w:rsidRPr="006467E0">
        <w:rPr>
          <w:rFonts w:ascii="Cambria" w:hAnsi="Cambria"/>
          <w:sz w:val="20"/>
          <w:szCs w:val="20"/>
        </w:rPr>
        <w:t xml:space="preserve">, </w:t>
      </w:r>
      <w:proofErr w:type="spellStart"/>
      <w:r w:rsidRPr="006467E0">
        <w:rPr>
          <w:rFonts w:ascii="Cambria" w:hAnsi="Cambria"/>
          <w:sz w:val="20"/>
          <w:szCs w:val="20"/>
        </w:rPr>
        <w:t>dikonsumsi</w:t>
      </w:r>
      <w:proofErr w:type="spellEnd"/>
      <w:r w:rsidRPr="006467E0">
        <w:rPr>
          <w:rFonts w:ascii="Cambria" w:hAnsi="Cambria"/>
          <w:sz w:val="20"/>
          <w:szCs w:val="20"/>
        </w:rPr>
        <w:t xml:space="preserve">, dan </w:t>
      </w:r>
      <w:proofErr w:type="spellStart"/>
      <w:r w:rsidRPr="006467E0">
        <w:rPr>
          <w:rFonts w:ascii="Cambria" w:hAnsi="Cambria"/>
          <w:sz w:val="20"/>
          <w:szCs w:val="20"/>
        </w:rPr>
        <w:t>dipertukarkan</w:t>
      </w:r>
      <w:proofErr w:type="spellEnd"/>
      <w:r w:rsidRPr="006467E0">
        <w:rPr>
          <w:rFonts w:ascii="Cambria" w:hAnsi="Cambria"/>
          <w:sz w:val="20"/>
          <w:szCs w:val="20"/>
        </w:rPr>
        <w:t xml:space="preserve"> di </w:t>
      </w:r>
      <w:proofErr w:type="spellStart"/>
      <w:r w:rsidRPr="006467E0">
        <w:rPr>
          <w:rFonts w:ascii="Cambria" w:hAnsi="Cambria"/>
          <w:sz w:val="20"/>
          <w:szCs w:val="20"/>
        </w:rPr>
        <w:t>ruang</w:t>
      </w:r>
      <w:proofErr w:type="spellEnd"/>
      <w:r w:rsidRPr="006467E0">
        <w:rPr>
          <w:rFonts w:ascii="Cambria" w:hAnsi="Cambria"/>
          <w:sz w:val="20"/>
          <w:szCs w:val="20"/>
        </w:rPr>
        <w:t xml:space="preserve"> </w:t>
      </w:r>
      <w:proofErr w:type="spellStart"/>
      <w:r w:rsidRPr="006467E0">
        <w:rPr>
          <w:rFonts w:ascii="Cambria" w:hAnsi="Cambria"/>
          <w:sz w:val="20"/>
          <w:szCs w:val="20"/>
        </w:rPr>
        <w:t>publik</w:t>
      </w:r>
      <w:proofErr w:type="spellEnd"/>
      <w:r w:rsidRPr="006467E0">
        <w:rPr>
          <w:rFonts w:ascii="Cambria" w:hAnsi="Cambria"/>
          <w:sz w:val="20"/>
          <w:szCs w:val="20"/>
        </w:rPr>
        <w:t xml:space="preserve">. Dalam </w:t>
      </w:r>
      <w:proofErr w:type="spellStart"/>
      <w:r w:rsidRPr="006467E0">
        <w:rPr>
          <w:rFonts w:ascii="Cambria" w:hAnsi="Cambria"/>
          <w:sz w:val="20"/>
          <w:szCs w:val="20"/>
        </w:rPr>
        <w:t>situasi</w:t>
      </w:r>
      <w:proofErr w:type="spellEnd"/>
      <w:r w:rsidRPr="006467E0">
        <w:rPr>
          <w:rFonts w:ascii="Cambria" w:hAnsi="Cambria"/>
          <w:sz w:val="20"/>
          <w:szCs w:val="20"/>
        </w:rPr>
        <w:t xml:space="preserve"> ini, </w:t>
      </w:r>
      <w:proofErr w:type="spellStart"/>
      <w:r w:rsidRPr="006467E0">
        <w:rPr>
          <w:rFonts w:ascii="Cambria" w:hAnsi="Cambria"/>
          <w:sz w:val="20"/>
          <w:szCs w:val="20"/>
        </w:rPr>
        <w:t>batas</w:t>
      </w:r>
      <w:proofErr w:type="spellEnd"/>
      <w:r w:rsidRPr="006467E0">
        <w:rPr>
          <w:rFonts w:ascii="Cambria" w:hAnsi="Cambria"/>
          <w:sz w:val="20"/>
          <w:szCs w:val="20"/>
        </w:rPr>
        <w:t xml:space="preserve"> </w:t>
      </w:r>
      <w:proofErr w:type="spellStart"/>
      <w:r w:rsidRPr="006467E0">
        <w:rPr>
          <w:rFonts w:ascii="Cambria" w:hAnsi="Cambria"/>
          <w:sz w:val="20"/>
          <w:szCs w:val="20"/>
        </w:rPr>
        <w:t>antara</w:t>
      </w:r>
      <w:proofErr w:type="spellEnd"/>
      <w:r w:rsidRPr="006467E0">
        <w:rPr>
          <w:rFonts w:ascii="Cambria" w:hAnsi="Cambria"/>
          <w:sz w:val="20"/>
          <w:szCs w:val="20"/>
        </w:rPr>
        <w:t xml:space="preserve"> </w:t>
      </w:r>
      <w:proofErr w:type="spellStart"/>
      <w:r w:rsidRPr="006467E0">
        <w:rPr>
          <w:rFonts w:ascii="Cambria" w:hAnsi="Cambria"/>
          <w:sz w:val="20"/>
          <w:szCs w:val="20"/>
        </w:rPr>
        <w:t>ekspresi</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kepentingan</w:t>
      </w:r>
      <w:proofErr w:type="spellEnd"/>
      <w:r w:rsidRPr="006467E0">
        <w:rPr>
          <w:rFonts w:ascii="Cambria" w:hAnsi="Cambria"/>
          <w:sz w:val="20"/>
          <w:szCs w:val="20"/>
        </w:rPr>
        <w:t xml:space="preserve"> </w:t>
      </w:r>
      <w:proofErr w:type="spellStart"/>
      <w:r w:rsidRPr="006467E0">
        <w:rPr>
          <w:rFonts w:ascii="Cambria" w:hAnsi="Cambria"/>
          <w:sz w:val="20"/>
          <w:szCs w:val="20"/>
        </w:rPr>
        <w:t>ekonomi</w:t>
      </w:r>
      <w:proofErr w:type="spellEnd"/>
      <w:r w:rsidRPr="006467E0">
        <w:rPr>
          <w:rFonts w:ascii="Cambria" w:hAnsi="Cambria"/>
          <w:sz w:val="20"/>
          <w:szCs w:val="20"/>
        </w:rPr>
        <w:t xml:space="preserve">, dan </w:t>
      </w:r>
      <w:proofErr w:type="spellStart"/>
      <w:r w:rsidRPr="006467E0">
        <w:rPr>
          <w:rFonts w:ascii="Cambria" w:hAnsi="Cambria"/>
          <w:sz w:val="20"/>
          <w:szCs w:val="20"/>
        </w:rPr>
        <w:t>strategi</w:t>
      </w:r>
      <w:proofErr w:type="spellEnd"/>
      <w:r w:rsidRPr="006467E0">
        <w:rPr>
          <w:rFonts w:ascii="Cambria" w:hAnsi="Cambria"/>
          <w:sz w:val="20"/>
          <w:szCs w:val="20"/>
        </w:rPr>
        <w:t xml:space="preserve"> </w:t>
      </w:r>
      <w:proofErr w:type="spellStart"/>
      <w:r w:rsidRPr="006467E0">
        <w:rPr>
          <w:rFonts w:ascii="Cambria" w:hAnsi="Cambria"/>
          <w:sz w:val="20"/>
          <w:szCs w:val="20"/>
        </w:rPr>
        <w:t>pemasaran</w:t>
      </w:r>
      <w:proofErr w:type="spellEnd"/>
      <w:r w:rsidRPr="006467E0">
        <w:rPr>
          <w:rFonts w:ascii="Cambria" w:hAnsi="Cambria"/>
          <w:sz w:val="20"/>
          <w:szCs w:val="20"/>
        </w:rPr>
        <w:t xml:space="preserve"> </w:t>
      </w:r>
      <w:proofErr w:type="spellStart"/>
      <w:r w:rsidRPr="006467E0">
        <w:rPr>
          <w:rFonts w:ascii="Cambria" w:hAnsi="Cambria"/>
          <w:sz w:val="20"/>
          <w:szCs w:val="20"/>
        </w:rPr>
        <w:t>menjadi</w:t>
      </w:r>
      <w:proofErr w:type="spellEnd"/>
      <w:r w:rsidRPr="006467E0">
        <w:rPr>
          <w:rFonts w:ascii="Cambria" w:hAnsi="Cambria"/>
          <w:sz w:val="20"/>
          <w:szCs w:val="20"/>
        </w:rPr>
        <w:t xml:space="preserve"> </w:t>
      </w:r>
      <w:proofErr w:type="spellStart"/>
      <w:r w:rsidRPr="006467E0">
        <w:rPr>
          <w:rFonts w:ascii="Cambria" w:hAnsi="Cambria"/>
          <w:sz w:val="20"/>
          <w:szCs w:val="20"/>
        </w:rPr>
        <w:t>semakin</w:t>
      </w:r>
      <w:proofErr w:type="spellEnd"/>
      <w:r w:rsidRPr="006467E0">
        <w:rPr>
          <w:rFonts w:ascii="Cambria" w:hAnsi="Cambria"/>
          <w:sz w:val="20"/>
          <w:szCs w:val="20"/>
        </w:rPr>
        <w:t xml:space="preserve"> </w:t>
      </w:r>
      <w:proofErr w:type="spellStart"/>
      <w:r w:rsidRPr="006467E0">
        <w:rPr>
          <w:rFonts w:ascii="Cambria" w:hAnsi="Cambria"/>
          <w:sz w:val="20"/>
          <w:szCs w:val="20"/>
        </w:rPr>
        <w:t>kabur</w:t>
      </w:r>
      <w:proofErr w:type="spellEnd"/>
      <w:r w:rsidRPr="006467E0">
        <w:rPr>
          <w:rFonts w:ascii="Cambria" w:hAnsi="Cambria"/>
          <w:sz w:val="20"/>
          <w:szCs w:val="20"/>
        </w:rPr>
        <w:t>.</w:t>
      </w:r>
      <w:r w:rsidRPr="006467E0">
        <w:rPr>
          <w:rStyle w:val="FootnoteReference"/>
          <w:rFonts w:ascii="Cambria" w:hAnsi="Cambria"/>
          <w:sz w:val="20"/>
          <w:szCs w:val="20"/>
        </w:rPr>
        <w:footnoteReference w:id="6"/>
      </w:r>
    </w:p>
    <w:p w14:paraId="7144584B" w14:textId="77777777" w:rsidR="006467E0" w:rsidRDefault="006E5A22" w:rsidP="006467E0">
      <w:pPr>
        <w:ind w:firstLine="720"/>
        <w:jc w:val="both"/>
        <w:rPr>
          <w:rFonts w:ascii="Cambria" w:hAnsi="Cambria"/>
          <w:sz w:val="20"/>
          <w:szCs w:val="20"/>
        </w:rPr>
      </w:pPr>
      <w:r w:rsidRPr="006467E0">
        <w:rPr>
          <w:rFonts w:ascii="Cambria" w:hAnsi="Cambria"/>
          <w:sz w:val="20"/>
          <w:szCs w:val="20"/>
        </w:rPr>
        <w:t xml:space="preserve">Di </w:t>
      </w:r>
      <w:proofErr w:type="spellStart"/>
      <w:r w:rsidRPr="006467E0">
        <w:rPr>
          <w:rFonts w:ascii="Cambria" w:hAnsi="Cambria"/>
          <w:sz w:val="20"/>
          <w:szCs w:val="20"/>
        </w:rPr>
        <w:t>sisi</w:t>
      </w:r>
      <w:proofErr w:type="spellEnd"/>
      <w:r w:rsidRPr="006467E0">
        <w:rPr>
          <w:rFonts w:ascii="Cambria" w:hAnsi="Cambria"/>
          <w:sz w:val="20"/>
          <w:szCs w:val="20"/>
        </w:rPr>
        <w:t xml:space="preserve"> lain,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juga </w:t>
      </w:r>
      <w:proofErr w:type="spellStart"/>
      <w:r w:rsidRPr="006467E0">
        <w:rPr>
          <w:rFonts w:ascii="Cambria" w:hAnsi="Cambria"/>
          <w:sz w:val="20"/>
          <w:szCs w:val="20"/>
        </w:rPr>
        <w:t>berkaitan</w:t>
      </w:r>
      <w:proofErr w:type="spellEnd"/>
      <w:r w:rsidRPr="006467E0">
        <w:rPr>
          <w:rFonts w:ascii="Cambria" w:hAnsi="Cambria"/>
          <w:sz w:val="20"/>
          <w:szCs w:val="20"/>
        </w:rPr>
        <w:t xml:space="preserve"> dengan </w:t>
      </w:r>
      <w:proofErr w:type="spellStart"/>
      <w:r w:rsidRPr="006467E0">
        <w:rPr>
          <w:rFonts w:ascii="Cambria" w:hAnsi="Cambria"/>
          <w:sz w:val="20"/>
          <w:szCs w:val="20"/>
        </w:rPr>
        <w:t>kondisi</w:t>
      </w:r>
      <w:proofErr w:type="spellEnd"/>
      <w:r w:rsidRPr="006467E0">
        <w:rPr>
          <w:rFonts w:ascii="Cambria" w:hAnsi="Cambria"/>
          <w:sz w:val="20"/>
          <w:szCs w:val="20"/>
        </w:rPr>
        <w:t xml:space="preserve"> </w:t>
      </w:r>
      <w:proofErr w:type="spellStart"/>
      <w:r w:rsidRPr="006467E0">
        <w:rPr>
          <w:rFonts w:ascii="Cambria" w:hAnsi="Cambria"/>
          <w:sz w:val="20"/>
          <w:szCs w:val="20"/>
        </w:rPr>
        <w:t>masyarakat</w:t>
      </w:r>
      <w:proofErr w:type="spellEnd"/>
      <w:r w:rsidRPr="006467E0">
        <w:rPr>
          <w:rFonts w:ascii="Cambria" w:hAnsi="Cambria"/>
          <w:sz w:val="20"/>
          <w:szCs w:val="20"/>
        </w:rPr>
        <w:t xml:space="preserve"> modern yang </w:t>
      </w:r>
      <w:proofErr w:type="spellStart"/>
      <w:r w:rsidRPr="006467E0">
        <w:rPr>
          <w:rFonts w:ascii="Cambria" w:hAnsi="Cambria"/>
          <w:sz w:val="20"/>
          <w:szCs w:val="20"/>
        </w:rPr>
        <w:t>dihadapkan</w:t>
      </w:r>
      <w:proofErr w:type="spellEnd"/>
      <w:r w:rsidRPr="006467E0">
        <w:rPr>
          <w:rFonts w:ascii="Cambria" w:hAnsi="Cambria"/>
          <w:sz w:val="20"/>
          <w:szCs w:val="20"/>
        </w:rPr>
        <w:t xml:space="preserve"> pada </w:t>
      </w:r>
      <w:proofErr w:type="spellStart"/>
      <w:r w:rsidRPr="006467E0">
        <w:rPr>
          <w:rFonts w:ascii="Cambria" w:hAnsi="Cambria"/>
          <w:sz w:val="20"/>
          <w:szCs w:val="20"/>
        </w:rPr>
        <w:t>berbagai</w:t>
      </w:r>
      <w:proofErr w:type="spellEnd"/>
      <w:r w:rsidRPr="006467E0">
        <w:rPr>
          <w:rFonts w:ascii="Cambria" w:hAnsi="Cambria"/>
          <w:sz w:val="20"/>
          <w:szCs w:val="20"/>
        </w:rPr>
        <w:t xml:space="preserve"> </w:t>
      </w:r>
      <w:proofErr w:type="spellStart"/>
      <w:r w:rsidRPr="006467E0">
        <w:rPr>
          <w:rFonts w:ascii="Cambria" w:hAnsi="Cambria"/>
          <w:sz w:val="20"/>
          <w:szCs w:val="20"/>
        </w:rPr>
        <w:t>ketidakpastian</w:t>
      </w:r>
      <w:proofErr w:type="spellEnd"/>
      <w:r w:rsidRPr="006467E0">
        <w:rPr>
          <w:rFonts w:ascii="Cambria" w:hAnsi="Cambria"/>
          <w:sz w:val="20"/>
          <w:szCs w:val="20"/>
        </w:rPr>
        <w:t xml:space="preserve"> dan </w:t>
      </w:r>
      <w:proofErr w:type="spellStart"/>
      <w:r w:rsidRPr="006467E0">
        <w:rPr>
          <w:rFonts w:ascii="Cambria" w:hAnsi="Cambria"/>
          <w:sz w:val="20"/>
          <w:szCs w:val="20"/>
        </w:rPr>
        <w:t>krisis</w:t>
      </w:r>
      <w:proofErr w:type="spellEnd"/>
      <w:r w:rsidRPr="006467E0">
        <w:rPr>
          <w:rFonts w:ascii="Cambria" w:hAnsi="Cambria"/>
          <w:sz w:val="20"/>
          <w:szCs w:val="20"/>
        </w:rPr>
        <w:t xml:space="preserve"> </w:t>
      </w:r>
      <w:proofErr w:type="spellStart"/>
      <w:r w:rsidRPr="006467E0">
        <w:rPr>
          <w:rFonts w:ascii="Cambria" w:hAnsi="Cambria"/>
          <w:sz w:val="20"/>
          <w:szCs w:val="20"/>
        </w:rPr>
        <w:t>makna</w:t>
      </w:r>
      <w:proofErr w:type="spellEnd"/>
      <w:r w:rsidRPr="006467E0">
        <w:rPr>
          <w:rFonts w:ascii="Cambria" w:hAnsi="Cambria"/>
          <w:sz w:val="20"/>
          <w:szCs w:val="20"/>
        </w:rPr>
        <w:t xml:space="preserve">. </w:t>
      </w:r>
      <w:proofErr w:type="spellStart"/>
      <w:r w:rsidRPr="006467E0">
        <w:rPr>
          <w:rFonts w:ascii="Cambria" w:hAnsi="Cambria"/>
          <w:sz w:val="20"/>
          <w:szCs w:val="20"/>
        </w:rPr>
        <w:t>Tekanan</w:t>
      </w:r>
      <w:proofErr w:type="spellEnd"/>
      <w:r w:rsidRPr="006467E0">
        <w:rPr>
          <w:rFonts w:ascii="Cambria" w:hAnsi="Cambria"/>
          <w:sz w:val="20"/>
          <w:szCs w:val="20"/>
        </w:rPr>
        <w:t xml:space="preserve"> </w:t>
      </w:r>
      <w:proofErr w:type="spellStart"/>
      <w:r w:rsidRPr="006467E0">
        <w:rPr>
          <w:rFonts w:ascii="Cambria" w:hAnsi="Cambria"/>
          <w:sz w:val="20"/>
          <w:szCs w:val="20"/>
        </w:rPr>
        <w:t>hidup</w:t>
      </w:r>
      <w:proofErr w:type="spellEnd"/>
      <w:r w:rsidRPr="006467E0">
        <w:rPr>
          <w:rFonts w:ascii="Cambria" w:hAnsi="Cambria"/>
          <w:sz w:val="20"/>
          <w:szCs w:val="20"/>
        </w:rPr>
        <w:t xml:space="preserve">, </w:t>
      </w:r>
      <w:proofErr w:type="spellStart"/>
      <w:r w:rsidRPr="006467E0">
        <w:rPr>
          <w:rFonts w:ascii="Cambria" w:hAnsi="Cambria"/>
          <w:sz w:val="20"/>
          <w:szCs w:val="20"/>
        </w:rPr>
        <w:t>kompetisi</w:t>
      </w:r>
      <w:proofErr w:type="spellEnd"/>
      <w:r w:rsidRPr="006467E0">
        <w:rPr>
          <w:rFonts w:ascii="Cambria" w:hAnsi="Cambria"/>
          <w:sz w:val="20"/>
          <w:szCs w:val="20"/>
        </w:rPr>
        <w:t xml:space="preserve"> </w:t>
      </w:r>
      <w:proofErr w:type="spellStart"/>
      <w:r w:rsidRPr="006467E0">
        <w:rPr>
          <w:rFonts w:ascii="Cambria" w:hAnsi="Cambria"/>
          <w:sz w:val="20"/>
          <w:szCs w:val="20"/>
        </w:rPr>
        <w:t>sosial</w:t>
      </w:r>
      <w:proofErr w:type="spellEnd"/>
      <w:r w:rsidRPr="006467E0">
        <w:rPr>
          <w:rFonts w:ascii="Cambria" w:hAnsi="Cambria"/>
          <w:sz w:val="20"/>
          <w:szCs w:val="20"/>
        </w:rPr>
        <w:t xml:space="preserve">,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fragmentasi</w:t>
      </w:r>
      <w:proofErr w:type="spellEnd"/>
      <w:r w:rsidRPr="006467E0">
        <w:rPr>
          <w:rFonts w:ascii="Cambria" w:hAnsi="Cambria"/>
          <w:sz w:val="20"/>
          <w:szCs w:val="20"/>
        </w:rPr>
        <w:t xml:space="preserve"> </w:t>
      </w:r>
      <w:proofErr w:type="spellStart"/>
      <w:r w:rsidRPr="006467E0">
        <w:rPr>
          <w:rFonts w:ascii="Cambria" w:hAnsi="Cambria"/>
          <w:sz w:val="20"/>
          <w:szCs w:val="20"/>
        </w:rPr>
        <w:t>relasi</w:t>
      </w:r>
      <w:proofErr w:type="spellEnd"/>
      <w:r w:rsidRPr="006467E0">
        <w:rPr>
          <w:rFonts w:ascii="Cambria" w:hAnsi="Cambria"/>
          <w:sz w:val="20"/>
          <w:szCs w:val="20"/>
        </w:rPr>
        <w:t xml:space="preserve"> </w:t>
      </w:r>
      <w:proofErr w:type="spellStart"/>
      <w:r w:rsidRPr="006467E0">
        <w:rPr>
          <w:rFonts w:ascii="Cambria" w:hAnsi="Cambria"/>
          <w:sz w:val="20"/>
          <w:szCs w:val="20"/>
        </w:rPr>
        <w:t>sosial</w:t>
      </w:r>
      <w:proofErr w:type="spellEnd"/>
      <w:r w:rsidRPr="006467E0">
        <w:rPr>
          <w:rFonts w:ascii="Cambria" w:hAnsi="Cambria"/>
          <w:sz w:val="20"/>
          <w:szCs w:val="20"/>
        </w:rPr>
        <w:t xml:space="preserve"> </w:t>
      </w:r>
      <w:proofErr w:type="spellStart"/>
      <w:r w:rsidRPr="006467E0">
        <w:rPr>
          <w:rFonts w:ascii="Cambria" w:hAnsi="Cambria"/>
          <w:sz w:val="20"/>
          <w:szCs w:val="20"/>
        </w:rPr>
        <w:t>mendorong</w:t>
      </w:r>
      <w:proofErr w:type="spellEnd"/>
      <w:r w:rsidRPr="006467E0">
        <w:rPr>
          <w:rFonts w:ascii="Cambria" w:hAnsi="Cambria"/>
          <w:sz w:val="20"/>
          <w:szCs w:val="20"/>
        </w:rPr>
        <w:t xml:space="preserve"> </w:t>
      </w:r>
      <w:proofErr w:type="spellStart"/>
      <w:r w:rsidRPr="006467E0">
        <w:rPr>
          <w:rFonts w:ascii="Cambria" w:hAnsi="Cambria"/>
          <w:sz w:val="20"/>
          <w:szCs w:val="20"/>
        </w:rPr>
        <w:t>individu</w:t>
      </w:r>
      <w:proofErr w:type="spellEnd"/>
      <w:r w:rsidRPr="006467E0">
        <w:rPr>
          <w:rFonts w:ascii="Cambria" w:hAnsi="Cambria"/>
          <w:sz w:val="20"/>
          <w:szCs w:val="20"/>
        </w:rPr>
        <w:t xml:space="preserve"> </w:t>
      </w:r>
      <w:proofErr w:type="spellStart"/>
      <w:r w:rsidRPr="006467E0">
        <w:rPr>
          <w:rFonts w:ascii="Cambria" w:hAnsi="Cambria"/>
          <w:sz w:val="20"/>
          <w:szCs w:val="20"/>
        </w:rPr>
        <w:t>mencari</w:t>
      </w:r>
      <w:proofErr w:type="spellEnd"/>
      <w:r w:rsidRPr="006467E0">
        <w:rPr>
          <w:rFonts w:ascii="Cambria" w:hAnsi="Cambria"/>
          <w:sz w:val="20"/>
          <w:szCs w:val="20"/>
        </w:rPr>
        <w:t xml:space="preserve"> </w:t>
      </w:r>
      <w:proofErr w:type="spellStart"/>
      <w:r w:rsidRPr="006467E0">
        <w:rPr>
          <w:rFonts w:ascii="Cambria" w:hAnsi="Cambria"/>
          <w:sz w:val="20"/>
          <w:szCs w:val="20"/>
        </w:rPr>
        <w:t>pegangan</w:t>
      </w:r>
      <w:proofErr w:type="spellEnd"/>
      <w:r w:rsidRPr="006467E0">
        <w:rPr>
          <w:rFonts w:ascii="Cambria" w:hAnsi="Cambria"/>
          <w:sz w:val="20"/>
          <w:szCs w:val="20"/>
        </w:rPr>
        <w:t xml:space="preserve"> spiritual yang </w:t>
      </w:r>
      <w:proofErr w:type="spellStart"/>
      <w:r w:rsidRPr="006467E0">
        <w:rPr>
          <w:rFonts w:ascii="Cambria" w:hAnsi="Cambria"/>
          <w:sz w:val="20"/>
          <w:szCs w:val="20"/>
        </w:rPr>
        <w:t>dapat</w:t>
      </w:r>
      <w:proofErr w:type="spellEnd"/>
      <w:r w:rsidRPr="006467E0">
        <w:rPr>
          <w:rFonts w:ascii="Cambria" w:hAnsi="Cambria"/>
          <w:sz w:val="20"/>
          <w:szCs w:val="20"/>
        </w:rPr>
        <w:t xml:space="preserve"> </w:t>
      </w:r>
      <w:proofErr w:type="spellStart"/>
      <w:r w:rsidRPr="006467E0">
        <w:rPr>
          <w:rFonts w:ascii="Cambria" w:hAnsi="Cambria"/>
          <w:sz w:val="20"/>
          <w:szCs w:val="20"/>
        </w:rPr>
        <w:t>memberikan</w:t>
      </w:r>
      <w:proofErr w:type="spellEnd"/>
      <w:r w:rsidRPr="006467E0">
        <w:rPr>
          <w:rFonts w:ascii="Cambria" w:hAnsi="Cambria"/>
          <w:sz w:val="20"/>
          <w:szCs w:val="20"/>
        </w:rPr>
        <w:t xml:space="preserve"> </w:t>
      </w:r>
      <w:proofErr w:type="spellStart"/>
      <w:r w:rsidRPr="006467E0">
        <w:rPr>
          <w:rFonts w:ascii="Cambria" w:hAnsi="Cambria"/>
          <w:sz w:val="20"/>
          <w:szCs w:val="20"/>
        </w:rPr>
        <w:t>ketenangan</w:t>
      </w:r>
      <w:proofErr w:type="spellEnd"/>
      <w:r w:rsidRPr="006467E0">
        <w:rPr>
          <w:rFonts w:ascii="Cambria" w:hAnsi="Cambria"/>
          <w:sz w:val="20"/>
          <w:szCs w:val="20"/>
        </w:rPr>
        <w:t xml:space="preserve"> dan </w:t>
      </w:r>
      <w:proofErr w:type="spellStart"/>
      <w:r w:rsidRPr="006467E0">
        <w:rPr>
          <w:rFonts w:ascii="Cambria" w:hAnsi="Cambria"/>
          <w:sz w:val="20"/>
          <w:szCs w:val="20"/>
        </w:rPr>
        <w:t>orientasi</w:t>
      </w:r>
      <w:proofErr w:type="spellEnd"/>
      <w:r w:rsidRPr="006467E0">
        <w:rPr>
          <w:rFonts w:ascii="Cambria" w:hAnsi="Cambria"/>
          <w:sz w:val="20"/>
          <w:szCs w:val="20"/>
        </w:rPr>
        <w:t xml:space="preserve"> </w:t>
      </w:r>
      <w:proofErr w:type="spellStart"/>
      <w:r w:rsidRPr="006467E0">
        <w:rPr>
          <w:rFonts w:ascii="Cambria" w:hAnsi="Cambria"/>
          <w:sz w:val="20"/>
          <w:szCs w:val="20"/>
        </w:rPr>
        <w:t>hidup</w:t>
      </w:r>
      <w:proofErr w:type="spellEnd"/>
      <w:r w:rsidRPr="006467E0">
        <w:rPr>
          <w:rFonts w:ascii="Cambria" w:hAnsi="Cambria"/>
          <w:sz w:val="20"/>
          <w:szCs w:val="20"/>
        </w:rPr>
        <w:t xml:space="preserve">. Agama </w:t>
      </w:r>
      <w:proofErr w:type="spellStart"/>
      <w:r w:rsidRPr="006467E0">
        <w:rPr>
          <w:rFonts w:ascii="Cambria" w:hAnsi="Cambria"/>
          <w:sz w:val="20"/>
          <w:szCs w:val="20"/>
        </w:rPr>
        <w:t>kemudian</w:t>
      </w:r>
      <w:proofErr w:type="spellEnd"/>
      <w:r w:rsidRPr="006467E0">
        <w:rPr>
          <w:rFonts w:ascii="Cambria" w:hAnsi="Cambria"/>
          <w:sz w:val="20"/>
          <w:szCs w:val="20"/>
        </w:rPr>
        <w:t xml:space="preserve"> </w:t>
      </w:r>
      <w:proofErr w:type="spellStart"/>
      <w:r w:rsidRPr="006467E0">
        <w:rPr>
          <w:rFonts w:ascii="Cambria" w:hAnsi="Cambria"/>
          <w:sz w:val="20"/>
          <w:szCs w:val="20"/>
        </w:rPr>
        <w:t>sering</w:t>
      </w:r>
      <w:proofErr w:type="spellEnd"/>
      <w:r w:rsidRPr="006467E0">
        <w:rPr>
          <w:rFonts w:ascii="Cambria" w:hAnsi="Cambria"/>
          <w:sz w:val="20"/>
          <w:szCs w:val="20"/>
        </w:rPr>
        <w:t xml:space="preserve"> </w:t>
      </w:r>
      <w:proofErr w:type="spellStart"/>
      <w:r w:rsidRPr="006467E0">
        <w:rPr>
          <w:rFonts w:ascii="Cambria" w:hAnsi="Cambria"/>
          <w:sz w:val="20"/>
          <w:szCs w:val="20"/>
        </w:rPr>
        <w:t>diposisikan</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sarana</w:t>
      </w:r>
      <w:proofErr w:type="spellEnd"/>
      <w:r w:rsidRPr="006467E0">
        <w:rPr>
          <w:rFonts w:ascii="Cambria" w:hAnsi="Cambria"/>
          <w:sz w:val="20"/>
          <w:szCs w:val="20"/>
        </w:rPr>
        <w:t xml:space="preserve"> untuk </w:t>
      </w:r>
      <w:proofErr w:type="spellStart"/>
      <w:r w:rsidRPr="006467E0">
        <w:rPr>
          <w:rFonts w:ascii="Cambria" w:hAnsi="Cambria"/>
          <w:sz w:val="20"/>
          <w:szCs w:val="20"/>
        </w:rPr>
        <w:t>menjawab</w:t>
      </w:r>
      <w:proofErr w:type="spellEnd"/>
      <w:r w:rsidRPr="006467E0">
        <w:rPr>
          <w:rFonts w:ascii="Cambria" w:hAnsi="Cambria"/>
          <w:sz w:val="20"/>
          <w:szCs w:val="20"/>
        </w:rPr>
        <w:t xml:space="preserve"> </w:t>
      </w:r>
      <w:proofErr w:type="spellStart"/>
      <w:r w:rsidRPr="006467E0">
        <w:rPr>
          <w:rFonts w:ascii="Cambria" w:hAnsi="Cambria"/>
          <w:sz w:val="20"/>
          <w:szCs w:val="20"/>
        </w:rPr>
        <w:t>kegelisahan</w:t>
      </w:r>
      <w:proofErr w:type="spellEnd"/>
      <w:r w:rsidRPr="006467E0">
        <w:rPr>
          <w:rFonts w:ascii="Cambria" w:hAnsi="Cambria"/>
          <w:sz w:val="20"/>
          <w:szCs w:val="20"/>
        </w:rPr>
        <w:t xml:space="preserve"> </w:t>
      </w:r>
      <w:proofErr w:type="spellStart"/>
      <w:r w:rsidRPr="006467E0">
        <w:rPr>
          <w:rFonts w:ascii="Cambria" w:hAnsi="Cambria"/>
          <w:sz w:val="20"/>
          <w:szCs w:val="20"/>
        </w:rPr>
        <w:t>eksistensial</w:t>
      </w:r>
      <w:proofErr w:type="spellEnd"/>
      <w:r w:rsidRPr="006467E0">
        <w:rPr>
          <w:rFonts w:ascii="Cambria" w:hAnsi="Cambria"/>
          <w:sz w:val="20"/>
          <w:szCs w:val="20"/>
        </w:rPr>
        <w:t xml:space="preserve"> </w:t>
      </w:r>
      <w:proofErr w:type="spellStart"/>
      <w:r w:rsidRPr="006467E0">
        <w:rPr>
          <w:rFonts w:ascii="Cambria" w:hAnsi="Cambria"/>
          <w:sz w:val="20"/>
          <w:szCs w:val="20"/>
        </w:rPr>
        <w:t>tersebut</w:t>
      </w:r>
      <w:proofErr w:type="spellEnd"/>
      <w:r w:rsidRPr="006467E0">
        <w:rPr>
          <w:rFonts w:ascii="Cambria" w:hAnsi="Cambria"/>
          <w:sz w:val="20"/>
          <w:szCs w:val="20"/>
        </w:rPr>
        <w:t xml:space="preserve">. </w:t>
      </w:r>
      <w:proofErr w:type="spellStart"/>
      <w:r w:rsidRPr="006467E0">
        <w:rPr>
          <w:rFonts w:ascii="Cambria" w:hAnsi="Cambria"/>
          <w:sz w:val="20"/>
          <w:szCs w:val="20"/>
        </w:rPr>
        <w:t>Namun</w:t>
      </w:r>
      <w:proofErr w:type="spellEnd"/>
      <w:r w:rsidRPr="006467E0">
        <w:rPr>
          <w:rFonts w:ascii="Cambria" w:hAnsi="Cambria"/>
          <w:sz w:val="20"/>
          <w:szCs w:val="20"/>
        </w:rPr>
        <w:t xml:space="preserve">, </w:t>
      </w:r>
      <w:proofErr w:type="spellStart"/>
      <w:r w:rsidRPr="006467E0">
        <w:rPr>
          <w:rFonts w:ascii="Cambria" w:hAnsi="Cambria"/>
          <w:sz w:val="20"/>
          <w:szCs w:val="20"/>
        </w:rPr>
        <w:t>ketika</w:t>
      </w:r>
      <w:proofErr w:type="spellEnd"/>
      <w:r w:rsidRPr="006467E0">
        <w:rPr>
          <w:rFonts w:ascii="Cambria" w:hAnsi="Cambria"/>
          <w:sz w:val="20"/>
          <w:szCs w:val="20"/>
        </w:rPr>
        <w:t xml:space="preserve"> </w:t>
      </w:r>
      <w:proofErr w:type="spellStart"/>
      <w:r w:rsidRPr="006467E0">
        <w:rPr>
          <w:rFonts w:ascii="Cambria" w:hAnsi="Cambria"/>
          <w:sz w:val="20"/>
          <w:szCs w:val="20"/>
        </w:rPr>
        <w:t>kebutuhan</w:t>
      </w:r>
      <w:proofErr w:type="spellEnd"/>
      <w:r w:rsidRPr="006467E0">
        <w:rPr>
          <w:rFonts w:ascii="Cambria" w:hAnsi="Cambria"/>
          <w:sz w:val="20"/>
          <w:szCs w:val="20"/>
        </w:rPr>
        <w:t xml:space="preserve"> spiritual ini </w:t>
      </w:r>
      <w:proofErr w:type="spellStart"/>
      <w:r w:rsidRPr="006467E0">
        <w:rPr>
          <w:rFonts w:ascii="Cambria" w:hAnsi="Cambria"/>
          <w:sz w:val="20"/>
          <w:szCs w:val="20"/>
        </w:rPr>
        <w:t>beririsan</w:t>
      </w:r>
      <w:proofErr w:type="spellEnd"/>
      <w:r w:rsidRPr="006467E0">
        <w:rPr>
          <w:rFonts w:ascii="Cambria" w:hAnsi="Cambria"/>
          <w:sz w:val="20"/>
          <w:szCs w:val="20"/>
        </w:rPr>
        <w:t xml:space="preserve"> dengan </w:t>
      </w:r>
      <w:proofErr w:type="spellStart"/>
      <w:r w:rsidRPr="006467E0">
        <w:rPr>
          <w:rFonts w:ascii="Cambria" w:hAnsi="Cambria"/>
          <w:sz w:val="20"/>
          <w:szCs w:val="20"/>
        </w:rPr>
        <w:t>logika</w:t>
      </w:r>
      <w:proofErr w:type="spellEnd"/>
      <w:r w:rsidRPr="006467E0">
        <w:rPr>
          <w:rFonts w:ascii="Cambria" w:hAnsi="Cambria"/>
          <w:sz w:val="20"/>
          <w:szCs w:val="20"/>
        </w:rPr>
        <w:t xml:space="preserve"> pasar, agama </w:t>
      </w:r>
      <w:proofErr w:type="spellStart"/>
      <w:r w:rsidRPr="006467E0">
        <w:rPr>
          <w:rFonts w:ascii="Cambria" w:hAnsi="Cambria"/>
          <w:sz w:val="20"/>
          <w:szCs w:val="20"/>
        </w:rPr>
        <w:t>cenderung</w:t>
      </w:r>
      <w:proofErr w:type="spellEnd"/>
      <w:r w:rsidRPr="006467E0">
        <w:rPr>
          <w:rFonts w:ascii="Cambria" w:hAnsi="Cambria"/>
          <w:sz w:val="20"/>
          <w:szCs w:val="20"/>
        </w:rPr>
        <w:t xml:space="preserve"> </w:t>
      </w:r>
      <w:proofErr w:type="spellStart"/>
      <w:r w:rsidRPr="006467E0">
        <w:rPr>
          <w:rFonts w:ascii="Cambria" w:hAnsi="Cambria"/>
          <w:sz w:val="20"/>
          <w:szCs w:val="20"/>
        </w:rPr>
        <w:t>dikemas</w:t>
      </w:r>
      <w:proofErr w:type="spellEnd"/>
      <w:r w:rsidRPr="006467E0">
        <w:rPr>
          <w:rFonts w:ascii="Cambria" w:hAnsi="Cambria"/>
          <w:sz w:val="20"/>
          <w:szCs w:val="20"/>
        </w:rPr>
        <w:t xml:space="preserve"> dalam </w:t>
      </w:r>
      <w:proofErr w:type="spellStart"/>
      <w:r w:rsidRPr="006467E0">
        <w:rPr>
          <w:rFonts w:ascii="Cambria" w:hAnsi="Cambria"/>
          <w:sz w:val="20"/>
          <w:szCs w:val="20"/>
        </w:rPr>
        <w:t>bentuk</w:t>
      </w:r>
      <w:proofErr w:type="spellEnd"/>
      <w:r w:rsidRPr="006467E0">
        <w:rPr>
          <w:rFonts w:ascii="Cambria" w:hAnsi="Cambria"/>
          <w:sz w:val="20"/>
          <w:szCs w:val="20"/>
        </w:rPr>
        <w:t xml:space="preserve"> yang </w:t>
      </w:r>
      <w:proofErr w:type="spellStart"/>
      <w:r w:rsidRPr="006467E0">
        <w:rPr>
          <w:rFonts w:ascii="Cambria" w:hAnsi="Cambria"/>
          <w:sz w:val="20"/>
          <w:szCs w:val="20"/>
        </w:rPr>
        <w:t>lebih</w:t>
      </w:r>
      <w:proofErr w:type="spellEnd"/>
      <w:r w:rsidRPr="006467E0">
        <w:rPr>
          <w:rFonts w:ascii="Cambria" w:hAnsi="Cambria"/>
          <w:sz w:val="20"/>
          <w:szCs w:val="20"/>
        </w:rPr>
        <w:t xml:space="preserve"> </w:t>
      </w:r>
      <w:proofErr w:type="spellStart"/>
      <w:r w:rsidRPr="006467E0">
        <w:rPr>
          <w:rFonts w:ascii="Cambria" w:hAnsi="Cambria"/>
          <w:sz w:val="20"/>
          <w:szCs w:val="20"/>
        </w:rPr>
        <w:t>praktis</w:t>
      </w:r>
      <w:proofErr w:type="spellEnd"/>
      <w:r w:rsidRPr="006467E0">
        <w:rPr>
          <w:rFonts w:ascii="Cambria" w:hAnsi="Cambria"/>
          <w:sz w:val="20"/>
          <w:szCs w:val="20"/>
        </w:rPr>
        <w:t xml:space="preserve">, </w:t>
      </w:r>
      <w:proofErr w:type="spellStart"/>
      <w:r w:rsidRPr="006467E0">
        <w:rPr>
          <w:rFonts w:ascii="Cambria" w:hAnsi="Cambria"/>
          <w:sz w:val="20"/>
          <w:szCs w:val="20"/>
        </w:rPr>
        <w:t>populer</w:t>
      </w:r>
      <w:proofErr w:type="spellEnd"/>
      <w:r w:rsidRPr="006467E0">
        <w:rPr>
          <w:rFonts w:ascii="Cambria" w:hAnsi="Cambria"/>
          <w:sz w:val="20"/>
          <w:szCs w:val="20"/>
        </w:rPr>
        <w:t xml:space="preserve">, dan </w:t>
      </w:r>
      <w:proofErr w:type="spellStart"/>
      <w:r w:rsidRPr="006467E0">
        <w:rPr>
          <w:rFonts w:ascii="Cambria" w:hAnsi="Cambria"/>
          <w:sz w:val="20"/>
          <w:szCs w:val="20"/>
        </w:rPr>
        <w:t>sesuai</w:t>
      </w:r>
      <w:proofErr w:type="spellEnd"/>
      <w:r w:rsidRPr="006467E0">
        <w:rPr>
          <w:rFonts w:ascii="Cambria" w:hAnsi="Cambria"/>
          <w:sz w:val="20"/>
          <w:szCs w:val="20"/>
        </w:rPr>
        <w:t xml:space="preserve"> dengan </w:t>
      </w:r>
      <w:proofErr w:type="spellStart"/>
      <w:r w:rsidRPr="006467E0">
        <w:rPr>
          <w:rFonts w:ascii="Cambria" w:hAnsi="Cambria"/>
          <w:sz w:val="20"/>
          <w:szCs w:val="20"/>
        </w:rPr>
        <w:t>preferensi</w:t>
      </w:r>
      <w:proofErr w:type="spellEnd"/>
      <w:r w:rsidRPr="006467E0">
        <w:rPr>
          <w:rFonts w:ascii="Cambria" w:hAnsi="Cambria"/>
          <w:sz w:val="20"/>
          <w:szCs w:val="20"/>
        </w:rPr>
        <w:t xml:space="preserve"> </w:t>
      </w:r>
      <w:proofErr w:type="spellStart"/>
      <w:r w:rsidRPr="006467E0">
        <w:rPr>
          <w:rFonts w:ascii="Cambria" w:hAnsi="Cambria"/>
          <w:sz w:val="20"/>
          <w:szCs w:val="20"/>
        </w:rPr>
        <w:t>konsumen</w:t>
      </w:r>
      <w:proofErr w:type="spellEnd"/>
      <w:r w:rsidRPr="006467E0">
        <w:rPr>
          <w:rFonts w:ascii="Cambria" w:hAnsi="Cambria"/>
          <w:sz w:val="20"/>
          <w:szCs w:val="20"/>
        </w:rPr>
        <w:t xml:space="preserve"> modern.</w:t>
      </w:r>
      <w:r w:rsidRPr="006467E0">
        <w:rPr>
          <w:rStyle w:val="FootnoteReference"/>
          <w:rFonts w:ascii="Cambria" w:hAnsi="Cambria"/>
          <w:sz w:val="20"/>
          <w:szCs w:val="20"/>
        </w:rPr>
        <w:footnoteReference w:id="7"/>
      </w:r>
    </w:p>
    <w:p w14:paraId="5E29079E" w14:textId="77777777" w:rsidR="006467E0" w:rsidRDefault="006E5A22" w:rsidP="006467E0">
      <w:pPr>
        <w:ind w:firstLine="720"/>
        <w:jc w:val="both"/>
        <w:rPr>
          <w:rFonts w:ascii="Cambria" w:hAnsi="Cambria"/>
          <w:sz w:val="20"/>
          <w:szCs w:val="20"/>
        </w:rPr>
      </w:pPr>
      <w:r w:rsidRPr="006467E0">
        <w:rPr>
          <w:rFonts w:ascii="Cambria" w:hAnsi="Cambria"/>
          <w:sz w:val="20"/>
          <w:szCs w:val="20"/>
        </w:rPr>
        <w:t xml:space="preserve">Dalam </w:t>
      </w:r>
      <w:proofErr w:type="spellStart"/>
      <w:r w:rsidRPr="006467E0">
        <w:rPr>
          <w:rFonts w:ascii="Cambria" w:hAnsi="Cambria"/>
          <w:sz w:val="20"/>
          <w:szCs w:val="20"/>
        </w:rPr>
        <w:t>konteks</w:t>
      </w:r>
      <w:proofErr w:type="spellEnd"/>
      <w:r w:rsidRPr="006467E0">
        <w:rPr>
          <w:rFonts w:ascii="Cambria" w:hAnsi="Cambria"/>
          <w:sz w:val="20"/>
          <w:szCs w:val="20"/>
        </w:rPr>
        <w:t xml:space="preserve"> Indonesia, </w:t>
      </w:r>
      <w:proofErr w:type="spellStart"/>
      <w:r w:rsidRPr="006467E0">
        <w:rPr>
          <w:rFonts w:ascii="Cambria" w:hAnsi="Cambria"/>
          <w:sz w:val="20"/>
          <w:szCs w:val="20"/>
        </w:rPr>
        <w:t>fenomena</w:t>
      </w:r>
      <w:proofErr w:type="spellEnd"/>
      <w:r w:rsidRPr="006467E0">
        <w:rPr>
          <w:rFonts w:ascii="Cambria" w:hAnsi="Cambria"/>
          <w:sz w:val="20"/>
          <w:szCs w:val="20"/>
        </w:rPr>
        <w:t xml:space="preserve"> ini </w:t>
      </w:r>
      <w:proofErr w:type="spellStart"/>
      <w:r w:rsidRPr="006467E0">
        <w:rPr>
          <w:rFonts w:ascii="Cambria" w:hAnsi="Cambria"/>
          <w:sz w:val="20"/>
          <w:szCs w:val="20"/>
        </w:rPr>
        <w:t>dapat</w:t>
      </w:r>
      <w:proofErr w:type="spellEnd"/>
      <w:r w:rsidRPr="006467E0">
        <w:rPr>
          <w:rFonts w:ascii="Cambria" w:hAnsi="Cambria"/>
          <w:sz w:val="20"/>
          <w:szCs w:val="20"/>
        </w:rPr>
        <w:t xml:space="preserve"> </w:t>
      </w:r>
      <w:proofErr w:type="spellStart"/>
      <w:r w:rsidRPr="006467E0">
        <w:rPr>
          <w:rFonts w:ascii="Cambria" w:hAnsi="Cambria"/>
          <w:sz w:val="20"/>
          <w:szCs w:val="20"/>
        </w:rPr>
        <w:t>diamati</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jelas</w:t>
      </w:r>
      <w:proofErr w:type="spellEnd"/>
      <w:r w:rsidRPr="006467E0">
        <w:rPr>
          <w:rFonts w:ascii="Cambria" w:hAnsi="Cambria"/>
          <w:sz w:val="20"/>
          <w:szCs w:val="20"/>
        </w:rPr>
        <w:t xml:space="preserve"> </w:t>
      </w:r>
      <w:proofErr w:type="spellStart"/>
      <w:r w:rsidRPr="006467E0">
        <w:rPr>
          <w:rFonts w:ascii="Cambria" w:hAnsi="Cambria"/>
          <w:sz w:val="20"/>
          <w:szCs w:val="20"/>
        </w:rPr>
        <w:t>mengingat</w:t>
      </w:r>
      <w:proofErr w:type="spellEnd"/>
      <w:r w:rsidRPr="006467E0">
        <w:rPr>
          <w:rFonts w:ascii="Cambria" w:hAnsi="Cambria"/>
          <w:sz w:val="20"/>
          <w:szCs w:val="20"/>
        </w:rPr>
        <w:t xml:space="preserve"> negara ini </w:t>
      </w:r>
      <w:proofErr w:type="spellStart"/>
      <w:r w:rsidRPr="006467E0">
        <w:rPr>
          <w:rFonts w:ascii="Cambria" w:hAnsi="Cambria"/>
          <w:sz w:val="20"/>
          <w:szCs w:val="20"/>
        </w:rPr>
        <w:t>memiliki</w:t>
      </w:r>
      <w:proofErr w:type="spellEnd"/>
      <w:r w:rsidRPr="006467E0">
        <w:rPr>
          <w:rFonts w:ascii="Cambria" w:hAnsi="Cambria"/>
          <w:sz w:val="20"/>
          <w:szCs w:val="20"/>
        </w:rPr>
        <w:t xml:space="preserve"> </w:t>
      </w:r>
      <w:proofErr w:type="spellStart"/>
      <w:r w:rsidRPr="006467E0">
        <w:rPr>
          <w:rFonts w:ascii="Cambria" w:hAnsi="Cambria"/>
          <w:sz w:val="20"/>
          <w:szCs w:val="20"/>
        </w:rPr>
        <w:t>populasi</w:t>
      </w:r>
      <w:proofErr w:type="spellEnd"/>
      <w:r w:rsidRPr="006467E0">
        <w:rPr>
          <w:rFonts w:ascii="Cambria" w:hAnsi="Cambria"/>
          <w:sz w:val="20"/>
          <w:szCs w:val="20"/>
        </w:rPr>
        <w:t xml:space="preserve"> Muslim </w:t>
      </w:r>
      <w:proofErr w:type="spellStart"/>
      <w:r w:rsidRPr="006467E0">
        <w:rPr>
          <w:rFonts w:ascii="Cambria" w:hAnsi="Cambria"/>
          <w:sz w:val="20"/>
          <w:szCs w:val="20"/>
        </w:rPr>
        <w:t>terbesar</w:t>
      </w:r>
      <w:proofErr w:type="spellEnd"/>
      <w:r w:rsidRPr="006467E0">
        <w:rPr>
          <w:rFonts w:ascii="Cambria" w:hAnsi="Cambria"/>
          <w:sz w:val="20"/>
          <w:szCs w:val="20"/>
        </w:rPr>
        <w:t xml:space="preserve"> di dunia. </w:t>
      </w:r>
      <w:proofErr w:type="spellStart"/>
      <w:r w:rsidRPr="006467E0">
        <w:rPr>
          <w:rFonts w:ascii="Cambria" w:hAnsi="Cambria"/>
          <w:sz w:val="20"/>
          <w:szCs w:val="20"/>
        </w:rPr>
        <w:t>Sejak</w:t>
      </w:r>
      <w:proofErr w:type="spellEnd"/>
      <w:r w:rsidRPr="006467E0">
        <w:rPr>
          <w:rFonts w:ascii="Cambria" w:hAnsi="Cambria"/>
          <w:sz w:val="20"/>
          <w:szCs w:val="20"/>
        </w:rPr>
        <w:t xml:space="preserve"> </w:t>
      </w:r>
      <w:proofErr w:type="spellStart"/>
      <w:r w:rsidRPr="006467E0">
        <w:rPr>
          <w:rFonts w:ascii="Cambria" w:hAnsi="Cambria"/>
          <w:sz w:val="20"/>
          <w:szCs w:val="20"/>
        </w:rPr>
        <w:t>awal</w:t>
      </w:r>
      <w:proofErr w:type="spellEnd"/>
      <w:r w:rsidRPr="006467E0">
        <w:rPr>
          <w:rFonts w:ascii="Cambria" w:hAnsi="Cambria"/>
          <w:sz w:val="20"/>
          <w:szCs w:val="20"/>
        </w:rPr>
        <w:t xml:space="preserve"> </w:t>
      </w:r>
      <w:proofErr w:type="spellStart"/>
      <w:r w:rsidRPr="006467E0">
        <w:rPr>
          <w:rFonts w:ascii="Cambria" w:hAnsi="Cambria"/>
          <w:sz w:val="20"/>
          <w:szCs w:val="20"/>
        </w:rPr>
        <w:t>dekade</w:t>
      </w:r>
      <w:proofErr w:type="spellEnd"/>
      <w:r w:rsidRPr="006467E0">
        <w:rPr>
          <w:rFonts w:ascii="Cambria" w:hAnsi="Cambria"/>
          <w:sz w:val="20"/>
          <w:szCs w:val="20"/>
        </w:rPr>
        <w:t xml:space="preserve"> 1990-an, </w:t>
      </w:r>
      <w:proofErr w:type="spellStart"/>
      <w:r w:rsidRPr="006467E0">
        <w:rPr>
          <w:rFonts w:ascii="Cambria" w:hAnsi="Cambria"/>
          <w:sz w:val="20"/>
          <w:szCs w:val="20"/>
        </w:rPr>
        <w:t>tren</w:t>
      </w:r>
      <w:proofErr w:type="spellEnd"/>
      <w:r w:rsidRPr="006467E0">
        <w:rPr>
          <w:rFonts w:ascii="Cambria" w:hAnsi="Cambria"/>
          <w:sz w:val="20"/>
          <w:szCs w:val="20"/>
        </w:rPr>
        <w:t xml:space="preserve"> </w:t>
      </w:r>
      <w:proofErr w:type="spellStart"/>
      <w:r w:rsidRPr="006467E0">
        <w:rPr>
          <w:rFonts w:ascii="Cambria" w:hAnsi="Cambria"/>
          <w:sz w:val="20"/>
          <w:szCs w:val="20"/>
        </w:rPr>
        <w:t>konsumsi</w:t>
      </w:r>
      <w:proofErr w:type="spellEnd"/>
      <w:r w:rsidRPr="006467E0">
        <w:rPr>
          <w:rFonts w:ascii="Cambria" w:hAnsi="Cambria"/>
          <w:sz w:val="20"/>
          <w:szCs w:val="20"/>
        </w:rPr>
        <w:t xml:space="preserve"> </w:t>
      </w:r>
      <w:proofErr w:type="spellStart"/>
      <w:r w:rsidRPr="006467E0">
        <w:rPr>
          <w:rFonts w:ascii="Cambria" w:hAnsi="Cambria"/>
          <w:sz w:val="20"/>
          <w:szCs w:val="20"/>
        </w:rPr>
        <w:t>bernuansa</w:t>
      </w:r>
      <w:proofErr w:type="spellEnd"/>
      <w:r w:rsidRPr="006467E0">
        <w:rPr>
          <w:rFonts w:ascii="Cambria" w:hAnsi="Cambria"/>
          <w:sz w:val="20"/>
          <w:szCs w:val="20"/>
        </w:rPr>
        <w:t xml:space="preserve"> Islam </w:t>
      </w:r>
      <w:proofErr w:type="spellStart"/>
      <w:r w:rsidRPr="006467E0">
        <w:rPr>
          <w:rFonts w:ascii="Cambria" w:hAnsi="Cambria"/>
          <w:sz w:val="20"/>
          <w:szCs w:val="20"/>
        </w:rPr>
        <w:t>mulai</w:t>
      </w:r>
      <w:proofErr w:type="spellEnd"/>
      <w:r w:rsidRPr="006467E0">
        <w:rPr>
          <w:rFonts w:ascii="Cambria" w:hAnsi="Cambria"/>
          <w:sz w:val="20"/>
          <w:szCs w:val="20"/>
        </w:rPr>
        <w:t xml:space="preserve"> </w:t>
      </w:r>
      <w:proofErr w:type="spellStart"/>
      <w:r w:rsidRPr="006467E0">
        <w:rPr>
          <w:rFonts w:ascii="Cambria" w:hAnsi="Cambria"/>
          <w:sz w:val="20"/>
          <w:szCs w:val="20"/>
        </w:rPr>
        <w:t>berkembang</w:t>
      </w:r>
      <w:proofErr w:type="spellEnd"/>
      <w:r w:rsidRPr="006467E0">
        <w:rPr>
          <w:rFonts w:ascii="Cambria" w:hAnsi="Cambria"/>
          <w:sz w:val="20"/>
          <w:szCs w:val="20"/>
        </w:rPr>
        <w:t xml:space="preserve">, </w:t>
      </w:r>
      <w:proofErr w:type="spellStart"/>
      <w:r w:rsidRPr="006467E0">
        <w:rPr>
          <w:rFonts w:ascii="Cambria" w:hAnsi="Cambria"/>
          <w:sz w:val="20"/>
          <w:szCs w:val="20"/>
        </w:rPr>
        <w:t>ditandai</w:t>
      </w:r>
      <w:proofErr w:type="spellEnd"/>
      <w:r w:rsidRPr="006467E0">
        <w:rPr>
          <w:rFonts w:ascii="Cambria" w:hAnsi="Cambria"/>
          <w:sz w:val="20"/>
          <w:szCs w:val="20"/>
        </w:rPr>
        <w:t xml:space="preserve"> dengan </w:t>
      </w:r>
      <w:proofErr w:type="spellStart"/>
      <w:r w:rsidRPr="006467E0">
        <w:rPr>
          <w:rFonts w:ascii="Cambria" w:hAnsi="Cambria"/>
          <w:sz w:val="20"/>
          <w:szCs w:val="20"/>
        </w:rPr>
        <w:t>munculnya</w:t>
      </w:r>
      <w:proofErr w:type="spellEnd"/>
      <w:r w:rsidRPr="006467E0">
        <w:rPr>
          <w:rFonts w:ascii="Cambria" w:hAnsi="Cambria"/>
          <w:sz w:val="20"/>
          <w:szCs w:val="20"/>
        </w:rPr>
        <w:t xml:space="preserve"> </w:t>
      </w:r>
      <w:proofErr w:type="spellStart"/>
      <w:r w:rsidRPr="006467E0">
        <w:rPr>
          <w:rFonts w:ascii="Cambria" w:hAnsi="Cambria"/>
          <w:sz w:val="20"/>
          <w:szCs w:val="20"/>
        </w:rPr>
        <w:t>perbankan</w:t>
      </w:r>
      <w:proofErr w:type="spellEnd"/>
      <w:r w:rsidRPr="006467E0">
        <w:rPr>
          <w:rFonts w:ascii="Cambria" w:hAnsi="Cambria"/>
          <w:sz w:val="20"/>
          <w:szCs w:val="20"/>
        </w:rPr>
        <w:t xml:space="preserve"> </w:t>
      </w:r>
      <w:proofErr w:type="spellStart"/>
      <w:r w:rsidRPr="006467E0">
        <w:rPr>
          <w:rFonts w:ascii="Cambria" w:hAnsi="Cambria"/>
          <w:sz w:val="20"/>
          <w:szCs w:val="20"/>
        </w:rPr>
        <w:t>berbasis</w:t>
      </w:r>
      <w:proofErr w:type="spellEnd"/>
      <w:r w:rsidRPr="006467E0">
        <w:rPr>
          <w:rFonts w:ascii="Cambria" w:hAnsi="Cambria"/>
          <w:sz w:val="20"/>
          <w:szCs w:val="20"/>
        </w:rPr>
        <w:t xml:space="preserve"> </w:t>
      </w:r>
      <w:proofErr w:type="spellStart"/>
      <w:r w:rsidRPr="006467E0">
        <w:rPr>
          <w:rFonts w:ascii="Cambria" w:hAnsi="Cambria"/>
          <w:sz w:val="20"/>
          <w:szCs w:val="20"/>
        </w:rPr>
        <w:t>syariah</w:t>
      </w:r>
      <w:proofErr w:type="spellEnd"/>
      <w:r w:rsidRPr="006467E0">
        <w:rPr>
          <w:rFonts w:ascii="Cambria" w:hAnsi="Cambria"/>
          <w:sz w:val="20"/>
          <w:szCs w:val="20"/>
        </w:rPr>
        <w:t xml:space="preserve">, </w:t>
      </w:r>
      <w:proofErr w:type="spellStart"/>
      <w:r w:rsidRPr="006467E0">
        <w:rPr>
          <w:rFonts w:ascii="Cambria" w:hAnsi="Cambria"/>
          <w:sz w:val="20"/>
          <w:szCs w:val="20"/>
        </w:rPr>
        <w:t>industri</w:t>
      </w:r>
      <w:proofErr w:type="spellEnd"/>
      <w:r w:rsidRPr="006467E0">
        <w:rPr>
          <w:rFonts w:ascii="Cambria" w:hAnsi="Cambria"/>
          <w:sz w:val="20"/>
          <w:szCs w:val="20"/>
        </w:rPr>
        <w:t xml:space="preserve"> </w:t>
      </w:r>
      <w:proofErr w:type="spellStart"/>
      <w:r w:rsidRPr="006467E0">
        <w:rPr>
          <w:rFonts w:ascii="Cambria" w:hAnsi="Cambria"/>
          <w:sz w:val="20"/>
          <w:szCs w:val="20"/>
        </w:rPr>
        <w:t>busana</w:t>
      </w:r>
      <w:proofErr w:type="spellEnd"/>
      <w:r w:rsidRPr="006467E0">
        <w:rPr>
          <w:rFonts w:ascii="Cambria" w:hAnsi="Cambria"/>
          <w:sz w:val="20"/>
          <w:szCs w:val="20"/>
        </w:rPr>
        <w:t xml:space="preserve"> Muslim,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beragam</w:t>
      </w:r>
      <w:proofErr w:type="spellEnd"/>
      <w:r w:rsidRPr="006467E0">
        <w:rPr>
          <w:rFonts w:ascii="Cambria" w:hAnsi="Cambria"/>
          <w:sz w:val="20"/>
          <w:szCs w:val="20"/>
        </w:rPr>
        <w:t xml:space="preserve"> </w:t>
      </w:r>
      <w:proofErr w:type="spellStart"/>
      <w:r w:rsidRPr="006467E0">
        <w:rPr>
          <w:rFonts w:ascii="Cambria" w:hAnsi="Cambria"/>
          <w:sz w:val="20"/>
          <w:szCs w:val="20"/>
        </w:rPr>
        <w:t>produk</w:t>
      </w:r>
      <w:proofErr w:type="spellEnd"/>
      <w:r w:rsidRPr="006467E0">
        <w:rPr>
          <w:rFonts w:ascii="Cambria" w:hAnsi="Cambria"/>
          <w:sz w:val="20"/>
          <w:szCs w:val="20"/>
        </w:rPr>
        <w:t xml:space="preserve"> dan </w:t>
      </w:r>
      <w:proofErr w:type="spellStart"/>
      <w:r w:rsidRPr="006467E0">
        <w:rPr>
          <w:rFonts w:ascii="Cambria" w:hAnsi="Cambria"/>
          <w:sz w:val="20"/>
          <w:szCs w:val="20"/>
        </w:rPr>
        <w:t>jasa</w:t>
      </w:r>
      <w:proofErr w:type="spellEnd"/>
      <w:r w:rsidRPr="006467E0">
        <w:rPr>
          <w:rFonts w:ascii="Cambria" w:hAnsi="Cambria"/>
          <w:sz w:val="20"/>
          <w:szCs w:val="20"/>
        </w:rPr>
        <w:t xml:space="preserve"> yang </w:t>
      </w:r>
      <w:proofErr w:type="spellStart"/>
      <w:r w:rsidRPr="006467E0">
        <w:rPr>
          <w:rFonts w:ascii="Cambria" w:hAnsi="Cambria"/>
          <w:sz w:val="20"/>
          <w:szCs w:val="20"/>
        </w:rPr>
        <w:t>mengusung</w:t>
      </w:r>
      <w:proofErr w:type="spellEnd"/>
      <w:r w:rsidRPr="006467E0">
        <w:rPr>
          <w:rFonts w:ascii="Cambria" w:hAnsi="Cambria"/>
          <w:sz w:val="20"/>
          <w:szCs w:val="20"/>
        </w:rPr>
        <w:t xml:space="preserve"> </w:t>
      </w:r>
      <w:proofErr w:type="spellStart"/>
      <w:r w:rsidRPr="006467E0">
        <w:rPr>
          <w:rFonts w:ascii="Cambria" w:hAnsi="Cambria"/>
          <w:sz w:val="20"/>
          <w:szCs w:val="20"/>
        </w:rPr>
        <w:t>simbol</w:t>
      </w:r>
      <w:proofErr w:type="spellEnd"/>
      <w:r w:rsidRPr="006467E0">
        <w:rPr>
          <w:rFonts w:ascii="Cambria" w:hAnsi="Cambria"/>
          <w:sz w:val="20"/>
          <w:szCs w:val="20"/>
        </w:rPr>
        <w:t xml:space="preserve">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keislaman</w:t>
      </w:r>
      <w:proofErr w:type="spellEnd"/>
      <w:r w:rsidRPr="006467E0">
        <w:rPr>
          <w:rFonts w:ascii="Cambria" w:hAnsi="Cambria"/>
          <w:sz w:val="20"/>
          <w:szCs w:val="20"/>
        </w:rPr>
        <w:t xml:space="preserve">. </w:t>
      </w:r>
      <w:proofErr w:type="spellStart"/>
      <w:r w:rsidRPr="006467E0">
        <w:rPr>
          <w:rFonts w:ascii="Cambria" w:hAnsi="Cambria"/>
          <w:sz w:val="20"/>
          <w:szCs w:val="20"/>
        </w:rPr>
        <w:t>Seiring</w:t>
      </w:r>
      <w:proofErr w:type="spellEnd"/>
      <w:r w:rsidRPr="006467E0">
        <w:rPr>
          <w:rFonts w:ascii="Cambria" w:hAnsi="Cambria"/>
          <w:sz w:val="20"/>
          <w:szCs w:val="20"/>
        </w:rPr>
        <w:t xml:space="preserve"> dengan </w:t>
      </w:r>
      <w:proofErr w:type="spellStart"/>
      <w:r w:rsidRPr="006467E0">
        <w:rPr>
          <w:rFonts w:ascii="Cambria" w:hAnsi="Cambria"/>
          <w:sz w:val="20"/>
          <w:szCs w:val="20"/>
        </w:rPr>
        <w:t>integrasi</w:t>
      </w:r>
      <w:proofErr w:type="spellEnd"/>
      <w:r w:rsidRPr="006467E0">
        <w:rPr>
          <w:rFonts w:ascii="Cambria" w:hAnsi="Cambria"/>
          <w:sz w:val="20"/>
          <w:szCs w:val="20"/>
        </w:rPr>
        <w:t xml:space="preserve"> ke dalam pasar global, </w:t>
      </w: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tersebut</w:t>
      </w:r>
      <w:proofErr w:type="spellEnd"/>
      <w:r w:rsidRPr="006467E0">
        <w:rPr>
          <w:rFonts w:ascii="Cambria" w:hAnsi="Cambria"/>
          <w:sz w:val="20"/>
          <w:szCs w:val="20"/>
        </w:rPr>
        <w:t xml:space="preserve"> </w:t>
      </w:r>
      <w:proofErr w:type="spellStart"/>
      <w:r w:rsidRPr="006467E0">
        <w:rPr>
          <w:rFonts w:ascii="Cambria" w:hAnsi="Cambria"/>
          <w:sz w:val="20"/>
          <w:szCs w:val="20"/>
        </w:rPr>
        <w:t>semakin</w:t>
      </w:r>
      <w:proofErr w:type="spellEnd"/>
      <w:r w:rsidRPr="006467E0">
        <w:rPr>
          <w:rFonts w:ascii="Cambria" w:hAnsi="Cambria"/>
          <w:sz w:val="20"/>
          <w:szCs w:val="20"/>
        </w:rPr>
        <w:t xml:space="preserve"> </w:t>
      </w:r>
      <w:proofErr w:type="spellStart"/>
      <w:r w:rsidRPr="006467E0">
        <w:rPr>
          <w:rFonts w:ascii="Cambria" w:hAnsi="Cambria"/>
          <w:sz w:val="20"/>
          <w:szCs w:val="20"/>
        </w:rPr>
        <w:t>meluas</w:t>
      </w:r>
      <w:proofErr w:type="spellEnd"/>
      <w:r w:rsidRPr="006467E0">
        <w:rPr>
          <w:rFonts w:ascii="Cambria" w:hAnsi="Cambria"/>
          <w:sz w:val="20"/>
          <w:szCs w:val="20"/>
        </w:rPr>
        <w:t xml:space="preserve"> dan </w:t>
      </w:r>
      <w:proofErr w:type="spellStart"/>
      <w:r w:rsidRPr="006467E0">
        <w:rPr>
          <w:rFonts w:ascii="Cambria" w:hAnsi="Cambria"/>
          <w:sz w:val="20"/>
          <w:szCs w:val="20"/>
        </w:rPr>
        <w:t>melahirkan</w:t>
      </w:r>
      <w:proofErr w:type="spellEnd"/>
      <w:r w:rsidRPr="006467E0">
        <w:rPr>
          <w:rFonts w:ascii="Cambria" w:hAnsi="Cambria"/>
          <w:sz w:val="20"/>
          <w:szCs w:val="20"/>
        </w:rPr>
        <w:t xml:space="preserve"> </w:t>
      </w:r>
      <w:proofErr w:type="spellStart"/>
      <w:r w:rsidRPr="006467E0">
        <w:rPr>
          <w:rFonts w:ascii="Cambria" w:hAnsi="Cambria"/>
          <w:sz w:val="20"/>
          <w:szCs w:val="20"/>
        </w:rPr>
        <w:t>apa</w:t>
      </w:r>
      <w:proofErr w:type="spellEnd"/>
      <w:r w:rsidRPr="006467E0">
        <w:rPr>
          <w:rFonts w:ascii="Cambria" w:hAnsi="Cambria"/>
          <w:sz w:val="20"/>
          <w:szCs w:val="20"/>
        </w:rPr>
        <w:t xml:space="preserve"> yang </w:t>
      </w:r>
      <w:proofErr w:type="spellStart"/>
      <w:r w:rsidRPr="006467E0">
        <w:rPr>
          <w:rFonts w:ascii="Cambria" w:hAnsi="Cambria"/>
          <w:sz w:val="20"/>
          <w:szCs w:val="20"/>
        </w:rPr>
        <w:t>sering</w:t>
      </w:r>
      <w:proofErr w:type="spellEnd"/>
      <w:r w:rsidRPr="006467E0">
        <w:rPr>
          <w:rFonts w:ascii="Cambria" w:hAnsi="Cambria"/>
          <w:sz w:val="20"/>
          <w:szCs w:val="20"/>
        </w:rPr>
        <w:t xml:space="preserve"> </w:t>
      </w:r>
      <w:proofErr w:type="spellStart"/>
      <w:r w:rsidRPr="006467E0">
        <w:rPr>
          <w:rFonts w:ascii="Cambria" w:hAnsi="Cambria"/>
          <w:sz w:val="20"/>
          <w:szCs w:val="20"/>
        </w:rPr>
        <w:t>disebut</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gaya</w:t>
      </w:r>
      <w:proofErr w:type="spellEnd"/>
      <w:r w:rsidRPr="006467E0">
        <w:rPr>
          <w:rFonts w:ascii="Cambria" w:hAnsi="Cambria"/>
          <w:sz w:val="20"/>
          <w:szCs w:val="20"/>
        </w:rPr>
        <w:t xml:space="preserve"> </w:t>
      </w:r>
      <w:proofErr w:type="spellStart"/>
      <w:r w:rsidRPr="006467E0">
        <w:rPr>
          <w:rFonts w:ascii="Cambria" w:hAnsi="Cambria"/>
          <w:sz w:val="20"/>
          <w:szCs w:val="20"/>
        </w:rPr>
        <w:t>hidup</w:t>
      </w:r>
      <w:proofErr w:type="spellEnd"/>
      <w:r w:rsidRPr="006467E0">
        <w:rPr>
          <w:rFonts w:ascii="Cambria" w:hAnsi="Cambria"/>
          <w:sz w:val="20"/>
          <w:szCs w:val="20"/>
        </w:rPr>
        <w:t xml:space="preserve"> Islami atau halal lifestyle.</w:t>
      </w:r>
      <w:r w:rsidRPr="006467E0">
        <w:rPr>
          <w:rStyle w:val="FootnoteReference"/>
          <w:rFonts w:ascii="Cambria" w:hAnsi="Cambria"/>
          <w:sz w:val="20"/>
          <w:szCs w:val="20"/>
        </w:rPr>
        <w:footnoteReference w:id="8"/>
      </w:r>
      <w:r w:rsidRPr="006467E0">
        <w:rPr>
          <w:rFonts w:ascii="Cambria" w:hAnsi="Cambria"/>
          <w:sz w:val="20"/>
          <w:szCs w:val="20"/>
        </w:rPr>
        <w:t xml:space="preserve"> Hal ini </w:t>
      </w:r>
      <w:proofErr w:type="spellStart"/>
      <w:r w:rsidRPr="006467E0">
        <w:rPr>
          <w:rFonts w:ascii="Cambria" w:hAnsi="Cambria"/>
          <w:sz w:val="20"/>
          <w:szCs w:val="20"/>
        </w:rPr>
        <w:t>menunjukkan</w:t>
      </w:r>
      <w:proofErr w:type="spellEnd"/>
      <w:r w:rsidRPr="006467E0">
        <w:rPr>
          <w:rFonts w:ascii="Cambria" w:hAnsi="Cambria"/>
          <w:sz w:val="20"/>
          <w:szCs w:val="20"/>
        </w:rPr>
        <w:t xml:space="preserve"> </w:t>
      </w:r>
      <w:proofErr w:type="spellStart"/>
      <w:r w:rsidRPr="006467E0">
        <w:rPr>
          <w:rFonts w:ascii="Cambria" w:hAnsi="Cambria"/>
          <w:sz w:val="20"/>
          <w:szCs w:val="20"/>
        </w:rPr>
        <w:t>bahwa</w:t>
      </w:r>
      <w:proofErr w:type="spellEnd"/>
      <w:r w:rsidRPr="006467E0">
        <w:rPr>
          <w:rFonts w:ascii="Cambria" w:hAnsi="Cambria"/>
          <w:sz w:val="20"/>
          <w:szCs w:val="20"/>
        </w:rPr>
        <w:t xml:space="preserve"> agama tidak </w:t>
      </w:r>
      <w:proofErr w:type="spellStart"/>
      <w:r w:rsidRPr="006467E0">
        <w:rPr>
          <w:rFonts w:ascii="Cambria" w:hAnsi="Cambria"/>
          <w:sz w:val="20"/>
          <w:szCs w:val="20"/>
        </w:rPr>
        <w:t>hanya</w:t>
      </w:r>
      <w:proofErr w:type="spellEnd"/>
      <w:r w:rsidRPr="006467E0">
        <w:rPr>
          <w:rFonts w:ascii="Cambria" w:hAnsi="Cambria"/>
          <w:sz w:val="20"/>
          <w:szCs w:val="20"/>
        </w:rPr>
        <w:t xml:space="preserve"> </w:t>
      </w:r>
      <w:proofErr w:type="spellStart"/>
      <w:r w:rsidRPr="006467E0">
        <w:rPr>
          <w:rFonts w:ascii="Cambria" w:hAnsi="Cambria"/>
          <w:sz w:val="20"/>
          <w:szCs w:val="20"/>
        </w:rPr>
        <w:t>berfungsi</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sumber</w:t>
      </w:r>
      <w:proofErr w:type="spellEnd"/>
      <w:r w:rsidRPr="006467E0">
        <w:rPr>
          <w:rFonts w:ascii="Cambria" w:hAnsi="Cambria"/>
          <w:sz w:val="20"/>
          <w:szCs w:val="20"/>
        </w:rPr>
        <w:t xml:space="preserve"> </w:t>
      </w:r>
      <w:proofErr w:type="spellStart"/>
      <w:r w:rsidRPr="006467E0">
        <w:rPr>
          <w:rFonts w:ascii="Cambria" w:hAnsi="Cambria"/>
          <w:sz w:val="20"/>
          <w:szCs w:val="20"/>
        </w:rPr>
        <w:t>nilai</w:t>
      </w:r>
      <w:proofErr w:type="spellEnd"/>
      <w:r w:rsidRPr="006467E0">
        <w:rPr>
          <w:rFonts w:ascii="Cambria" w:hAnsi="Cambria"/>
          <w:sz w:val="20"/>
          <w:szCs w:val="20"/>
        </w:rPr>
        <w:t xml:space="preserve"> moral, </w:t>
      </w:r>
      <w:proofErr w:type="spellStart"/>
      <w:r w:rsidRPr="006467E0">
        <w:rPr>
          <w:rFonts w:ascii="Cambria" w:hAnsi="Cambria"/>
          <w:sz w:val="20"/>
          <w:szCs w:val="20"/>
        </w:rPr>
        <w:t>tetapi</w:t>
      </w:r>
      <w:proofErr w:type="spellEnd"/>
      <w:r w:rsidRPr="006467E0">
        <w:rPr>
          <w:rFonts w:ascii="Cambria" w:hAnsi="Cambria"/>
          <w:sz w:val="20"/>
          <w:szCs w:val="20"/>
        </w:rPr>
        <w:t xml:space="preserve"> juga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ekonomi</w:t>
      </w:r>
      <w:proofErr w:type="spellEnd"/>
      <w:r w:rsidRPr="006467E0">
        <w:rPr>
          <w:rFonts w:ascii="Cambria" w:hAnsi="Cambria"/>
          <w:sz w:val="20"/>
          <w:szCs w:val="20"/>
        </w:rPr>
        <w:t xml:space="preserve"> yang </w:t>
      </w:r>
      <w:proofErr w:type="spellStart"/>
      <w:r w:rsidRPr="006467E0">
        <w:rPr>
          <w:rFonts w:ascii="Cambria" w:hAnsi="Cambria"/>
          <w:sz w:val="20"/>
          <w:szCs w:val="20"/>
        </w:rPr>
        <w:t>memiliki</w:t>
      </w:r>
      <w:proofErr w:type="spellEnd"/>
      <w:r w:rsidRPr="006467E0">
        <w:rPr>
          <w:rFonts w:ascii="Cambria" w:hAnsi="Cambria"/>
          <w:sz w:val="20"/>
          <w:szCs w:val="20"/>
        </w:rPr>
        <w:t xml:space="preserve"> </w:t>
      </w:r>
      <w:proofErr w:type="spellStart"/>
      <w:r w:rsidRPr="006467E0">
        <w:rPr>
          <w:rFonts w:ascii="Cambria" w:hAnsi="Cambria"/>
          <w:sz w:val="20"/>
          <w:szCs w:val="20"/>
        </w:rPr>
        <w:t>daya</w:t>
      </w:r>
      <w:proofErr w:type="spellEnd"/>
      <w:r w:rsidRPr="006467E0">
        <w:rPr>
          <w:rFonts w:ascii="Cambria" w:hAnsi="Cambria"/>
          <w:sz w:val="20"/>
          <w:szCs w:val="20"/>
        </w:rPr>
        <w:t xml:space="preserve"> </w:t>
      </w:r>
      <w:proofErr w:type="spellStart"/>
      <w:r w:rsidRPr="006467E0">
        <w:rPr>
          <w:rFonts w:ascii="Cambria" w:hAnsi="Cambria"/>
          <w:sz w:val="20"/>
          <w:szCs w:val="20"/>
        </w:rPr>
        <w:t>tarik</w:t>
      </w:r>
      <w:proofErr w:type="spellEnd"/>
      <w:r w:rsidRPr="006467E0">
        <w:rPr>
          <w:rFonts w:ascii="Cambria" w:hAnsi="Cambria"/>
          <w:sz w:val="20"/>
          <w:szCs w:val="20"/>
        </w:rPr>
        <w:t xml:space="preserve"> pasar yang </w:t>
      </w:r>
      <w:proofErr w:type="spellStart"/>
      <w:r w:rsidRPr="006467E0">
        <w:rPr>
          <w:rFonts w:ascii="Cambria" w:hAnsi="Cambria"/>
          <w:sz w:val="20"/>
          <w:szCs w:val="20"/>
        </w:rPr>
        <w:t>kuat</w:t>
      </w:r>
      <w:proofErr w:type="spellEnd"/>
      <w:r w:rsidRPr="006467E0">
        <w:rPr>
          <w:rStyle w:val="FootnoteReference"/>
          <w:rFonts w:ascii="Cambria" w:hAnsi="Cambria"/>
          <w:sz w:val="20"/>
          <w:szCs w:val="20"/>
        </w:rPr>
        <w:footnoteReference w:id="9"/>
      </w:r>
    </w:p>
    <w:p w14:paraId="6B3E80A4" w14:textId="77777777" w:rsidR="006467E0" w:rsidRDefault="006E5A22" w:rsidP="006467E0">
      <w:pPr>
        <w:ind w:firstLine="720"/>
        <w:jc w:val="both"/>
        <w:rPr>
          <w:rFonts w:ascii="Cambria" w:hAnsi="Cambria"/>
          <w:sz w:val="20"/>
          <w:szCs w:val="20"/>
        </w:rPr>
      </w:pP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tersebut</w:t>
      </w:r>
      <w:proofErr w:type="spellEnd"/>
      <w:r w:rsidRPr="006467E0">
        <w:rPr>
          <w:rFonts w:ascii="Cambria" w:hAnsi="Cambria"/>
          <w:sz w:val="20"/>
          <w:szCs w:val="20"/>
        </w:rPr>
        <w:t xml:space="preserve">, </w:t>
      </w:r>
      <w:proofErr w:type="spellStart"/>
      <w:r w:rsidRPr="006467E0">
        <w:rPr>
          <w:rFonts w:ascii="Cambria" w:hAnsi="Cambria"/>
          <w:sz w:val="20"/>
          <w:szCs w:val="20"/>
        </w:rPr>
        <w:t>baik</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langsung</w:t>
      </w:r>
      <w:proofErr w:type="spellEnd"/>
      <w:r w:rsidRPr="006467E0">
        <w:rPr>
          <w:rFonts w:ascii="Cambria" w:hAnsi="Cambria"/>
          <w:sz w:val="20"/>
          <w:szCs w:val="20"/>
        </w:rPr>
        <w:t xml:space="preserve"> </w:t>
      </w:r>
      <w:proofErr w:type="spellStart"/>
      <w:r w:rsidRPr="006467E0">
        <w:rPr>
          <w:rFonts w:ascii="Cambria" w:hAnsi="Cambria"/>
          <w:sz w:val="20"/>
          <w:szCs w:val="20"/>
        </w:rPr>
        <w:t>maupun</w:t>
      </w:r>
      <w:proofErr w:type="spellEnd"/>
      <w:r w:rsidRPr="006467E0">
        <w:rPr>
          <w:rFonts w:ascii="Cambria" w:hAnsi="Cambria"/>
          <w:sz w:val="20"/>
          <w:szCs w:val="20"/>
        </w:rPr>
        <w:t xml:space="preserve"> tidak </w:t>
      </w:r>
      <w:proofErr w:type="spellStart"/>
      <w:r w:rsidRPr="006467E0">
        <w:rPr>
          <w:rFonts w:ascii="Cambria" w:hAnsi="Cambria"/>
          <w:sz w:val="20"/>
          <w:szCs w:val="20"/>
        </w:rPr>
        <w:t>langsung</w:t>
      </w:r>
      <w:proofErr w:type="spellEnd"/>
      <w:r w:rsidRPr="006467E0">
        <w:rPr>
          <w:rFonts w:ascii="Cambria" w:hAnsi="Cambria"/>
          <w:sz w:val="20"/>
          <w:szCs w:val="20"/>
        </w:rPr>
        <w:t xml:space="preserve">, </w:t>
      </w:r>
      <w:proofErr w:type="spellStart"/>
      <w:r w:rsidRPr="006467E0">
        <w:rPr>
          <w:rFonts w:ascii="Cambria" w:hAnsi="Cambria"/>
          <w:sz w:val="20"/>
          <w:szCs w:val="20"/>
        </w:rPr>
        <w:t>turut</w:t>
      </w:r>
      <w:proofErr w:type="spellEnd"/>
      <w:r w:rsidRPr="006467E0">
        <w:rPr>
          <w:rFonts w:ascii="Cambria" w:hAnsi="Cambria"/>
          <w:sz w:val="20"/>
          <w:szCs w:val="20"/>
        </w:rPr>
        <w:t xml:space="preserve"> </w:t>
      </w:r>
      <w:proofErr w:type="spellStart"/>
      <w:r w:rsidRPr="006467E0">
        <w:rPr>
          <w:rFonts w:ascii="Cambria" w:hAnsi="Cambria"/>
          <w:sz w:val="20"/>
          <w:szCs w:val="20"/>
        </w:rPr>
        <w:t>mendorong</w:t>
      </w:r>
      <w:proofErr w:type="spellEnd"/>
      <w:r w:rsidRPr="006467E0">
        <w:rPr>
          <w:rFonts w:ascii="Cambria" w:hAnsi="Cambria"/>
          <w:sz w:val="20"/>
          <w:szCs w:val="20"/>
        </w:rPr>
        <w:t xml:space="preserve"> </w:t>
      </w:r>
      <w:proofErr w:type="spellStart"/>
      <w:r w:rsidRPr="006467E0">
        <w:rPr>
          <w:rFonts w:ascii="Cambria" w:hAnsi="Cambria"/>
          <w:sz w:val="20"/>
          <w:szCs w:val="20"/>
        </w:rPr>
        <w:t>perubahan</w:t>
      </w:r>
      <w:proofErr w:type="spellEnd"/>
      <w:r w:rsidRPr="006467E0">
        <w:rPr>
          <w:rFonts w:ascii="Cambria" w:hAnsi="Cambria"/>
          <w:sz w:val="20"/>
          <w:szCs w:val="20"/>
        </w:rPr>
        <w:t xml:space="preserve"> dalam </w:t>
      </w:r>
      <w:proofErr w:type="spellStart"/>
      <w:r w:rsidRPr="006467E0">
        <w:rPr>
          <w:rFonts w:ascii="Cambria" w:hAnsi="Cambria"/>
          <w:sz w:val="20"/>
          <w:szCs w:val="20"/>
        </w:rPr>
        <w:t>budaya</w:t>
      </w:r>
      <w:proofErr w:type="spellEnd"/>
      <w:r w:rsidRPr="006467E0">
        <w:rPr>
          <w:rFonts w:ascii="Cambria" w:hAnsi="Cambria"/>
          <w:sz w:val="20"/>
          <w:szCs w:val="20"/>
        </w:rPr>
        <w:t xml:space="preserve"> Islam. </w:t>
      </w:r>
      <w:proofErr w:type="spellStart"/>
      <w:r w:rsidRPr="006467E0">
        <w:rPr>
          <w:rFonts w:ascii="Cambria" w:hAnsi="Cambria"/>
          <w:sz w:val="20"/>
          <w:szCs w:val="20"/>
        </w:rPr>
        <w:t>Budaya</w:t>
      </w:r>
      <w:proofErr w:type="spellEnd"/>
      <w:r w:rsidRPr="006467E0">
        <w:rPr>
          <w:rFonts w:ascii="Cambria" w:hAnsi="Cambria"/>
          <w:sz w:val="20"/>
          <w:szCs w:val="20"/>
        </w:rPr>
        <w:t xml:space="preserve"> Islam yang </w:t>
      </w:r>
      <w:proofErr w:type="spellStart"/>
      <w:r w:rsidRPr="006467E0">
        <w:rPr>
          <w:rFonts w:ascii="Cambria" w:hAnsi="Cambria"/>
          <w:sz w:val="20"/>
          <w:szCs w:val="20"/>
        </w:rPr>
        <w:t>sebelumnya</w:t>
      </w:r>
      <w:proofErr w:type="spellEnd"/>
      <w:r w:rsidRPr="006467E0">
        <w:rPr>
          <w:rFonts w:ascii="Cambria" w:hAnsi="Cambria"/>
          <w:sz w:val="20"/>
          <w:szCs w:val="20"/>
        </w:rPr>
        <w:t xml:space="preserve"> </w:t>
      </w:r>
      <w:proofErr w:type="spellStart"/>
      <w:r w:rsidRPr="006467E0">
        <w:rPr>
          <w:rFonts w:ascii="Cambria" w:hAnsi="Cambria"/>
          <w:sz w:val="20"/>
          <w:szCs w:val="20"/>
        </w:rPr>
        <w:t>kerap</w:t>
      </w:r>
      <w:proofErr w:type="spellEnd"/>
      <w:r w:rsidRPr="006467E0">
        <w:rPr>
          <w:rFonts w:ascii="Cambria" w:hAnsi="Cambria"/>
          <w:sz w:val="20"/>
          <w:szCs w:val="20"/>
        </w:rPr>
        <w:t xml:space="preserve"> </w:t>
      </w:r>
      <w:proofErr w:type="spellStart"/>
      <w:r w:rsidRPr="006467E0">
        <w:rPr>
          <w:rFonts w:ascii="Cambria" w:hAnsi="Cambria"/>
          <w:sz w:val="20"/>
          <w:szCs w:val="20"/>
        </w:rPr>
        <w:t>dipersepsikan</w:t>
      </w:r>
      <w:proofErr w:type="spellEnd"/>
      <w:r w:rsidRPr="006467E0">
        <w:rPr>
          <w:rFonts w:ascii="Cambria" w:hAnsi="Cambria"/>
          <w:sz w:val="20"/>
          <w:szCs w:val="20"/>
        </w:rPr>
        <w:t xml:space="preserve"> </w:t>
      </w:r>
      <w:proofErr w:type="spellStart"/>
      <w:r w:rsidRPr="006467E0">
        <w:rPr>
          <w:rFonts w:ascii="Cambria" w:hAnsi="Cambria"/>
          <w:sz w:val="20"/>
          <w:szCs w:val="20"/>
        </w:rPr>
        <w:t>sebagai</w:t>
      </w:r>
      <w:proofErr w:type="spellEnd"/>
      <w:r w:rsidRPr="006467E0">
        <w:rPr>
          <w:rFonts w:ascii="Cambria" w:hAnsi="Cambria"/>
          <w:sz w:val="20"/>
          <w:szCs w:val="20"/>
        </w:rPr>
        <w:t xml:space="preserve"> </w:t>
      </w:r>
      <w:proofErr w:type="spellStart"/>
      <w:r w:rsidRPr="006467E0">
        <w:rPr>
          <w:rFonts w:ascii="Cambria" w:hAnsi="Cambria"/>
          <w:sz w:val="20"/>
          <w:szCs w:val="20"/>
        </w:rPr>
        <w:t>konservatif</w:t>
      </w:r>
      <w:proofErr w:type="spellEnd"/>
      <w:r w:rsidRPr="006467E0">
        <w:rPr>
          <w:rFonts w:ascii="Cambria" w:hAnsi="Cambria"/>
          <w:sz w:val="20"/>
          <w:szCs w:val="20"/>
        </w:rPr>
        <w:t xml:space="preserve"> dan </w:t>
      </w:r>
      <w:proofErr w:type="spellStart"/>
      <w:r w:rsidRPr="006467E0">
        <w:rPr>
          <w:rFonts w:ascii="Cambria" w:hAnsi="Cambria"/>
          <w:sz w:val="20"/>
          <w:szCs w:val="20"/>
        </w:rPr>
        <w:t>tradisional</w:t>
      </w:r>
      <w:proofErr w:type="spellEnd"/>
      <w:r w:rsidRPr="006467E0">
        <w:rPr>
          <w:rFonts w:ascii="Cambria" w:hAnsi="Cambria"/>
          <w:sz w:val="20"/>
          <w:szCs w:val="20"/>
        </w:rPr>
        <w:t xml:space="preserve"> </w:t>
      </w:r>
      <w:proofErr w:type="spellStart"/>
      <w:r w:rsidRPr="006467E0">
        <w:rPr>
          <w:rFonts w:ascii="Cambria" w:hAnsi="Cambria"/>
          <w:sz w:val="20"/>
          <w:szCs w:val="20"/>
        </w:rPr>
        <w:t>mengalami</w:t>
      </w:r>
      <w:proofErr w:type="spellEnd"/>
      <w:r w:rsidRPr="006467E0">
        <w:rPr>
          <w:rFonts w:ascii="Cambria" w:hAnsi="Cambria"/>
          <w:sz w:val="20"/>
          <w:szCs w:val="20"/>
        </w:rPr>
        <w:t xml:space="preserve"> </w:t>
      </w:r>
      <w:proofErr w:type="spellStart"/>
      <w:r w:rsidRPr="006467E0">
        <w:rPr>
          <w:rFonts w:ascii="Cambria" w:hAnsi="Cambria"/>
          <w:sz w:val="20"/>
          <w:szCs w:val="20"/>
        </w:rPr>
        <w:t>transformasi</w:t>
      </w:r>
      <w:proofErr w:type="spellEnd"/>
      <w:r w:rsidRPr="006467E0">
        <w:rPr>
          <w:rFonts w:ascii="Cambria" w:hAnsi="Cambria"/>
          <w:sz w:val="20"/>
          <w:szCs w:val="20"/>
        </w:rPr>
        <w:t xml:space="preserve"> </w:t>
      </w:r>
      <w:proofErr w:type="spellStart"/>
      <w:r w:rsidRPr="006467E0">
        <w:rPr>
          <w:rFonts w:ascii="Cambria" w:hAnsi="Cambria"/>
          <w:sz w:val="20"/>
          <w:szCs w:val="20"/>
        </w:rPr>
        <w:t>menuju</w:t>
      </w:r>
      <w:proofErr w:type="spellEnd"/>
      <w:r w:rsidRPr="006467E0">
        <w:rPr>
          <w:rFonts w:ascii="Cambria" w:hAnsi="Cambria"/>
          <w:sz w:val="20"/>
          <w:szCs w:val="20"/>
        </w:rPr>
        <w:t xml:space="preserve"> </w:t>
      </w:r>
      <w:proofErr w:type="spellStart"/>
      <w:r w:rsidRPr="006467E0">
        <w:rPr>
          <w:rFonts w:ascii="Cambria" w:hAnsi="Cambria"/>
          <w:sz w:val="20"/>
          <w:szCs w:val="20"/>
        </w:rPr>
        <w:t>bentuk</w:t>
      </w:r>
      <w:proofErr w:type="spellEnd"/>
      <w:r w:rsidRPr="006467E0">
        <w:rPr>
          <w:rFonts w:ascii="Cambria" w:hAnsi="Cambria"/>
          <w:sz w:val="20"/>
          <w:szCs w:val="20"/>
        </w:rPr>
        <w:t xml:space="preserve"> yang </w:t>
      </w:r>
      <w:proofErr w:type="spellStart"/>
      <w:r w:rsidRPr="006467E0">
        <w:rPr>
          <w:rFonts w:ascii="Cambria" w:hAnsi="Cambria"/>
          <w:sz w:val="20"/>
          <w:szCs w:val="20"/>
        </w:rPr>
        <w:t>lebih</w:t>
      </w:r>
      <w:proofErr w:type="spellEnd"/>
      <w:r w:rsidRPr="006467E0">
        <w:rPr>
          <w:rFonts w:ascii="Cambria" w:hAnsi="Cambria"/>
          <w:sz w:val="20"/>
          <w:szCs w:val="20"/>
        </w:rPr>
        <w:t xml:space="preserve"> </w:t>
      </w:r>
      <w:proofErr w:type="spellStart"/>
      <w:r w:rsidRPr="006467E0">
        <w:rPr>
          <w:rFonts w:ascii="Cambria" w:hAnsi="Cambria"/>
          <w:sz w:val="20"/>
          <w:szCs w:val="20"/>
        </w:rPr>
        <w:t>dinamis</w:t>
      </w:r>
      <w:proofErr w:type="spellEnd"/>
      <w:r w:rsidRPr="006467E0">
        <w:rPr>
          <w:rFonts w:ascii="Cambria" w:hAnsi="Cambria"/>
          <w:sz w:val="20"/>
          <w:szCs w:val="20"/>
        </w:rPr>
        <w:t xml:space="preserve">, </w:t>
      </w:r>
      <w:proofErr w:type="spellStart"/>
      <w:r w:rsidRPr="006467E0">
        <w:rPr>
          <w:rFonts w:ascii="Cambria" w:hAnsi="Cambria"/>
          <w:sz w:val="20"/>
          <w:szCs w:val="20"/>
        </w:rPr>
        <w:t>fleksibel</w:t>
      </w:r>
      <w:proofErr w:type="spellEnd"/>
      <w:r w:rsidRPr="006467E0">
        <w:rPr>
          <w:rFonts w:ascii="Cambria" w:hAnsi="Cambria"/>
          <w:sz w:val="20"/>
          <w:szCs w:val="20"/>
        </w:rPr>
        <w:t xml:space="preserve">, dan </w:t>
      </w:r>
      <w:proofErr w:type="spellStart"/>
      <w:r w:rsidRPr="006467E0">
        <w:rPr>
          <w:rFonts w:ascii="Cambria" w:hAnsi="Cambria"/>
          <w:sz w:val="20"/>
          <w:szCs w:val="20"/>
        </w:rPr>
        <w:t>kompatibel</w:t>
      </w:r>
      <w:proofErr w:type="spellEnd"/>
      <w:r w:rsidRPr="006467E0">
        <w:rPr>
          <w:rFonts w:ascii="Cambria" w:hAnsi="Cambria"/>
          <w:sz w:val="20"/>
          <w:szCs w:val="20"/>
        </w:rPr>
        <w:t xml:space="preserve"> dengan </w:t>
      </w:r>
      <w:proofErr w:type="spellStart"/>
      <w:r w:rsidRPr="006467E0">
        <w:rPr>
          <w:rFonts w:ascii="Cambria" w:hAnsi="Cambria"/>
          <w:sz w:val="20"/>
          <w:szCs w:val="20"/>
        </w:rPr>
        <w:t>modernitas</w:t>
      </w:r>
      <w:proofErr w:type="spellEnd"/>
      <w:r w:rsidRPr="006467E0">
        <w:rPr>
          <w:rFonts w:ascii="Cambria" w:hAnsi="Cambria"/>
          <w:sz w:val="20"/>
          <w:szCs w:val="20"/>
        </w:rPr>
        <w:t>.</w:t>
      </w:r>
      <w:r w:rsidRPr="006467E0">
        <w:rPr>
          <w:rStyle w:val="FootnoteReference"/>
          <w:rFonts w:ascii="Cambria" w:hAnsi="Cambria"/>
          <w:sz w:val="20"/>
          <w:szCs w:val="20"/>
        </w:rPr>
        <w:footnoteReference w:id="10"/>
      </w:r>
      <w:proofErr w:type="spellStart"/>
      <w:r w:rsidRPr="006467E0">
        <w:rPr>
          <w:rFonts w:ascii="Cambria" w:hAnsi="Cambria"/>
          <w:sz w:val="20"/>
          <w:szCs w:val="20"/>
        </w:rPr>
        <w:t>Perubahan</w:t>
      </w:r>
      <w:proofErr w:type="spellEnd"/>
      <w:r w:rsidRPr="006467E0">
        <w:rPr>
          <w:rFonts w:ascii="Cambria" w:hAnsi="Cambria"/>
          <w:sz w:val="20"/>
          <w:szCs w:val="20"/>
        </w:rPr>
        <w:t xml:space="preserve"> ini </w:t>
      </w:r>
      <w:proofErr w:type="spellStart"/>
      <w:r w:rsidRPr="006467E0">
        <w:rPr>
          <w:rFonts w:ascii="Cambria" w:hAnsi="Cambria"/>
          <w:sz w:val="20"/>
          <w:szCs w:val="20"/>
        </w:rPr>
        <w:t>tercermin</w:t>
      </w:r>
      <w:proofErr w:type="spellEnd"/>
      <w:r w:rsidRPr="006467E0">
        <w:rPr>
          <w:rFonts w:ascii="Cambria" w:hAnsi="Cambria"/>
          <w:sz w:val="20"/>
          <w:szCs w:val="20"/>
        </w:rPr>
        <w:t xml:space="preserve"> dalam </w:t>
      </w:r>
      <w:proofErr w:type="spellStart"/>
      <w:r w:rsidRPr="006467E0">
        <w:rPr>
          <w:rFonts w:ascii="Cambria" w:hAnsi="Cambria"/>
          <w:sz w:val="20"/>
          <w:szCs w:val="20"/>
        </w:rPr>
        <w:t>berbagai</w:t>
      </w:r>
      <w:proofErr w:type="spellEnd"/>
      <w:r w:rsidRPr="006467E0">
        <w:rPr>
          <w:rFonts w:ascii="Cambria" w:hAnsi="Cambria"/>
          <w:sz w:val="20"/>
          <w:szCs w:val="20"/>
        </w:rPr>
        <w:t xml:space="preserve"> </w:t>
      </w:r>
      <w:proofErr w:type="spellStart"/>
      <w:r w:rsidRPr="006467E0">
        <w:rPr>
          <w:rFonts w:ascii="Cambria" w:hAnsi="Cambria"/>
          <w:sz w:val="20"/>
          <w:szCs w:val="20"/>
        </w:rPr>
        <w:t>aspek</w:t>
      </w:r>
      <w:proofErr w:type="spellEnd"/>
      <w:r w:rsidRPr="006467E0">
        <w:rPr>
          <w:rFonts w:ascii="Cambria" w:hAnsi="Cambria"/>
          <w:sz w:val="20"/>
          <w:szCs w:val="20"/>
        </w:rPr>
        <w:t xml:space="preserve"> </w:t>
      </w:r>
      <w:proofErr w:type="spellStart"/>
      <w:r w:rsidRPr="006467E0">
        <w:rPr>
          <w:rFonts w:ascii="Cambria" w:hAnsi="Cambria"/>
          <w:sz w:val="20"/>
          <w:szCs w:val="20"/>
        </w:rPr>
        <w:t>kehidupan</w:t>
      </w:r>
      <w:proofErr w:type="spellEnd"/>
      <w:r w:rsidRPr="006467E0">
        <w:rPr>
          <w:rFonts w:ascii="Cambria" w:hAnsi="Cambria"/>
          <w:sz w:val="20"/>
          <w:szCs w:val="20"/>
        </w:rPr>
        <w:t xml:space="preserve">, </w:t>
      </w:r>
      <w:proofErr w:type="spellStart"/>
      <w:r w:rsidRPr="006467E0">
        <w:rPr>
          <w:rFonts w:ascii="Cambria" w:hAnsi="Cambria"/>
          <w:sz w:val="20"/>
          <w:szCs w:val="20"/>
        </w:rPr>
        <w:t>mulai</w:t>
      </w:r>
      <w:proofErr w:type="spellEnd"/>
      <w:r w:rsidRPr="006467E0">
        <w:rPr>
          <w:rFonts w:ascii="Cambria" w:hAnsi="Cambria"/>
          <w:sz w:val="20"/>
          <w:szCs w:val="20"/>
        </w:rPr>
        <w:t xml:space="preserve"> </w:t>
      </w:r>
      <w:proofErr w:type="spellStart"/>
      <w:r w:rsidRPr="006467E0">
        <w:rPr>
          <w:rFonts w:ascii="Cambria" w:hAnsi="Cambria"/>
          <w:sz w:val="20"/>
          <w:szCs w:val="20"/>
        </w:rPr>
        <w:t>dari</w:t>
      </w:r>
      <w:proofErr w:type="spellEnd"/>
      <w:r w:rsidRPr="006467E0">
        <w:rPr>
          <w:rFonts w:ascii="Cambria" w:hAnsi="Cambria"/>
          <w:sz w:val="20"/>
          <w:szCs w:val="20"/>
        </w:rPr>
        <w:t xml:space="preserve"> </w:t>
      </w:r>
      <w:proofErr w:type="spellStart"/>
      <w:r w:rsidRPr="006467E0">
        <w:rPr>
          <w:rFonts w:ascii="Cambria" w:hAnsi="Cambria"/>
          <w:sz w:val="20"/>
          <w:szCs w:val="20"/>
        </w:rPr>
        <w:t>cara</w:t>
      </w:r>
      <w:proofErr w:type="spellEnd"/>
      <w:r w:rsidRPr="006467E0">
        <w:rPr>
          <w:rFonts w:ascii="Cambria" w:hAnsi="Cambria"/>
          <w:sz w:val="20"/>
          <w:szCs w:val="20"/>
        </w:rPr>
        <w:t xml:space="preserve"> </w:t>
      </w:r>
      <w:proofErr w:type="spellStart"/>
      <w:r w:rsidRPr="006467E0">
        <w:rPr>
          <w:rFonts w:ascii="Cambria" w:hAnsi="Cambria"/>
          <w:sz w:val="20"/>
          <w:szCs w:val="20"/>
        </w:rPr>
        <w:t>berpakaian</w:t>
      </w:r>
      <w:proofErr w:type="spellEnd"/>
      <w:r w:rsidRPr="006467E0">
        <w:rPr>
          <w:rFonts w:ascii="Cambria" w:hAnsi="Cambria"/>
          <w:sz w:val="20"/>
          <w:szCs w:val="20"/>
        </w:rPr>
        <w:t xml:space="preserve">, </w:t>
      </w:r>
      <w:proofErr w:type="spellStart"/>
      <w:r w:rsidRPr="006467E0">
        <w:rPr>
          <w:rFonts w:ascii="Cambria" w:hAnsi="Cambria"/>
          <w:sz w:val="20"/>
          <w:szCs w:val="20"/>
        </w:rPr>
        <w:t>pola</w:t>
      </w:r>
      <w:proofErr w:type="spellEnd"/>
      <w:r w:rsidRPr="006467E0">
        <w:rPr>
          <w:rFonts w:ascii="Cambria" w:hAnsi="Cambria"/>
          <w:sz w:val="20"/>
          <w:szCs w:val="20"/>
        </w:rPr>
        <w:t xml:space="preserve"> </w:t>
      </w:r>
      <w:proofErr w:type="spellStart"/>
      <w:r w:rsidRPr="006467E0">
        <w:rPr>
          <w:rFonts w:ascii="Cambria" w:hAnsi="Cambria"/>
          <w:sz w:val="20"/>
          <w:szCs w:val="20"/>
        </w:rPr>
        <w:t>konsumsi</w:t>
      </w:r>
      <w:proofErr w:type="spellEnd"/>
      <w:r w:rsidRPr="006467E0">
        <w:rPr>
          <w:rFonts w:ascii="Cambria" w:hAnsi="Cambria"/>
          <w:sz w:val="20"/>
          <w:szCs w:val="20"/>
        </w:rPr>
        <w:t xml:space="preserve"> </w:t>
      </w:r>
      <w:proofErr w:type="spellStart"/>
      <w:r w:rsidRPr="006467E0">
        <w:rPr>
          <w:rFonts w:ascii="Cambria" w:hAnsi="Cambria"/>
          <w:sz w:val="20"/>
          <w:szCs w:val="20"/>
        </w:rPr>
        <w:t>religius</w:t>
      </w:r>
      <w:proofErr w:type="spellEnd"/>
      <w:r w:rsidRPr="006467E0">
        <w:rPr>
          <w:rFonts w:ascii="Cambria" w:hAnsi="Cambria"/>
          <w:sz w:val="20"/>
          <w:szCs w:val="20"/>
        </w:rPr>
        <w:t xml:space="preserve">, </w:t>
      </w:r>
      <w:proofErr w:type="spellStart"/>
      <w:r w:rsidRPr="006467E0">
        <w:rPr>
          <w:rFonts w:ascii="Cambria" w:hAnsi="Cambria"/>
          <w:sz w:val="20"/>
          <w:szCs w:val="20"/>
        </w:rPr>
        <w:t>pemanfaatan</w:t>
      </w:r>
      <w:proofErr w:type="spellEnd"/>
      <w:r w:rsidRPr="006467E0">
        <w:rPr>
          <w:rFonts w:ascii="Cambria" w:hAnsi="Cambria"/>
          <w:sz w:val="20"/>
          <w:szCs w:val="20"/>
        </w:rPr>
        <w:t xml:space="preserve"> media digital untuk </w:t>
      </w:r>
      <w:proofErr w:type="spellStart"/>
      <w:r w:rsidRPr="006467E0">
        <w:rPr>
          <w:rFonts w:ascii="Cambria" w:hAnsi="Cambria"/>
          <w:sz w:val="20"/>
          <w:szCs w:val="20"/>
        </w:rPr>
        <w:t>dakwah</w:t>
      </w:r>
      <w:proofErr w:type="spellEnd"/>
      <w:r w:rsidRPr="006467E0">
        <w:rPr>
          <w:rFonts w:ascii="Cambria" w:hAnsi="Cambria"/>
          <w:sz w:val="20"/>
          <w:szCs w:val="20"/>
        </w:rPr>
        <w:t xml:space="preserve">, </w:t>
      </w:r>
      <w:proofErr w:type="spellStart"/>
      <w:r w:rsidRPr="006467E0">
        <w:rPr>
          <w:rFonts w:ascii="Cambria" w:hAnsi="Cambria"/>
          <w:sz w:val="20"/>
          <w:szCs w:val="20"/>
        </w:rPr>
        <w:t>hingga</w:t>
      </w:r>
      <w:proofErr w:type="spellEnd"/>
      <w:r w:rsidRPr="006467E0">
        <w:rPr>
          <w:rFonts w:ascii="Cambria" w:hAnsi="Cambria"/>
          <w:sz w:val="20"/>
          <w:szCs w:val="20"/>
        </w:rPr>
        <w:t xml:space="preserve"> </w:t>
      </w:r>
      <w:proofErr w:type="spellStart"/>
      <w:r w:rsidRPr="006467E0">
        <w:rPr>
          <w:rFonts w:ascii="Cambria" w:hAnsi="Cambria"/>
          <w:sz w:val="20"/>
          <w:szCs w:val="20"/>
        </w:rPr>
        <w:t>cara</w:t>
      </w:r>
      <w:proofErr w:type="spellEnd"/>
      <w:r w:rsidRPr="006467E0">
        <w:rPr>
          <w:rFonts w:ascii="Cambria" w:hAnsi="Cambria"/>
          <w:sz w:val="20"/>
          <w:szCs w:val="20"/>
        </w:rPr>
        <w:t xml:space="preserve"> </w:t>
      </w:r>
      <w:proofErr w:type="spellStart"/>
      <w:r w:rsidRPr="006467E0">
        <w:rPr>
          <w:rFonts w:ascii="Cambria" w:hAnsi="Cambria"/>
          <w:sz w:val="20"/>
          <w:szCs w:val="20"/>
        </w:rPr>
        <w:t>umat</w:t>
      </w:r>
      <w:proofErr w:type="spellEnd"/>
      <w:r w:rsidRPr="006467E0">
        <w:rPr>
          <w:rFonts w:ascii="Cambria" w:hAnsi="Cambria"/>
          <w:sz w:val="20"/>
          <w:szCs w:val="20"/>
        </w:rPr>
        <w:t xml:space="preserve"> </w:t>
      </w:r>
      <w:proofErr w:type="spellStart"/>
      <w:r w:rsidRPr="006467E0">
        <w:rPr>
          <w:rFonts w:ascii="Cambria" w:hAnsi="Cambria"/>
          <w:sz w:val="20"/>
          <w:szCs w:val="20"/>
        </w:rPr>
        <w:t>mengekspresikan</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keagamaannya</w:t>
      </w:r>
      <w:proofErr w:type="spellEnd"/>
      <w:r w:rsidRPr="006467E0">
        <w:rPr>
          <w:rFonts w:ascii="Cambria" w:hAnsi="Cambria"/>
          <w:sz w:val="20"/>
          <w:szCs w:val="20"/>
        </w:rPr>
        <w:t xml:space="preserve"> di </w:t>
      </w:r>
      <w:proofErr w:type="spellStart"/>
      <w:r w:rsidRPr="006467E0">
        <w:rPr>
          <w:rFonts w:ascii="Cambria" w:hAnsi="Cambria"/>
          <w:sz w:val="20"/>
          <w:szCs w:val="20"/>
        </w:rPr>
        <w:t>ruang</w:t>
      </w:r>
      <w:proofErr w:type="spellEnd"/>
      <w:r w:rsidRPr="006467E0">
        <w:rPr>
          <w:rFonts w:ascii="Cambria" w:hAnsi="Cambria"/>
          <w:sz w:val="20"/>
          <w:szCs w:val="20"/>
        </w:rPr>
        <w:t xml:space="preserve"> </w:t>
      </w:r>
      <w:proofErr w:type="spellStart"/>
      <w:r w:rsidRPr="006467E0">
        <w:rPr>
          <w:rFonts w:ascii="Cambria" w:hAnsi="Cambria"/>
          <w:sz w:val="20"/>
          <w:szCs w:val="20"/>
        </w:rPr>
        <w:t>publik</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tidak </w:t>
      </w:r>
      <w:proofErr w:type="spellStart"/>
      <w:r w:rsidRPr="006467E0">
        <w:rPr>
          <w:rFonts w:ascii="Cambria" w:hAnsi="Cambria"/>
          <w:sz w:val="20"/>
          <w:szCs w:val="20"/>
        </w:rPr>
        <w:t>lagi</w:t>
      </w:r>
      <w:proofErr w:type="spellEnd"/>
      <w:r w:rsidRPr="006467E0">
        <w:rPr>
          <w:rFonts w:ascii="Cambria" w:hAnsi="Cambria"/>
          <w:sz w:val="20"/>
          <w:szCs w:val="20"/>
        </w:rPr>
        <w:t xml:space="preserve"> </w:t>
      </w:r>
      <w:proofErr w:type="spellStart"/>
      <w:r w:rsidRPr="006467E0">
        <w:rPr>
          <w:rFonts w:ascii="Cambria" w:hAnsi="Cambria"/>
          <w:sz w:val="20"/>
          <w:szCs w:val="20"/>
        </w:rPr>
        <w:t>sepenuhnya</w:t>
      </w:r>
      <w:proofErr w:type="spellEnd"/>
      <w:r w:rsidRPr="006467E0">
        <w:rPr>
          <w:rFonts w:ascii="Cambria" w:hAnsi="Cambria"/>
          <w:sz w:val="20"/>
          <w:szCs w:val="20"/>
        </w:rPr>
        <w:t xml:space="preserve"> </w:t>
      </w:r>
      <w:proofErr w:type="spellStart"/>
      <w:r w:rsidRPr="006467E0">
        <w:rPr>
          <w:rFonts w:ascii="Cambria" w:hAnsi="Cambria"/>
          <w:sz w:val="20"/>
          <w:szCs w:val="20"/>
        </w:rPr>
        <w:t>diwariskan</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turun-temurun</w:t>
      </w:r>
      <w:proofErr w:type="spellEnd"/>
      <w:r w:rsidRPr="006467E0">
        <w:rPr>
          <w:rFonts w:ascii="Cambria" w:hAnsi="Cambria"/>
          <w:sz w:val="20"/>
          <w:szCs w:val="20"/>
        </w:rPr>
        <w:t xml:space="preserve">, </w:t>
      </w:r>
      <w:proofErr w:type="spellStart"/>
      <w:r w:rsidRPr="006467E0">
        <w:rPr>
          <w:rFonts w:ascii="Cambria" w:hAnsi="Cambria"/>
          <w:sz w:val="20"/>
          <w:szCs w:val="20"/>
        </w:rPr>
        <w:t>melainkan</w:t>
      </w:r>
      <w:proofErr w:type="spellEnd"/>
      <w:r w:rsidRPr="006467E0">
        <w:rPr>
          <w:rFonts w:ascii="Cambria" w:hAnsi="Cambria"/>
          <w:sz w:val="20"/>
          <w:szCs w:val="20"/>
        </w:rPr>
        <w:t xml:space="preserve"> juga </w:t>
      </w:r>
      <w:proofErr w:type="spellStart"/>
      <w:r w:rsidRPr="006467E0">
        <w:rPr>
          <w:rFonts w:ascii="Cambria" w:hAnsi="Cambria"/>
          <w:sz w:val="20"/>
          <w:szCs w:val="20"/>
        </w:rPr>
        <w:t>dibentuk</w:t>
      </w:r>
      <w:proofErr w:type="spellEnd"/>
      <w:r w:rsidRPr="006467E0">
        <w:rPr>
          <w:rFonts w:ascii="Cambria" w:hAnsi="Cambria"/>
          <w:sz w:val="20"/>
          <w:szCs w:val="20"/>
        </w:rPr>
        <w:t xml:space="preserve"> </w:t>
      </w:r>
      <w:proofErr w:type="spellStart"/>
      <w:r w:rsidRPr="006467E0">
        <w:rPr>
          <w:rFonts w:ascii="Cambria" w:hAnsi="Cambria"/>
          <w:sz w:val="20"/>
          <w:szCs w:val="20"/>
        </w:rPr>
        <w:t>melalui</w:t>
      </w:r>
      <w:proofErr w:type="spellEnd"/>
      <w:r w:rsidRPr="006467E0">
        <w:rPr>
          <w:rFonts w:ascii="Cambria" w:hAnsi="Cambria"/>
          <w:sz w:val="20"/>
          <w:szCs w:val="20"/>
        </w:rPr>
        <w:t xml:space="preserve"> </w:t>
      </w:r>
      <w:proofErr w:type="spellStart"/>
      <w:r w:rsidRPr="006467E0">
        <w:rPr>
          <w:rFonts w:ascii="Cambria" w:hAnsi="Cambria"/>
          <w:sz w:val="20"/>
          <w:szCs w:val="20"/>
        </w:rPr>
        <w:t>pilihan</w:t>
      </w:r>
      <w:proofErr w:type="spellEnd"/>
      <w:r w:rsidRPr="006467E0">
        <w:rPr>
          <w:rFonts w:ascii="Cambria" w:hAnsi="Cambria"/>
          <w:sz w:val="20"/>
          <w:szCs w:val="20"/>
        </w:rPr>
        <w:t xml:space="preserve"> individual yang </w:t>
      </w:r>
      <w:proofErr w:type="spellStart"/>
      <w:r w:rsidRPr="006467E0">
        <w:rPr>
          <w:rFonts w:ascii="Cambria" w:hAnsi="Cambria"/>
          <w:sz w:val="20"/>
          <w:szCs w:val="20"/>
        </w:rPr>
        <w:t>dipengaruhi</w:t>
      </w:r>
      <w:proofErr w:type="spellEnd"/>
      <w:r w:rsidRPr="006467E0">
        <w:rPr>
          <w:rFonts w:ascii="Cambria" w:hAnsi="Cambria"/>
          <w:sz w:val="20"/>
          <w:szCs w:val="20"/>
        </w:rPr>
        <w:t xml:space="preserve"> oleh trend global dan </w:t>
      </w:r>
      <w:proofErr w:type="spellStart"/>
      <w:r w:rsidRPr="006467E0">
        <w:rPr>
          <w:rFonts w:ascii="Cambria" w:hAnsi="Cambria"/>
          <w:sz w:val="20"/>
          <w:szCs w:val="20"/>
        </w:rPr>
        <w:t>budaya</w:t>
      </w:r>
      <w:proofErr w:type="spellEnd"/>
      <w:r w:rsidRPr="006467E0">
        <w:rPr>
          <w:rFonts w:ascii="Cambria" w:hAnsi="Cambria"/>
          <w:sz w:val="20"/>
          <w:szCs w:val="20"/>
        </w:rPr>
        <w:t xml:space="preserve"> </w:t>
      </w:r>
      <w:proofErr w:type="spellStart"/>
      <w:r w:rsidRPr="006467E0">
        <w:rPr>
          <w:rFonts w:ascii="Cambria" w:hAnsi="Cambria"/>
          <w:sz w:val="20"/>
          <w:szCs w:val="20"/>
        </w:rPr>
        <w:t>konsumsi</w:t>
      </w:r>
      <w:proofErr w:type="spellEnd"/>
      <w:r w:rsidRPr="006467E0">
        <w:rPr>
          <w:rFonts w:ascii="Cambria" w:hAnsi="Cambria"/>
          <w:sz w:val="20"/>
          <w:szCs w:val="20"/>
        </w:rPr>
        <w:t>.</w:t>
      </w:r>
    </w:p>
    <w:p w14:paraId="1C7F637D" w14:textId="77777777" w:rsidR="006467E0" w:rsidRDefault="006E5A22" w:rsidP="006467E0">
      <w:pPr>
        <w:ind w:firstLine="720"/>
        <w:jc w:val="both"/>
        <w:rPr>
          <w:rFonts w:ascii="Cambria" w:hAnsi="Cambria"/>
          <w:sz w:val="20"/>
          <w:szCs w:val="20"/>
        </w:rPr>
      </w:pPr>
      <w:proofErr w:type="spellStart"/>
      <w:r w:rsidRPr="006467E0">
        <w:rPr>
          <w:rFonts w:ascii="Cambria" w:hAnsi="Cambria"/>
          <w:sz w:val="20"/>
          <w:szCs w:val="20"/>
        </w:rPr>
        <w:t>Lebih</w:t>
      </w:r>
      <w:proofErr w:type="spellEnd"/>
      <w:r w:rsidRPr="006467E0">
        <w:rPr>
          <w:rFonts w:ascii="Cambria" w:hAnsi="Cambria"/>
          <w:sz w:val="20"/>
          <w:szCs w:val="20"/>
        </w:rPr>
        <w:t xml:space="preserve"> </w:t>
      </w:r>
      <w:proofErr w:type="spellStart"/>
      <w:r w:rsidRPr="006467E0">
        <w:rPr>
          <w:rFonts w:ascii="Cambria" w:hAnsi="Cambria"/>
          <w:sz w:val="20"/>
          <w:szCs w:val="20"/>
        </w:rPr>
        <w:t>jauh</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berimplikasi</w:t>
      </w:r>
      <w:proofErr w:type="spellEnd"/>
      <w:r w:rsidRPr="006467E0">
        <w:rPr>
          <w:rFonts w:ascii="Cambria" w:hAnsi="Cambria"/>
          <w:sz w:val="20"/>
          <w:szCs w:val="20"/>
        </w:rPr>
        <w:t xml:space="preserve"> </w:t>
      </w:r>
      <w:proofErr w:type="spellStart"/>
      <w:r w:rsidRPr="006467E0">
        <w:rPr>
          <w:rFonts w:ascii="Cambria" w:hAnsi="Cambria"/>
          <w:sz w:val="20"/>
          <w:szCs w:val="20"/>
        </w:rPr>
        <w:t>langsung</w:t>
      </w:r>
      <w:proofErr w:type="spellEnd"/>
      <w:r w:rsidRPr="006467E0">
        <w:rPr>
          <w:rFonts w:ascii="Cambria" w:hAnsi="Cambria"/>
          <w:sz w:val="20"/>
          <w:szCs w:val="20"/>
        </w:rPr>
        <w:t xml:space="preserve"> pada </w:t>
      </w:r>
      <w:proofErr w:type="spellStart"/>
      <w:r w:rsidRPr="006467E0">
        <w:rPr>
          <w:rFonts w:ascii="Cambria" w:hAnsi="Cambria"/>
          <w:sz w:val="20"/>
          <w:szCs w:val="20"/>
        </w:rPr>
        <w:t>pembentukan</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dalam </w:t>
      </w:r>
      <w:proofErr w:type="spellStart"/>
      <w:r w:rsidRPr="006467E0">
        <w:rPr>
          <w:rFonts w:ascii="Cambria" w:hAnsi="Cambria"/>
          <w:sz w:val="20"/>
          <w:szCs w:val="20"/>
        </w:rPr>
        <w:t>budaya</w:t>
      </w:r>
      <w:proofErr w:type="spellEnd"/>
      <w:r w:rsidRPr="006467E0">
        <w:rPr>
          <w:rFonts w:ascii="Cambria" w:hAnsi="Cambria"/>
          <w:sz w:val="20"/>
          <w:szCs w:val="20"/>
        </w:rPr>
        <w:t xml:space="preserve"> global.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kontemporer</w:t>
      </w:r>
      <w:proofErr w:type="spellEnd"/>
      <w:r w:rsidRPr="006467E0">
        <w:rPr>
          <w:rFonts w:ascii="Cambria" w:hAnsi="Cambria"/>
          <w:sz w:val="20"/>
          <w:szCs w:val="20"/>
        </w:rPr>
        <w:t xml:space="preserve"> </w:t>
      </w:r>
      <w:proofErr w:type="spellStart"/>
      <w:r w:rsidRPr="006467E0">
        <w:rPr>
          <w:rFonts w:ascii="Cambria" w:hAnsi="Cambria"/>
          <w:sz w:val="20"/>
          <w:szCs w:val="20"/>
        </w:rPr>
        <w:t>cenderung</w:t>
      </w:r>
      <w:proofErr w:type="spellEnd"/>
      <w:r w:rsidRPr="006467E0">
        <w:rPr>
          <w:rFonts w:ascii="Cambria" w:hAnsi="Cambria"/>
          <w:sz w:val="20"/>
          <w:szCs w:val="20"/>
        </w:rPr>
        <w:t xml:space="preserve"> </w:t>
      </w:r>
      <w:proofErr w:type="spellStart"/>
      <w:r w:rsidRPr="006467E0">
        <w:rPr>
          <w:rFonts w:ascii="Cambria" w:hAnsi="Cambria"/>
          <w:sz w:val="20"/>
          <w:szCs w:val="20"/>
        </w:rPr>
        <w:t>bersifat</w:t>
      </w:r>
      <w:proofErr w:type="spellEnd"/>
      <w:r w:rsidRPr="006467E0">
        <w:rPr>
          <w:rFonts w:ascii="Cambria" w:hAnsi="Cambria"/>
          <w:sz w:val="20"/>
          <w:szCs w:val="20"/>
        </w:rPr>
        <w:t xml:space="preserve"> </w:t>
      </w:r>
      <w:proofErr w:type="spellStart"/>
      <w:r w:rsidRPr="006467E0">
        <w:rPr>
          <w:rFonts w:ascii="Cambria" w:hAnsi="Cambria"/>
          <w:sz w:val="20"/>
          <w:szCs w:val="20"/>
        </w:rPr>
        <w:t>cair</w:t>
      </w:r>
      <w:proofErr w:type="spellEnd"/>
      <w:r w:rsidRPr="006467E0">
        <w:rPr>
          <w:rFonts w:ascii="Cambria" w:hAnsi="Cambria"/>
          <w:sz w:val="20"/>
          <w:szCs w:val="20"/>
        </w:rPr>
        <w:t xml:space="preserve">, </w:t>
      </w:r>
      <w:proofErr w:type="spellStart"/>
      <w:r w:rsidRPr="006467E0">
        <w:rPr>
          <w:rFonts w:ascii="Cambria" w:hAnsi="Cambria"/>
          <w:sz w:val="20"/>
          <w:szCs w:val="20"/>
        </w:rPr>
        <w:t>kontekstual</w:t>
      </w:r>
      <w:proofErr w:type="spellEnd"/>
      <w:r w:rsidRPr="006467E0">
        <w:rPr>
          <w:rFonts w:ascii="Cambria" w:hAnsi="Cambria"/>
          <w:sz w:val="20"/>
          <w:szCs w:val="20"/>
        </w:rPr>
        <w:t xml:space="preserve">, dan </w:t>
      </w:r>
      <w:proofErr w:type="spellStart"/>
      <w:r w:rsidRPr="006467E0">
        <w:rPr>
          <w:rFonts w:ascii="Cambria" w:hAnsi="Cambria"/>
          <w:sz w:val="20"/>
          <w:szCs w:val="20"/>
        </w:rPr>
        <w:t>terus</w:t>
      </w:r>
      <w:proofErr w:type="spellEnd"/>
      <w:r w:rsidRPr="006467E0">
        <w:rPr>
          <w:rFonts w:ascii="Cambria" w:hAnsi="Cambria"/>
          <w:sz w:val="20"/>
          <w:szCs w:val="20"/>
        </w:rPr>
        <w:t xml:space="preserve"> </w:t>
      </w:r>
      <w:proofErr w:type="spellStart"/>
      <w:r w:rsidRPr="006467E0">
        <w:rPr>
          <w:rFonts w:ascii="Cambria" w:hAnsi="Cambria"/>
          <w:sz w:val="20"/>
          <w:szCs w:val="20"/>
        </w:rPr>
        <w:lastRenderedPageBreak/>
        <w:t>dinegosiasikan</w:t>
      </w:r>
      <w:proofErr w:type="spellEnd"/>
      <w:r w:rsidRPr="006467E0">
        <w:rPr>
          <w:rFonts w:ascii="Cambria" w:hAnsi="Cambria"/>
          <w:sz w:val="20"/>
          <w:szCs w:val="20"/>
        </w:rPr>
        <w:t xml:space="preserve">. </w:t>
      </w:r>
      <w:proofErr w:type="spellStart"/>
      <w:r w:rsidRPr="006467E0">
        <w:rPr>
          <w:rFonts w:ascii="Cambria" w:hAnsi="Cambria"/>
          <w:sz w:val="20"/>
          <w:szCs w:val="20"/>
        </w:rPr>
        <w:t>Individu</w:t>
      </w:r>
      <w:proofErr w:type="spellEnd"/>
      <w:r w:rsidRPr="006467E0">
        <w:rPr>
          <w:rFonts w:ascii="Cambria" w:hAnsi="Cambria"/>
          <w:sz w:val="20"/>
          <w:szCs w:val="20"/>
        </w:rPr>
        <w:t xml:space="preserve"> tidak </w:t>
      </w:r>
      <w:proofErr w:type="spellStart"/>
      <w:r w:rsidRPr="006467E0">
        <w:rPr>
          <w:rFonts w:ascii="Cambria" w:hAnsi="Cambria"/>
          <w:sz w:val="20"/>
          <w:szCs w:val="20"/>
        </w:rPr>
        <w:t>hanya</w:t>
      </w:r>
      <w:proofErr w:type="spellEnd"/>
      <w:r w:rsidRPr="006467E0">
        <w:rPr>
          <w:rFonts w:ascii="Cambria" w:hAnsi="Cambria"/>
          <w:sz w:val="20"/>
          <w:szCs w:val="20"/>
        </w:rPr>
        <w:t xml:space="preserve"> </w:t>
      </w:r>
      <w:proofErr w:type="spellStart"/>
      <w:r w:rsidRPr="006467E0">
        <w:rPr>
          <w:rFonts w:ascii="Cambria" w:hAnsi="Cambria"/>
          <w:sz w:val="20"/>
          <w:szCs w:val="20"/>
        </w:rPr>
        <w:t>mendefinisikan</w:t>
      </w:r>
      <w:proofErr w:type="spellEnd"/>
      <w:r w:rsidRPr="006467E0">
        <w:rPr>
          <w:rFonts w:ascii="Cambria" w:hAnsi="Cambria"/>
          <w:sz w:val="20"/>
          <w:szCs w:val="20"/>
        </w:rPr>
        <w:t xml:space="preserve"> </w:t>
      </w:r>
      <w:proofErr w:type="spellStart"/>
      <w:r w:rsidRPr="006467E0">
        <w:rPr>
          <w:rFonts w:ascii="Cambria" w:hAnsi="Cambria"/>
          <w:sz w:val="20"/>
          <w:szCs w:val="20"/>
        </w:rPr>
        <w:t>keberagamaannya</w:t>
      </w:r>
      <w:proofErr w:type="spellEnd"/>
      <w:r w:rsidRPr="006467E0">
        <w:rPr>
          <w:rFonts w:ascii="Cambria" w:hAnsi="Cambria"/>
          <w:sz w:val="20"/>
          <w:szCs w:val="20"/>
        </w:rPr>
        <w:t xml:space="preserve"> </w:t>
      </w:r>
      <w:proofErr w:type="spellStart"/>
      <w:r w:rsidRPr="006467E0">
        <w:rPr>
          <w:rFonts w:ascii="Cambria" w:hAnsi="Cambria"/>
          <w:sz w:val="20"/>
          <w:szCs w:val="20"/>
        </w:rPr>
        <w:t>melalui</w:t>
      </w:r>
      <w:proofErr w:type="spellEnd"/>
      <w:r w:rsidRPr="006467E0">
        <w:rPr>
          <w:rFonts w:ascii="Cambria" w:hAnsi="Cambria"/>
          <w:sz w:val="20"/>
          <w:szCs w:val="20"/>
        </w:rPr>
        <w:t xml:space="preserve"> </w:t>
      </w:r>
      <w:proofErr w:type="spellStart"/>
      <w:r w:rsidRPr="006467E0">
        <w:rPr>
          <w:rFonts w:ascii="Cambria" w:hAnsi="Cambria"/>
          <w:sz w:val="20"/>
          <w:szCs w:val="20"/>
        </w:rPr>
        <w:t>doktrin</w:t>
      </w:r>
      <w:proofErr w:type="spellEnd"/>
      <w:r w:rsidRPr="006467E0">
        <w:rPr>
          <w:rFonts w:ascii="Cambria" w:hAnsi="Cambria"/>
          <w:sz w:val="20"/>
          <w:szCs w:val="20"/>
        </w:rPr>
        <w:t xml:space="preserve"> dan </w:t>
      </w: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ibadah</w:t>
      </w:r>
      <w:proofErr w:type="spellEnd"/>
      <w:r w:rsidRPr="006467E0">
        <w:rPr>
          <w:rFonts w:ascii="Cambria" w:hAnsi="Cambria"/>
          <w:sz w:val="20"/>
          <w:szCs w:val="20"/>
        </w:rPr>
        <w:t xml:space="preserve">, </w:t>
      </w:r>
      <w:proofErr w:type="spellStart"/>
      <w:r w:rsidRPr="006467E0">
        <w:rPr>
          <w:rFonts w:ascii="Cambria" w:hAnsi="Cambria"/>
          <w:sz w:val="20"/>
          <w:szCs w:val="20"/>
        </w:rPr>
        <w:t>tetapi</w:t>
      </w:r>
      <w:proofErr w:type="spellEnd"/>
      <w:r w:rsidRPr="006467E0">
        <w:rPr>
          <w:rFonts w:ascii="Cambria" w:hAnsi="Cambria"/>
          <w:sz w:val="20"/>
          <w:szCs w:val="20"/>
        </w:rPr>
        <w:t xml:space="preserve"> juga </w:t>
      </w:r>
      <w:proofErr w:type="spellStart"/>
      <w:r w:rsidRPr="006467E0">
        <w:rPr>
          <w:rFonts w:ascii="Cambria" w:hAnsi="Cambria"/>
          <w:sz w:val="20"/>
          <w:szCs w:val="20"/>
        </w:rPr>
        <w:t>melalui</w:t>
      </w:r>
      <w:proofErr w:type="spellEnd"/>
      <w:r w:rsidRPr="006467E0">
        <w:rPr>
          <w:rFonts w:ascii="Cambria" w:hAnsi="Cambria"/>
          <w:sz w:val="20"/>
          <w:szCs w:val="20"/>
        </w:rPr>
        <w:t xml:space="preserve"> </w:t>
      </w:r>
      <w:proofErr w:type="spellStart"/>
      <w:r w:rsidRPr="006467E0">
        <w:rPr>
          <w:rFonts w:ascii="Cambria" w:hAnsi="Cambria"/>
          <w:sz w:val="20"/>
          <w:szCs w:val="20"/>
        </w:rPr>
        <w:t>simbol</w:t>
      </w:r>
      <w:proofErr w:type="spellEnd"/>
      <w:r w:rsidRPr="006467E0">
        <w:rPr>
          <w:rFonts w:ascii="Cambria" w:hAnsi="Cambria"/>
          <w:sz w:val="20"/>
          <w:szCs w:val="20"/>
        </w:rPr>
        <w:t xml:space="preserve">, </w:t>
      </w:r>
      <w:proofErr w:type="spellStart"/>
      <w:r w:rsidRPr="006467E0">
        <w:rPr>
          <w:rFonts w:ascii="Cambria" w:hAnsi="Cambria"/>
          <w:sz w:val="20"/>
          <w:szCs w:val="20"/>
        </w:rPr>
        <w:t>gaya</w:t>
      </w:r>
      <w:proofErr w:type="spellEnd"/>
      <w:r w:rsidRPr="006467E0">
        <w:rPr>
          <w:rFonts w:ascii="Cambria" w:hAnsi="Cambria"/>
          <w:sz w:val="20"/>
          <w:szCs w:val="20"/>
        </w:rPr>
        <w:t xml:space="preserve"> </w:t>
      </w:r>
      <w:proofErr w:type="spellStart"/>
      <w:r w:rsidRPr="006467E0">
        <w:rPr>
          <w:rFonts w:ascii="Cambria" w:hAnsi="Cambria"/>
          <w:sz w:val="20"/>
          <w:szCs w:val="20"/>
        </w:rPr>
        <w:t>hidup</w:t>
      </w:r>
      <w:proofErr w:type="spellEnd"/>
      <w:r w:rsidRPr="006467E0">
        <w:rPr>
          <w:rFonts w:ascii="Cambria" w:hAnsi="Cambria"/>
          <w:sz w:val="20"/>
          <w:szCs w:val="20"/>
        </w:rPr>
        <w:t xml:space="preserve">, dan </w:t>
      </w:r>
      <w:proofErr w:type="spellStart"/>
      <w:r w:rsidRPr="006467E0">
        <w:rPr>
          <w:rFonts w:ascii="Cambria" w:hAnsi="Cambria"/>
          <w:sz w:val="20"/>
          <w:szCs w:val="20"/>
        </w:rPr>
        <w:t>pola</w:t>
      </w:r>
      <w:proofErr w:type="spellEnd"/>
      <w:r w:rsidRPr="006467E0">
        <w:rPr>
          <w:rFonts w:ascii="Cambria" w:hAnsi="Cambria"/>
          <w:sz w:val="20"/>
          <w:szCs w:val="20"/>
        </w:rPr>
        <w:t xml:space="preserve"> </w:t>
      </w:r>
      <w:proofErr w:type="spellStart"/>
      <w:r w:rsidRPr="006467E0">
        <w:rPr>
          <w:rFonts w:ascii="Cambria" w:hAnsi="Cambria"/>
          <w:sz w:val="20"/>
          <w:szCs w:val="20"/>
        </w:rPr>
        <w:t>konsumsi</w:t>
      </w:r>
      <w:proofErr w:type="spellEnd"/>
      <w:r w:rsidRPr="006467E0">
        <w:rPr>
          <w:rFonts w:ascii="Cambria" w:hAnsi="Cambria"/>
          <w:sz w:val="20"/>
          <w:szCs w:val="20"/>
        </w:rPr>
        <w:t xml:space="preserve"> yang </w:t>
      </w:r>
      <w:proofErr w:type="spellStart"/>
      <w:r w:rsidRPr="006467E0">
        <w:rPr>
          <w:rFonts w:ascii="Cambria" w:hAnsi="Cambria"/>
          <w:sz w:val="20"/>
          <w:szCs w:val="20"/>
        </w:rPr>
        <w:t>diasosiasikan</w:t>
      </w:r>
      <w:proofErr w:type="spellEnd"/>
      <w:r w:rsidRPr="006467E0">
        <w:rPr>
          <w:rFonts w:ascii="Cambria" w:hAnsi="Cambria"/>
          <w:sz w:val="20"/>
          <w:szCs w:val="20"/>
        </w:rPr>
        <w:t xml:space="preserve"> dengan agama </w:t>
      </w:r>
      <w:proofErr w:type="spellStart"/>
      <w:r w:rsidRPr="006467E0">
        <w:rPr>
          <w:rFonts w:ascii="Cambria" w:hAnsi="Cambria"/>
          <w:sz w:val="20"/>
          <w:szCs w:val="20"/>
        </w:rPr>
        <w:t>tertentu</w:t>
      </w:r>
      <w:proofErr w:type="spellEnd"/>
      <w:r w:rsidRPr="006467E0">
        <w:rPr>
          <w:rFonts w:ascii="Cambria" w:hAnsi="Cambria"/>
          <w:sz w:val="20"/>
          <w:szCs w:val="20"/>
        </w:rPr>
        <w:t>.</w:t>
      </w:r>
      <w:r w:rsidRPr="006467E0">
        <w:rPr>
          <w:rStyle w:val="FootnoteReference"/>
          <w:rFonts w:ascii="Cambria" w:hAnsi="Cambria"/>
          <w:sz w:val="20"/>
          <w:szCs w:val="20"/>
        </w:rPr>
        <w:footnoteReference w:id="11"/>
      </w:r>
      <w:r w:rsidRPr="006467E0">
        <w:rPr>
          <w:rFonts w:ascii="Cambria" w:hAnsi="Cambria"/>
          <w:sz w:val="20"/>
          <w:szCs w:val="20"/>
        </w:rPr>
        <w:t xml:space="preserve">Dengan </w:t>
      </w:r>
      <w:proofErr w:type="spellStart"/>
      <w:r w:rsidRPr="006467E0">
        <w:rPr>
          <w:rFonts w:ascii="Cambria" w:hAnsi="Cambria"/>
          <w:sz w:val="20"/>
          <w:szCs w:val="20"/>
        </w:rPr>
        <w:t>demikian</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menjadi</w:t>
      </w:r>
      <w:proofErr w:type="spellEnd"/>
      <w:r w:rsidRPr="006467E0">
        <w:rPr>
          <w:rFonts w:ascii="Cambria" w:hAnsi="Cambria"/>
          <w:sz w:val="20"/>
          <w:szCs w:val="20"/>
        </w:rPr>
        <w:t xml:space="preserve"> arena </w:t>
      </w:r>
      <w:proofErr w:type="spellStart"/>
      <w:r w:rsidRPr="006467E0">
        <w:rPr>
          <w:rFonts w:ascii="Cambria" w:hAnsi="Cambria"/>
          <w:sz w:val="20"/>
          <w:szCs w:val="20"/>
        </w:rPr>
        <w:t>interaksi</w:t>
      </w:r>
      <w:proofErr w:type="spellEnd"/>
      <w:r w:rsidRPr="006467E0">
        <w:rPr>
          <w:rFonts w:ascii="Cambria" w:hAnsi="Cambria"/>
          <w:sz w:val="20"/>
          <w:szCs w:val="20"/>
        </w:rPr>
        <w:t xml:space="preserve"> </w:t>
      </w:r>
      <w:proofErr w:type="spellStart"/>
      <w:r w:rsidRPr="006467E0">
        <w:rPr>
          <w:rFonts w:ascii="Cambria" w:hAnsi="Cambria"/>
          <w:sz w:val="20"/>
          <w:szCs w:val="20"/>
        </w:rPr>
        <w:t>antara</w:t>
      </w:r>
      <w:proofErr w:type="spellEnd"/>
      <w:r w:rsidRPr="006467E0">
        <w:rPr>
          <w:rFonts w:ascii="Cambria" w:hAnsi="Cambria"/>
          <w:sz w:val="20"/>
          <w:szCs w:val="20"/>
        </w:rPr>
        <w:t xml:space="preserve"> </w:t>
      </w:r>
      <w:proofErr w:type="spellStart"/>
      <w:r w:rsidRPr="006467E0">
        <w:rPr>
          <w:rFonts w:ascii="Cambria" w:hAnsi="Cambria"/>
          <w:sz w:val="20"/>
          <w:szCs w:val="20"/>
        </w:rPr>
        <w:t>nilai</w:t>
      </w:r>
      <w:proofErr w:type="spellEnd"/>
      <w:r w:rsidRPr="006467E0">
        <w:rPr>
          <w:rFonts w:ascii="Cambria" w:hAnsi="Cambria"/>
          <w:sz w:val="20"/>
          <w:szCs w:val="20"/>
        </w:rPr>
        <w:t xml:space="preserve"> spiritual, </w:t>
      </w:r>
      <w:proofErr w:type="spellStart"/>
      <w:r w:rsidRPr="006467E0">
        <w:rPr>
          <w:rFonts w:ascii="Cambria" w:hAnsi="Cambria"/>
          <w:sz w:val="20"/>
          <w:szCs w:val="20"/>
        </w:rPr>
        <w:t>kepentingan</w:t>
      </w:r>
      <w:proofErr w:type="spellEnd"/>
      <w:r w:rsidRPr="006467E0">
        <w:rPr>
          <w:rFonts w:ascii="Cambria" w:hAnsi="Cambria"/>
          <w:sz w:val="20"/>
          <w:szCs w:val="20"/>
        </w:rPr>
        <w:t xml:space="preserve"> </w:t>
      </w:r>
      <w:proofErr w:type="spellStart"/>
      <w:r w:rsidRPr="006467E0">
        <w:rPr>
          <w:rFonts w:ascii="Cambria" w:hAnsi="Cambria"/>
          <w:sz w:val="20"/>
          <w:szCs w:val="20"/>
        </w:rPr>
        <w:t>ekonomi</w:t>
      </w:r>
      <w:proofErr w:type="spellEnd"/>
      <w:r w:rsidRPr="006467E0">
        <w:rPr>
          <w:rFonts w:ascii="Cambria" w:hAnsi="Cambria"/>
          <w:sz w:val="20"/>
          <w:szCs w:val="20"/>
        </w:rPr>
        <w:t xml:space="preserve">, dan </w:t>
      </w:r>
      <w:proofErr w:type="spellStart"/>
      <w:r w:rsidRPr="006467E0">
        <w:rPr>
          <w:rFonts w:ascii="Cambria" w:hAnsi="Cambria"/>
          <w:sz w:val="20"/>
          <w:szCs w:val="20"/>
        </w:rPr>
        <w:t>konstruksi</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global.</w:t>
      </w:r>
    </w:p>
    <w:p w14:paraId="1E941A13" w14:textId="312967C9" w:rsidR="006E5A22" w:rsidRPr="006467E0" w:rsidRDefault="006E5A22" w:rsidP="006467E0">
      <w:pPr>
        <w:ind w:firstLine="720"/>
        <w:jc w:val="both"/>
        <w:rPr>
          <w:rFonts w:ascii="Cambria" w:hAnsi="Cambria" w:cs="Arial"/>
          <w:b/>
          <w:sz w:val="20"/>
          <w:szCs w:val="20"/>
          <w:lang w:eastAsia="ja-JP"/>
        </w:rPr>
      </w:pPr>
      <w:proofErr w:type="spellStart"/>
      <w:r w:rsidRPr="006467E0">
        <w:rPr>
          <w:rFonts w:ascii="Cambria" w:hAnsi="Cambria"/>
          <w:sz w:val="20"/>
          <w:szCs w:val="20"/>
        </w:rPr>
        <w:t>Berdasarkan</w:t>
      </w:r>
      <w:proofErr w:type="spellEnd"/>
      <w:r w:rsidRPr="006467E0">
        <w:rPr>
          <w:rFonts w:ascii="Cambria" w:hAnsi="Cambria"/>
          <w:sz w:val="20"/>
          <w:szCs w:val="20"/>
        </w:rPr>
        <w:t xml:space="preserve"> </w:t>
      </w:r>
      <w:proofErr w:type="spellStart"/>
      <w:r w:rsidRPr="006467E0">
        <w:rPr>
          <w:rFonts w:ascii="Cambria" w:hAnsi="Cambria"/>
          <w:sz w:val="20"/>
          <w:szCs w:val="20"/>
        </w:rPr>
        <w:t>latar</w:t>
      </w:r>
      <w:proofErr w:type="spellEnd"/>
      <w:r w:rsidRPr="006467E0">
        <w:rPr>
          <w:rFonts w:ascii="Cambria" w:hAnsi="Cambria"/>
          <w:sz w:val="20"/>
          <w:szCs w:val="20"/>
        </w:rPr>
        <w:t xml:space="preserve"> </w:t>
      </w:r>
      <w:proofErr w:type="spellStart"/>
      <w:r w:rsidRPr="006467E0">
        <w:rPr>
          <w:rFonts w:ascii="Cambria" w:hAnsi="Cambria"/>
          <w:sz w:val="20"/>
          <w:szCs w:val="20"/>
        </w:rPr>
        <w:t>belakang</w:t>
      </w:r>
      <w:proofErr w:type="spellEnd"/>
      <w:r w:rsidRPr="006467E0">
        <w:rPr>
          <w:rFonts w:ascii="Cambria" w:hAnsi="Cambria"/>
          <w:sz w:val="20"/>
          <w:szCs w:val="20"/>
        </w:rPr>
        <w:t xml:space="preserve"> </w:t>
      </w:r>
      <w:proofErr w:type="spellStart"/>
      <w:r w:rsidRPr="006467E0">
        <w:rPr>
          <w:rFonts w:ascii="Cambria" w:hAnsi="Cambria"/>
          <w:sz w:val="20"/>
          <w:szCs w:val="20"/>
        </w:rPr>
        <w:t>tersebut</w:t>
      </w:r>
      <w:proofErr w:type="spellEnd"/>
      <w:r w:rsidRPr="006467E0">
        <w:rPr>
          <w:rFonts w:ascii="Cambria" w:hAnsi="Cambria"/>
          <w:sz w:val="20"/>
          <w:szCs w:val="20"/>
        </w:rPr>
        <w:t xml:space="preserve">, </w:t>
      </w:r>
      <w:proofErr w:type="spellStart"/>
      <w:r w:rsidRPr="006467E0">
        <w:rPr>
          <w:rFonts w:ascii="Cambria" w:hAnsi="Cambria"/>
          <w:sz w:val="20"/>
          <w:szCs w:val="20"/>
        </w:rPr>
        <w:t>kajian</w:t>
      </w:r>
      <w:proofErr w:type="spellEnd"/>
      <w:r w:rsidRPr="006467E0">
        <w:rPr>
          <w:rFonts w:ascii="Cambria" w:hAnsi="Cambria"/>
          <w:sz w:val="20"/>
          <w:szCs w:val="20"/>
        </w:rPr>
        <w:t xml:space="preserve"> </w:t>
      </w:r>
      <w:proofErr w:type="spellStart"/>
      <w:r w:rsidRPr="006467E0">
        <w:rPr>
          <w:rFonts w:ascii="Cambria" w:hAnsi="Cambria"/>
          <w:sz w:val="20"/>
          <w:szCs w:val="20"/>
        </w:rPr>
        <w:t>mengenai</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dan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dalam </w:t>
      </w:r>
      <w:proofErr w:type="spellStart"/>
      <w:r w:rsidRPr="006467E0">
        <w:rPr>
          <w:rFonts w:ascii="Cambria" w:hAnsi="Cambria"/>
          <w:sz w:val="20"/>
          <w:szCs w:val="20"/>
        </w:rPr>
        <w:t>budaya</w:t>
      </w:r>
      <w:proofErr w:type="spellEnd"/>
      <w:r w:rsidRPr="006467E0">
        <w:rPr>
          <w:rFonts w:ascii="Cambria" w:hAnsi="Cambria"/>
          <w:sz w:val="20"/>
          <w:szCs w:val="20"/>
        </w:rPr>
        <w:t xml:space="preserve"> global </w:t>
      </w:r>
      <w:proofErr w:type="spellStart"/>
      <w:r w:rsidRPr="006467E0">
        <w:rPr>
          <w:rFonts w:ascii="Cambria" w:hAnsi="Cambria"/>
          <w:sz w:val="20"/>
          <w:szCs w:val="20"/>
        </w:rPr>
        <w:t>menjadi</w:t>
      </w:r>
      <w:proofErr w:type="spellEnd"/>
      <w:r w:rsidRPr="006467E0">
        <w:rPr>
          <w:rFonts w:ascii="Cambria" w:hAnsi="Cambria"/>
          <w:sz w:val="20"/>
          <w:szCs w:val="20"/>
        </w:rPr>
        <w:t xml:space="preserve"> </w:t>
      </w:r>
      <w:proofErr w:type="spellStart"/>
      <w:r w:rsidRPr="006467E0">
        <w:rPr>
          <w:rFonts w:ascii="Cambria" w:hAnsi="Cambria"/>
          <w:sz w:val="20"/>
          <w:szCs w:val="20"/>
        </w:rPr>
        <w:t>semakin</w:t>
      </w:r>
      <w:proofErr w:type="spellEnd"/>
      <w:r w:rsidRPr="006467E0">
        <w:rPr>
          <w:rFonts w:ascii="Cambria" w:hAnsi="Cambria"/>
          <w:sz w:val="20"/>
          <w:szCs w:val="20"/>
        </w:rPr>
        <w:t xml:space="preserve"> </w:t>
      </w:r>
      <w:proofErr w:type="spellStart"/>
      <w:r w:rsidRPr="006467E0">
        <w:rPr>
          <w:rFonts w:ascii="Cambria" w:hAnsi="Cambria"/>
          <w:sz w:val="20"/>
          <w:szCs w:val="20"/>
        </w:rPr>
        <w:t>relevan</w:t>
      </w:r>
      <w:proofErr w:type="spellEnd"/>
      <w:r w:rsidRPr="006467E0">
        <w:rPr>
          <w:rFonts w:ascii="Cambria" w:hAnsi="Cambria"/>
          <w:sz w:val="20"/>
          <w:szCs w:val="20"/>
        </w:rPr>
        <w:t xml:space="preserve"> untuk </w:t>
      </w:r>
      <w:proofErr w:type="spellStart"/>
      <w:r w:rsidRPr="006467E0">
        <w:rPr>
          <w:rFonts w:ascii="Cambria" w:hAnsi="Cambria"/>
          <w:sz w:val="20"/>
          <w:szCs w:val="20"/>
        </w:rPr>
        <w:t>dikembangkan</w:t>
      </w:r>
      <w:proofErr w:type="spellEnd"/>
      <w:r w:rsidRPr="006467E0">
        <w:rPr>
          <w:rFonts w:ascii="Cambria" w:hAnsi="Cambria"/>
          <w:sz w:val="20"/>
          <w:szCs w:val="20"/>
        </w:rPr>
        <w:t xml:space="preserve">. </w:t>
      </w:r>
      <w:proofErr w:type="spellStart"/>
      <w:r w:rsidRPr="006467E0">
        <w:rPr>
          <w:rFonts w:ascii="Cambria" w:hAnsi="Cambria"/>
          <w:sz w:val="20"/>
          <w:szCs w:val="20"/>
        </w:rPr>
        <w:t>Analisis</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w:t>
      </w:r>
      <w:proofErr w:type="spellStart"/>
      <w:r w:rsidRPr="006467E0">
        <w:rPr>
          <w:rFonts w:ascii="Cambria" w:hAnsi="Cambria"/>
          <w:sz w:val="20"/>
          <w:szCs w:val="20"/>
        </w:rPr>
        <w:t>fenomena</w:t>
      </w:r>
      <w:proofErr w:type="spellEnd"/>
      <w:r w:rsidRPr="006467E0">
        <w:rPr>
          <w:rFonts w:ascii="Cambria" w:hAnsi="Cambria"/>
          <w:sz w:val="20"/>
          <w:szCs w:val="20"/>
        </w:rPr>
        <w:t xml:space="preserve"> ini </w:t>
      </w:r>
      <w:proofErr w:type="spellStart"/>
      <w:r w:rsidRPr="006467E0">
        <w:rPr>
          <w:rFonts w:ascii="Cambria" w:hAnsi="Cambria"/>
          <w:sz w:val="20"/>
          <w:szCs w:val="20"/>
        </w:rPr>
        <w:t>penting</w:t>
      </w:r>
      <w:proofErr w:type="spellEnd"/>
      <w:r w:rsidRPr="006467E0">
        <w:rPr>
          <w:rFonts w:ascii="Cambria" w:hAnsi="Cambria"/>
          <w:sz w:val="20"/>
          <w:szCs w:val="20"/>
        </w:rPr>
        <w:t xml:space="preserve"> tidak </w:t>
      </w:r>
      <w:proofErr w:type="spellStart"/>
      <w:r w:rsidRPr="006467E0">
        <w:rPr>
          <w:rFonts w:ascii="Cambria" w:hAnsi="Cambria"/>
          <w:sz w:val="20"/>
          <w:szCs w:val="20"/>
        </w:rPr>
        <w:t>hanya</w:t>
      </w:r>
      <w:proofErr w:type="spellEnd"/>
      <w:r w:rsidRPr="006467E0">
        <w:rPr>
          <w:rFonts w:ascii="Cambria" w:hAnsi="Cambria"/>
          <w:sz w:val="20"/>
          <w:szCs w:val="20"/>
        </w:rPr>
        <w:t xml:space="preserve"> untuk </w:t>
      </w:r>
      <w:proofErr w:type="spellStart"/>
      <w:r w:rsidRPr="006467E0">
        <w:rPr>
          <w:rFonts w:ascii="Cambria" w:hAnsi="Cambria"/>
          <w:sz w:val="20"/>
          <w:szCs w:val="20"/>
        </w:rPr>
        <w:t>memahami</w:t>
      </w:r>
      <w:proofErr w:type="spellEnd"/>
      <w:r w:rsidRPr="006467E0">
        <w:rPr>
          <w:rFonts w:ascii="Cambria" w:hAnsi="Cambria"/>
          <w:sz w:val="20"/>
          <w:szCs w:val="20"/>
        </w:rPr>
        <w:t xml:space="preserve"> </w:t>
      </w:r>
      <w:proofErr w:type="spellStart"/>
      <w:r w:rsidRPr="006467E0">
        <w:rPr>
          <w:rFonts w:ascii="Cambria" w:hAnsi="Cambria"/>
          <w:sz w:val="20"/>
          <w:szCs w:val="20"/>
        </w:rPr>
        <w:t>perubahan</w:t>
      </w:r>
      <w:proofErr w:type="spellEnd"/>
      <w:r w:rsidRPr="006467E0">
        <w:rPr>
          <w:rFonts w:ascii="Cambria" w:hAnsi="Cambria"/>
          <w:sz w:val="20"/>
          <w:szCs w:val="20"/>
        </w:rPr>
        <w:t xml:space="preserve"> </w:t>
      </w:r>
      <w:proofErr w:type="spellStart"/>
      <w:r w:rsidRPr="006467E0">
        <w:rPr>
          <w:rFonts w:ascii="Cambria" w:hAnsi="Cambria"/>
          <w:sz w:val="20"/>
          <w:szCs w:val="20"/>
        </w:rPr>
        <w:t>peran</w:t>
      </w:r>
      <w:proofErr w:type="spellEnd"/>
      <w:r w:rsidRPr="006467E0">
        <w:rPr>
          <w:rFonts w:ascii="Cambria" w:hAnsi="Cambria"/>
          <w:sz w:val="20"/>
          <w:szCs w:val="20"/>
        </w:rPr>
        <w:t xml:space="preserve"> agama di era </w:t>
      </w:r>
      <w:proofErr w:type="spellStart"/>
      <w:r w:rsidRPr="006467E0">
        <w:rPr>
          <w:rFonts w:ascii="Cambria" w:hAnsi="Cambria"/>
          <w:sz w:val="20"/>
          <w:szCs w:val="20"/>
        </w:rPr>
        <w:t>globalisasi</w:t>
      </w:r>
      <w:proofErr w:type="spellEnd"/>
      <w:r w:rsidRPr="006467E0">
        <w:rPr>
          <w:rFonts w:ascii="Cambria" w:hAnsi="Cambria"/>
          <w:sz w:val="20"/>
          <w:szCs w:val="20"/>
        </w:rPr>
        <w:t xml:space="preserve">, </w:t>
      </w:r>
      <w:proofErr w:type="spellStart"/>
      <w:r w:rsidRPr="006467E0">
        <w:rPr>
          <w:rFonts w:ascii="Cambria" w:hAnsi="Cambria"/>
          <w:sz w:val="20"/>
          <w:szCs w:val="20"/>
        </w:rPr>
        <w:t>tetapi</w:t>
      </w:r>
      <w:proofErr w:type="spellEnd"/>
      <w:r w:rsidRPr="006467E0">
        <w:rPr>
          <w:rFonts w:ascii="Cambria" w:hAnsi="Cambria"/>
          <w:sz w:val="20"/>
          <w:szCs w:val="20"/>
        </w:rPr>
        <w:t xml:space="preserve"> juga untuk </w:t>
      </w:r>
      <w:proofErr w:type="spellStart"/>
      <w:r w:rsidRPr="006467E0">
        <w:rPr>
          <w:rFonts w:ascii="Cambria" w:hAnsi="Cambria"/>
          <w:sz w:val="20"/>
          <w:szCs w:val="20"/>
        </w:rPr>
        <w:t>menelaah</w:t>
      </w:r>
      <w:proofErr w:type="spellEnd"/>
      <w:r w:rsidRPr="006467E0">
        <w:rPr>
          <w:rFonts w:ascii="Cambria" w:hAnsi="Cambria"/>
          <w:sz w:val="20"/>
          <w:szCs w:val="20"/>
        </w:rPr>
        <w:t xml:space="preserve"> </w:t>
      </w:r>
      <w:proofErr w:type="spellStart"/>
      <w:r w:rsidRPr="006467E0">
        <w:rPr>
          <w:rFonts w:ascii="Cambria" w:hAnsi="Cambria"/>
          <w:sz w:val="20"/>
          <w:szCs w:val="20"/>
        </w:rPr>
        <w:t>bagaimana</w:t>
      </w:r>
      <w:proofErr w:type="spellEnd"/>
      <w:r w:rsidRPr="006467E0">
        <w:rPr>
          <w:rFonts w:ascii="Cambria" w:hAnsi="Cambria"/>
          <w:sz w:val="20"/>
          <w:szCs w:val="20"/>
        </w:rPr>
        <w:t xml:space="preserve"> agama </w:t>
      </w:r>
      <w:proofErr w:type="spellStart"/>
      <w:r w:rsidRPr="006467E0">
        <w:rPr>
          <w:rFonts w:ascii="Cambria" w:hAnsi="Cambria"/>
          <w:sz w:val="20"/>
          <w:szCs w:val="20"/>
        </w:rPr>
        <w:t>direpresentasikan</w:t>
      </w:r>
      <w:proofErr w:type="spellEnd"/>
      <w:r w:rsidRPr="006467E0">
        <w:rPr>
          <w:rFonts w:ascii="Cambria" w:hAnsi="Cambria"/>
          <w:sz w:val="20"/>
          <w:szCs w:val="20"/>
        </w:rPr>
        <w:t xml:space="preserve">, </w:t>
      </w:r>
      <w:proofErr w:type="spellStart"/>
      <w:r w:rsidRPr="006467E0">
        <w:rPr>
          <w:rFonts w:ascii="Cambria" w:hAnsi="Cambria"/>
          <w:sz w:val="20"/>
          <w:szCs w:val="20"/>
        </w:rPr>
        <w:t>dinegosiasikan</w:t>
      </w:r>
      <w:proofErr w:type="spellEnd"/>
      <w:r w:rsidRPr="006467E0">
        <w:rPr>
          <w:rFonts w:ascii="Cambria" w:hAnsi="Cambria"/>
          <w:sz w:val="20"/>
          <w:szCs w:val="20"/>
        </w:rPr>
        <w:t xml:space="preserve">, dan </w:t>
      </w:r>
      <w:proofErr w:type="spellStart"/>
      <w:r w:rsidRPr="006467E0">
        <w:rPr>
          <w:rFonts w:ascii="Cambria" w:hAnsi="Cambria"/>
          <w:sz w:val="20"/>
          <w:szCs w:val="20"/>
        </w:rPr>
        <w:t>dialami</w:t>
      </w:r>
      <w:proofErr w:type="spellEnd"/>
      <w:r w:rsidRPr="006467E0">
        <w:rPr>
          <w:rFonts w:ascii="Cambria" w:hAnsi="Cambria"/>
          <w:sz w:val="20"/>
          <w:szCs w:val="20"/>
        </w:rPr>
        <w:t xml:space="preserve"> oleh </w:t>
      </w:r>
      <w:proofErr w:type="spellStart"/>
      <w:r w:rsidRPr="006467E0">
        <w:rPr>
          <w:rFonts w:ascii="Cambria" w:hAnsi="Cambria"/>
          <w:sz w:val="20"/>
          <w:szCs w:val="20"/>
        </w:rPr>
        <w:t>masyarakat</w:t>
      </w:r>
      <w:proofErr w:type="spellEnd"/>
      <w:r w:rsidRPr="006467E0">
        <w:rPr>
          <w:rFonts w:ascii="Cambria" w:hAnsi="Cambria"/>
          <w:sz w:val="20"/>
          <w:szCs w:val="20"/>
        </w:rPr>
        <w:t xml:space="preserve"> </w:t>
      </w:r>
      <w:proofErr w:type="spellStart"/>
      <w:r w:rsidRPr="006467E0">
        <w:rPr>
          <w:rFonts w:ascii="Cambria" w:hAnsi="Cambria"/>
          <w:sz w:val="20"/>
          <w:szCs w:val="20"/>
        </w:rPr>
        <w:t>kontemporer</w:t>
      </w:r>
      <w:proofErr w:type="spellEnd"/>
      <w:r w:rsidRPr="006467E0">
        <w:rPr>
          <w:rFonts w:ascii="Cambria" w:hAnsi="Cambria"/>
          <w:sz w:val="20"/>
          <w:szCs w:val="20"/>
        </w:rPr>
        <w:t xml:space="preserve">. Oleh </w:t>
      </w:r>
      <w:proofErr w:type="spellStart"/>
      <w:r w:rsidRPr="006467E0">
        <w:rPr>
          <w:rFonts w:ascii="Cambria" w:hAnsi="Cambria"/>
          <w:sz w:val="20"/>
          <w:szCs w:val="20"/>
        </w:rPr>
        <w:t>karena</w:t>
      </w:r>
      <w:proofErr w:type="spellEnd"/>
      <w:r w:rsidRPr="006467E0">
        <w:rPr>
          <w:rFonts w:ascii="Cambria" w:hAnsi="Cambria"/>
          <w:sz w:val="20"/>
          <w:szCs w:val="20"/>
        </w:rPr>
        <w:t xml:space="preserve"> itu, </w:t>
      </w:r>
      <w:proofErr w:type="spellStart"/>
      <w:r w:rsidRPr="006467E0">
        <w:rPr>
          <w:rFonts w:ascii="Cambria" w:hAnsi="Cambria"/>
          <w:sz w:val="20"/>
          <w:szCs w:val="20"/>
        </w:rPr>
        <w:t>artikel</w:t>
      </w:r>
      <w:proofErr w:type="spellEnd"/>
      <w:r w:rsidRPr="006467E0">
        <w:rPr>
          <w:rFonts w:ascii="Cambria" w:hAnsi="Cambria"/>
          <w:sz w:val="20"/>
          <w:szCs w:val="20"/>
        </w:rPr>
        <w:t xml:space="preserve"> ini </w:t>
      </w:r>
      <w:proofErr w:type="spellStart"/>
      <w:r w:rsidRPr="006467E0">
        <w:rPr>
          <w:rFonts w:ascii="Cambria" w:hAnsi="Cambria"/>
          <w:sz w:val="20"/>
          <w:szCs w:val="20"/>
        </w:rPr>
        <w:t>berupaya</w:t>
      </w:r>
      <w:proofErr w:type="spellEnd"/>
      <w:r w:rsidRPr="006467E0">
        <w:rPr>
          <w:rFonts w:ascii="Cambria" w:hAnsi="Cambria"/>
          <w:sz w:val="20"/>
          <w:szCs w:val="20"/>
        </w:rPr>
        <w:t xml:space="preserve"> </w:t>
      </w:r>
      <w:proofErr w:type="spellStart"/>
      <w:r w:rsidRPr="006467E0">
        <w:rPr>
          <w:rFonts w:ascii="Cambria" w:hAnsi="Cambria"/>
          <w:sz w:val="20"/>
          <w:szCs w:val="20"/>
        </w:rPr>
        <w:t>mengkaji</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kritis</w:t>
      </w:r>
      <w:proofErr w:type="spellEnd"/>
      <w:r w:rsidRPr="006467E0">
        <w:rPr>
          <w:rFonts w:ascii="Cambria" w:hAnsi="Cambria"/>
          <w:sz w:val="20"/>
          <w:szCs w:val="20"/>
        </w:rPr>
        <w:t xml:space="preserve"> proses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dalam </w:t>
      </w:r>
      <w:proofErr w:type="spellStart"/>
      <w:r w:rsidRPr="006467E0">
        <w:rPr>
          <w:rFonts w:ascii="Cambria" w:hAnsi="Cambria"/>
          <w:sz w:val="20"/>
          <w:szCs w:val="20"/>
        </w:rPr>
        <w:t>konteks</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global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implikasinya</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w:t>
      </w:r>
      <w:proofErr w:type="spellStart"/>
      <w:r w:rsidRPr="006467E0">
        <w:rPr>
          <w:rFonts w:ascii="Cambria" w:hAnsi="Cambria"/>
          <w:sz w:val="20"/>
          <w:szCs w:val="20"/>
        </w:rPr>
        <w:t>transformasi</w:t>
      </w:r>
      <w:proofErr w:type="spellEnd"/>
      <w:r w:rsidRPr="006467E0">
        <w:rPr>
          <w:rFonts w:ascii="Cambria" w:hAnsi="Cambria"/>
          <w:sz w:val="20"/>
          <w:szCs w:val="20"/>
        </w:rPr>
        <w:t xml:space="preserve"> dan </w:t>
      </w:r>
      <w:proofErr w:type="spellStart"/>
      <w:r w:rsidRPr="006467E0">
        <w:rPr>
          <w:rFonts w:ascii="Cambria" w:hAnsi="Cambria"/>
          <w:sz w:val="20"/>
          <w:szCs w:val="20"/>
        </w:rPr>
        <w:t>pembentukan</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dengan </w:t>
      </w:r>
      <w:proofErr w:type="spellStart"/>
      <w:r w:rsidRPr="006467E0">
        <w:rPr>
          <w:rFonts w:ascii="Cambria" w:hAnsi="Cambria"/>
          <w:sz w:val="20"/>
          <w:szCs w:val="20"/>
        </w:rPr>
        <w:t>harapan</w:t>
      </w:r>
      <w:proofErr w:type="spellEnd"/>
      <w:r w:rsidRPr="006467E0">
        <w:rPr>
          <w:rFonts w:ascii="Cambria" w:hAnsi="Cambria"/>
          <w:sz w:val="20"/>
          <w:szCs w:val="20"/>
        </w:rPr>
        <w:t xml:space="preserve"> </w:t>
      </w:r>
      <w:proofErr w:type="spellStart"/>
      <w:r w:rsidRPr="006467E0">
        <w:rPr>
          <w:rFonts w:ascii="Cambria" w:hAnsi="Cambria"/>
          <w:sz w:val="20"/>
          <w:szCs w:val="20"/>
        </w:rPr>
        <w:t>dapat</w:t>
      </w:r>
      <w:proofErr w:type="spellEnd"/>
      <w:r w:rsidRPr="006467E0">
        <w:rPr>
          <w:rFonts w:ascii="Cambria" w:hAnsi="Cambria"/>
          <w:sz w:val="20"/>
          <w:szCs w:val="20"/>
        </w:rPr>
        <w:t xml:space="preserve"> </w:t>
      </w:r>
      <w:proofErr w:type="spellStart"/>
      <w:r w:rsidRPr="006467E0">
        <w:rPr>
          <w:rFonts w:ascii="Cambria" w:hAnsi="Cambria"/>
          <w:sz w:val="20"/>
          <w:szCs w:val="20"/>
        </w:rPr>
        <w:t>memberikan</w:t>
      </w:r>
      <w:proofErr w:type="spellEnd"/>
      <w:r w:rsidRPr="006467E0">
        <w:rPr>
          <w:rFonts w:ascii="Cambria" w:hAnsi="Cambria"/>
          <w:sz w:val="20"/>
          <w:szCs w:val="20"/>
        </w:rPr>
        <w:t xml:space="preserve"> </w:t>
      </w:r>
      <w:proofErr w:type="spellStart"/>
      <w:r w:rsidRPr="006467E0">
        <w:rPr>
          <w:rFonts w:ascii="Cambria" w:hAnsi="Cambria"/>
          <w:sz w:val="20"/>
          <w:szCs w:val="20"/>
        </w:rPr>
        <w:t>kontribusi</w:t>
      </w:r>
      <w:proofErr w:type="spellEnd"/>
      <w:r w:rsidRPr="006467E0">
        <w:rPr>
          <w:rFonts w:ascii="Cambria" w:hAnsi="Cambria"/>
          <w:sz w:val="20"/>
          <w:szCs w:val="20"/>
        </w:rPr>
        <w:t xml:space="preserve"> </w:t>
      </w:r>
      <w:proofErr w:type="spellStart"/>
      <w:r w:rsidRPr="006467E0">
        <w:rPr>
          <w:rFonts w:ascii="Cambria" w:hAnsi="Cambria"/>
          <w:sz w:val="20"/>
          <w:szCs w:val="20"/>
        </w:rPr>
        <w:t>bagi</w:t>
      </w:r>
      <w:proofErr w:type="spellEnd"/>
      <w:r w:rsidRPr="006467E0">
        <w:rPr>
          <w:rFonts w:ascii="Cambria" w:hAnsi="Cambria"/>
          <w:sz w:val="20"/>
          <w:szCs w:val="20"/>
        </w:rPr>
        <w:t xml:space="preserve"> </w:t>
      </w:r>
      <w:proofErr w:type="spellStart"/>
      <w:r w:rsidRPr="006467E0">
        <w:rPr>
          <w:rFonts w:ascii="Cambria" w:hAnsi="Cambria"/>
          <w:sz w:val="20"/>
          <w:szCs w:val="20"/>
        </w:rPr>
        <w:t>pengembangan</w:t>
      </w:r>
      <w:proofErr w:type="spellEnd"/>
      <w:r w:rsidRPr="006467E0">
        <w:rPr>
          <w:rFonts w:ascii="Cambria" w:hAnsi="Cambria"/>
          <w:sz w:val="20"/>
          <w:szCs w:val="20"/>
        </w:rPr>
        <w:t xml:space="preserve"> </w:t>
      </w:r>
      <w:proofErr w:type="spellStart"/>
      <w:r w:rsidRPr="006467E0">
        <w:rPr>
          <w:rFonts w:ascii="Cambria" w:hAnsi="Cambria"/>
          <w:sz w:val="20"/>
          <w:szCs w:val="20"/>
        </w:rPr>
        <w:t>kajian</w:t>
      </w:r>
      <w:proofErr w:type="spellEnd"/>
      <w:r w:rsidRPr="006467E0">
        <w:rPr>
          <w:rFonts w:ascii="Cambria" w:hAnsi="Cambria"/>
          <w:sz w:val="20"/>
          <w:szCs w:val="20"/>
        </w:rPr>
        <w:t xml:space="preserve"> agama, </w:t>
      </w:r>
      <w:proofErr w:type="spellStart"/>
      <w:r w:rsidRPr="006467E0">
        <w:rPr>
          <w:rFonts w:ascii="Cambria" w:hAnsi="Cambria"/>
          <w:sz w:val="20"/>
          <w:szCs w:val="20"/>
        </w:rPr>
        <w:t>sosiologi</w:t>
      </w:r>
      <w:proofErr w:type="spellEnd"/>
      <w:r w:rsidRPr="006467E0">
        <w:rPr>
          <w:rFonts w:ascii="Cambria" w:hAnsi="Cambria"/>
          <w:sz w:val="20"/>
          <w:szCs w:val="20"/>
        </w:rPr>
        <w:t xml:space="preserve">, dan </w:t>
      </w:r>
      <w:proofErr w:type="spellStart"/>
      <w:r w:rsidRPr="006467E0">
        <w:rPr>
          <w:rFonts w:ascii="Cambria" w:hAnsi="Cambria"/>
          <w:sz w:val="20"/>
          <w:szCs w:val="20"/>
        </w:rPr>
        <w:t>studi</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w:t>
      </w:r>
      <w:proofErr w:type="spellStart"/>
      <w:r w:rsidRPr="006467E0">
        <w:rPr>
          <w:rFonts w:ascii="Cambria" w:hAnsi="Cambria"/>
          <w:sz w:val="20"/>
          <w:szCs w:val="20"/>
        </w:rPr>
        <w:t>kontemporer</w:t>
      </w:r>
      <w:proofErr w:type="spellEnd"/>
      <w:r w:rsidRPr="006467E0">
        <w:rPr>
          <w:rFonts w:ascii="Cambria" w:hAnsi="Cambria"/>
          <w:sz w:val="20"/>
          <w:szCs w:val="20"/>
        </w:rPr>
        <w:t>.</w:t>
      </w:r>
    </w:p>
    <w:p w14:paraId="4F0B3908" w14:textId="77777777" w:rsidR="00F95C79" w:rsidRPr="00F95C79" w:rsidRDefault="00F95C79" w:rsidP="00F95C79">
      <w:pPr>
        <w:pStyle w:val="ListParagraph"/>
        <w:spacing w:after="120"/>
        <w:ind w:left="284"/>
        <w:rPr>
          <w:rFonts w:ascii="Cambria" w:hAnsi="Cambria"/>
          <w:color w:val="000000"/>
          <w:sz w:val="20"/>
          <w:szCs w:val="20"/>
          <w:lang w:val="id-ID"/>
        </w:rPr>
      </w:pPr>
    </w:p>
    <w:p w14:paraId="45B8DD67" w14:textId="77777777" w:rsidR="006467E0" w:rsidRPr="006467E0" w:rsidRDefault="00E711A7" w:rsidP="006467E0">
      <w:pPr>
        <w:pStyle w:val="ListParagraph"/>
        <w:numPr>
          <w:ilvl w:val="0"/>
          <w:numId w:val="41"/>
        </w:numPr>
        <w:spacing w:after="120"/>
        <w:ind w:left="284" w:hanging="284"/>
        <w:rPr>
          <w:rFonts w:ascii="Cambria" w:hAnsi="Cambria"/>
          <w:color w:val="000000"/>
          <w:sz w:val="20"/>
          <w:szCs w:val="20"/>
          <w:lang w:val="id-ID"/>
        </w:rPr>
      </w:pPr>
      <w:r w:rsidRPr="002D7290">
        <w:rPr>
          <w:rFonts w:ascii="Cambria" w:hAnsi="Cambria" w:cs="Arial"/>
          <w:b/>
          <w:sz w:val="20"/>
          <w:szCs w:val="20"/>
          <w:lang w:val="en-US" w:eastAsia="ja-JP"/>
        </w:rPr>
        <w:t>METHOD</w:t>
      </w:r>
    </w:p>
    <w:p w14:paraId="4C89AEDD" w14:textId="77777777" w:rsidR="006467E0" w:rsidRDefault="006467E0" w:rsidP="006467E0">
      <w:pPr>
        <w:spacing w:after="120"/>
        <w:ind w:firstLine="720"/>
        <w:jc w:val="both"/>
        <w:rPr>
          <w:rFonts w:ascii="Cambria" w:hAnsi="Cambria"/>
          <w:sz w:val="20"/>
          <w:szCs w:val="20"/>
        </w:rPr>
      </w:pPr>
      <w:proofErr w:type="spellStart"/>
      <w:r w:rsidRPr="006467E0">
        <w:rPr>
          <w:rFonts w:ascii="Cambria" w:hAnsi="Cambria"/>
          <w:sz w:val="20"/>
          <w:szCs w:val="20"/>
        </w:rPr>
        <w:t>Penelitian</w:t>
      </w:r>
      <w:proofErr w:type="spellEnd"/>
      <w:r w:rsidRPr="006467E0">
        <w:rPr>
          <w:rFonts w:ascii="Cambria" w:hAnsi="Cambria"/>
          <w:sz w:val="20"/>
          <w:szCs w:val="20"/>
        </w:rPr>
        <w:t xml:space="preserve"> ini </w:t>
      </w:r>
      <w:proofErr w:type="spellStart"/>
      <w:r w:rsidRPr="006467E0">
        <w:rPr>
          <w:rFonts w:ascii="Cambria" w:hAnsi="Cambria"/>
          <w:sz w:val="20"/>
          <w:szCs w:val="20"/>
        </w:rPr>
        <w:t>menerapkan</w:t>
      </w:r>
      <w:proofErr w:type="spellEnd"/>
      <w:r w:rsidRPr="006467E0">
        <w:rPr>
          <w:rFonts w:ascii="Cambria" w:hAnsi="Cambria"/>
          <w:sz w:val="20"/>
          <w:szCs w:val="20"/>
        </w:rPr>
        <w:t xml:space="preserve"> </w:t>
      </w:r>
      <w:proofErr w:type="spellStart"/>
      <w:r w:rsidRPr="006467E0">
        <w:rPr>
          <w:rFonts w:ascii="Cambria" w:hAnsi="Cambria"/>
          <w:sz w:val="20"/>
          <w:szCs w:val="20"/>
        </w:rPr>
        <w:t>pendekatan</w:t>
      </w:r>
      <w:proofErr w:type="spellEnd"/>
      <w:r w:rsidRPr="006467E0">
        <w:rPr>
          <w:rFonts w:ascii="Cambria" w:hAnsi="Cambria"/>
          <w:sz w:val="20"/>
          <w:szCs w:val="20"/>
        </w:rPr>
        <w:t xml:space="preserve"> </w:t>
      </w:r>
      <w:proofErr w:type="spellStart"/>
      <w:r w:rsidRPr="006467E0">
        <w:rPr>
          <w:rFonts w:ascii="Cambria" w:hAnsi="Cambria"/>
          <w:sz w:val="20"/>
          <w:szCs w:val="20"/>
        </w:rPr>
        <w:t>kualitatif</w:t>
      </w:r>
      <w:proofErr w:type="spellEnd"/>
      <w:r w:rsidRPr="006467E0">
        <w:rPr>
          <w:rFonts w:ascii="Cambria" w:hAnsi="Cambria"/>
          <w:sz w:val="20"/>
          <w:szCs w:val="20"/>
        </w:rPr>
        <w:t xml:space="preserve"> dengan </w:t>
      </w:r>
      <w:proofErr w:type="spellStart"/>
      <w:r w:rsidRPr="006467E0">
        <w:rPr>
          <w:rFonts w:ascii="Cambria" w:hAnsi="Cambria"/>
          <w:sz w:val="20"/>
          <w:szCs w:val="20"/>
        </w:rPr>
        <w:t>jenis</w:t>
      </w:r>
      <w:proofErr w:type="spellEnd"/>
      <w:r w:rsidRPr="006467E0">
        <w:rPr>
          <w:rFonts w:ascii="Cambria" w:hAnsi="Cambria"/>
          <w:sz w:val="20"/>
          <w:szCs w:val="20"/>
        </w:rPr>
        <w:t xml:space="preserve"> </w:t>
      </w:r>
      <w:proofErr w:type="spellStart"/>
      <w:r w:rsidRPr="006467E0">
        <w:rPr>
          <w:rFonts w:ascii="Cambria" w:hAnsi="Cambria"/>
          <w:sz w:val="20"/>
          <w:szCs w:val="20"/>
        </w:rPr>
        <w:t>studi</w:t>
      </w:r>
      <w:proofErr w:type="spellEnd"/>
      <w:r w:rsidRPr="006467E0">
        <w:rPr>
          <w:rFonts w:ascii="Cambria" w:hAnsi="Cambria"/>
          <w:sz w:val="20"/>
          <w:szCs w:val="20"/>
        </w:rPr>
        <w:t xml:space="preserve"> </w:t>
      </w:r>
      <w:proofErr w:type="spellStart"/>
      <w:r w:rsidRPr="006467E0">
        <w:rPr>
          <w:rFonts w:ascii="Cambria" w:hAnsi="Cambria"/>
          <w:sz w:val="20"/>
          <w:szCs w:val="20"/>
        </w:rPr>
        <w:t>pustaka</w:t>
      </w:r>
      <w:proofErr w:type="spellEnd"/>
      <w:r w:rsidRPr="006467E0">
        <w:rPr>
          <w:rFonts w:ascii="Cambria" w:hAnsi="Cambria"/>
          <w:sz w:val="20"/>
          <w:szCs w:val="20"/>
        </w:rPr>
        <w:t xml:space="preserve"> </w:t>
      </w:r>
      <w:proofErr w:type="spellStart"/>
      <w:r w:rsidRPr="006467E0">
        <w:rPr>
          <w:rFonts w:ascii="Cambria" w:hAnsi="Cambria"/>
          <w:sz w:val="20"/>
          <w:szCs w:val="20"/>
        </w:rPr>
        <w:t>guna</w:t>
      </w:r>
      <w:proofErr w:type="spellEnd"/>
      <w:r w:rsidRPr="006467E0">
        <w:rPr>
          <w:rFonts w:ascii="Cambria" w:hAnsi="Cambria"/>
          <w:sz w:val="20"/>
          <w:szCs w:val="20"/>
        </w:rPr>
        <w:t xml:space="preserve"> </w:t>
      </w:r>
      <w:proofErr w:type="spellStart"/>
      <w:r w:rsidRPr="006467E0">
        <w:rPr>
          <w:rFonts w:ascii="Cambria" w:hAnsi="Cambria"/>
          <w:sz w:val="20"/>
          <w:szCs w:val="20"/>
        </w:rPr>
        <w:t>mengkaji</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kritis</w:t>
      </w:r>
      <w:proofErr w:type="spellEnd"/>
      <w:r w:rsidRPr="006467E0">
        <w:rPr>
          <w:rFonts w:ascii="Cambria" w:hAnsi="Cambria"/>
          <w:sz w:val="20"/>
          <w:szCs w:val="20"/>
        </w:rPr>
        <w:t xml:space="preserve"> </w:t>
      </w:r>
      <w:proofErr w:type="spellStart"/>
      <w:r w:rsidRPr="006467E0">
        <w:rPr>
          <w:rFonts w:ascii="Cambria" w:hAnsi="Cambria"/>
          <w:sz w:val="20"/>
          <w:szCs w:val="20"/>
        </w:rPr>
        <w:t>fenomena</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dinamika</w:t>
      </w:r>
      <w:proofErr w:type="spellEnd"/>
      <w:r w:rsidRPr="006467E0">
        <w:rPr>
          <w:rFonts w:ascii="Cambria" w:hAnsi="Cambria"/>
          <w:sz w:val="20"/>
          <w:szCs w:val="20"/>
        </w:rPr>
        <w:t xml:space="preserve"> </w:t>
      </w:r>
      <w:proofErr w:type="spellStart"/>
      <w:r w:rsidRPr="006467E0">
        <w:rPr>
          <w:rFonts w:ascii="Cambria" w:hAnsi="Cambria"/>
          <w:sz w:val="20"/>
          <w:szCs w:val="20"/>
        </w:rPr>
        <w:t>pembentukan</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dalam </w:t>
      </w:r>
      <w:proofErr w:type="spellStart"/>
      <w:r w:rsidRPr="006467E0">
        <w:rPr>
          <w:rFonts w:ascii="Cambria" w:hAnsi="Cambria"/>
          <w:sz w:val="20"/>
          <w:szCs w:val="20"/>
        </w:rPr>
        <w:t>konteks</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global. </w:t>
      </w:r>
      <w:proofErr w:type="spellStart"/>
      <w:r w:rsidRPr="006467E0">
        <w:rPr>
          <w:rFonts w:ascii="Cambria" w:hAnsi="Cambria"/>
          <w:sz w:val="20"/>
          <w:szCs w:val="20"/>
        </w:rPr>
        <w:t>Pendekatan</w:t>
      </w:r>
      <w:proofErr w:type="spellEnd"/>
      <w:r w:rsidRPr="006467E0">
        <w:rPr>
          <w:rFonts w:ascii="Cambria" w:hAnsi="Cambria"/>
          <w:sz w:val="20"/>
          <w:szCs w:val="20"/>
        </w:rPr>
        <w:t xml:space="preserve"> </w:t>
      </w:r>
      <w:proofErr w:type="spellStart"/>
      <w:r w:rsidRPr="006467E0">
        <w:rPr>
          <w:rFonts w:ascii="Cambria" w:hAnsi="Cambria"/>
          <w:sz w:val="20"/>
          <w:szCs w:val="20"/>
        </w:rPr>
        <w:t>kualitatif</w:t>
      </w:r>
      <w:proofErr w:type="spellEnd"/>
      <w:r w:rsidRPr="006467E0">
        <w:rPr>
          <w:rFonts w:ascii="Cambria" w:hAnsi="Cambria"/>
          <w:sz w:val="20"/>
          <w:szCs w:val="20"/>
        </w:rPr>
        <w:t xml:space="preserve"> </w:t>
      </w:r>
      <w:proofErr w:type="spellStart"/>
      <w:r w:rsidRPr="006467E0">
        <w:rPr>
          <w:rFonts w:ascii="Cambria" w:hAnsi="Cambria"/>
          <w:sz w:val="20"/>
          <w:szCs w:val="20"/>
        </w:rPr>
        <w:t>dipilih</w:t>
      </w:r>
      <w:proofErr w:type="spellEnd"/>
      <w:r w:rsidRPr="006467E0">
        <w:rPr>
          <w:rFonts w:ascii="Cambria" w:hAnsi="Cambria"/>
          <w:sz w:val="20"/>
          <w:szCs w:val="20"/>
        </w:rPr>
        <w:t xml:space="preserve"> </w:t>
      </w:r>
      <w:proofErr w:type="spellStart"/>
      <w:r w:rsidRPr="006467E0">
        <w:rPr>
          <w:rFonts w:ascii="Cambria" w:hAnsi="Cambria"/>
          <w:sz w:val="20"/>
          <w:szCs w:val="20"/>
        </w:rPr>
        <w:t>karena</w:t>
      </w:r>
      <w:proofErr w:type="spellEnd"/>
      <w:r w:rsidRPr="006467E0">
        <w:rPr>
          <w:rFonts w:ascii="Cambria" w:hAnsi="Cambria"/>
          <w:sz w:val="20"/>
          <w:szCs w:val="20"/>
        </w:rPr>
        <w:t xml:space="preserve"> </w:t>
      </w:r>
      <w:proofErr w:type="spellStart"/>
      <w:r w:rsidRPr="006467E0">
        <w:rPr>
          <w:rFonts w:ascii="Cambria" w:hAnsi="Cambria"/>
          <w:sz w:val="20"/>
          <w:szCs w:val="20"/>
        </w:rPr>
        <w:t>fokus</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 xml:space="preserve"> ini </w:t>
      </w:r>
      <w:proofErr w:type="spellStart"/>
      <w:r w:rsidRPr="006467E0">
        <w:rPr>
          <w:rFonts w:ascii="Cambria" w:hAnsi="Cambria"/>
          <w:sz w:val="20"/>
          <w:szCs w:val="20"/>
        </w:rPr>
        <w:t>terletak</w:t>
      </w:r>
      <w:proofErr w:type="spellEnd"/>
      <w:r w:rsidRPr="006467E0">
        <w:rPr>
          <w:rFonts w:ascii="Cambria" w:hAnsi="Cambria"/>
          <w:sz w:val="20"/>
          <w:szCs w:val="20"/>
        </w:rPr>
        <w:t xml:space="preserve"> pada </w:t>
      </w:r>
      <w:proofErr w:type="spellStart"/>
      <w:r w:rsidRPr="006467E0">
        <w:rPr>
          <w:rFonts w:ascii="Cambria" w:hAnsi="Cambria"/>
          <w:sz w:val="20"/>
          <w:szCs w:val="20"/>
        </w:rPr>
        <w:t>pemahaman</w:t>
      </w:r>
      <w:proofErr w:type="spellEnd"/>
      <w:r w:rsidRPr="006467E0">
        <w:rPr>
          <w:rFonts w:ascii="Cambria" w:hAnsi="Cambria"/>
          <w:sz w:val="20"/>
          <w:szCs w:val="20"/>
        </w:rPr>
        <w:t xml:space="preserve"> </w:t>
      </w:r>
      <w:proofErr w:type="spellStart"/>
      <w:r w:rsidRPr="006467E0">
        <w:rPr>
          <w:rFonts w:ascii="Cambria" w:hAnsi="Cambria"/>
          <w:sz w:val="20"/>
          <w:szCs w:val="20"/>
        </w:rPr>
        <w:t>mendalam</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proses </w:t>
      </w:r>
      <w:proofErr w:type="spellStart"/>
      <w:r w:rsidRPr="006467E0">
        <w:rPr>
          <w:rFonts w:ascii="Cambria" w:hAnsi="Cambria"/>
          <w:sz w:val="20"/>
          <w:szCs w:val="20"/>
        </w:rPr>
        <w:t>sosial</w:t>
      </w:r>
      <w:proofErr w:type="spellEnd"/>
      <w:r w:rsidRPr="006467E0">
        <w:rPr>
          <w:rFonts w:ascii="Cambria" w:hAnsi="Cambria"/>
          <w:sz w:val="20"/>
          <w:szCs w:val="20"/>
        </w:rPr>
        <w:t xml:space="preserve"> dan </w:t>
      </w:r>
      <w:proofErr w:type="spellStart"/>
      <w:r w:rsidRPr="006467E0">
        <w:rPr>
          <w:rFonts w:ascii="Cambria" w:hAnsi="Cambria"/>
          <w:sz w:val="20"/>
          <w:szCs w:val="20"/>
        </w:rPr>
        <w:t>kultural</w:t>
      </w:r>
      <w:proofErr w:type="spellEnd"/>
      <w:r w:rsidRPr="006467E0">
        <w:rPr>
          <w:rFonts w:ascii="Cambria" w:hAnsi="Cambria"/>
          <w:sz w:val="20"/>
          <w:szCs w:val="20"/>
        </w:rPr>
        <w:t xml:space="preserve"> yang </w:t>
      </w:r>
      <w:proofErr w:type="spellStart"/>
      <w:r w:rsidRPr="006467E0">
        <w:rPr>
          <w:rFonts w:ascii="Cambria" w:hAnsi="Cambria"/>
          <w:sz w:val="20"/>
          <w:szCs w:val="20"/>
        </w:rPr>
        <w:t>menyertai</w:t>
      </w:r>
      <w:proofErr w:type="spellEnd"/>
      <w:r w:rsidRPr="006467E0">
        <w:rPr>
          <w:rFonts w:ascii="Cambria" w:hAnsi="Cambria"/>
          <w:sz w:val="20"/>
          <w:szCs w:val="20"/>
        </w:rPr>
        <w:t xml:space="preserve"> </w:t>
      </w: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komersialisasi</w:t>
      </w:r>
      <w:proofErr w:type="spellEnd"/>
      <w:r w:rsidRPr="006467E0">
        <w:rPr>
          <w:rFonts w:ascii="Cambria" w:hAnsi="Cambria"/>
          <w:sz w:val="20"/>
          <w:szCs w:val="20"/>
        </w:rPr>
        <w:t xml:space="preserve"> agama, yang </w:t>
      </w:r>
      <w:proofErr w:type="spellStart"/>
      <w:r w:rsidRPr="006467E0">
        <w:rPr>
          <w:rFonts w:ascii="Cambria" w:hAnsi="Cambria"/>
          <w:sz w:val="20"/>
          <w:szCs w:val="20"/>
        </w:rPr>
        <w:t>menuntut</w:t>
      </w:r>
      <w:proofErr w:type="spellEnd"/>
      <w:r w:rsidRPr="006467E0">
        <w:rPr>
          <w:rFonts w:ascii="Cambria" w:hAnsi="Cambria"/>
          <w:sz w:val="20"/>
          <w:szCs w:val="20"/>
        </w:rPr>
        <w:t xml:space="preserve"> </w:t>
      </w:r>
      <w:proofErr w:type="spellStart"/>
      <w:r w:rsidRPr="006467E0">
        <w:rPr>
          <w:rFonts w:ascii="Cambria" w:hAnsi="Cambria"/>
          <w:sz w:val="20"/>
          <w:szCs w:val="20"/>
        </w:rPr>
        <w:t>penafsiran</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w:t>
      </w:r>
      <w:proofErr w:type="spellStart"/>
      <w:r w:rsidRPr="006467E0">
        <w:rPr>
          <w:rFonts w:ascii="Cambria" w:hAnsi="Cambria"/>
          <w:sz w:val="20"/>
          <w:szCs w:val="20"/>
        </w:rPr>
        <w:t>gagasan</w:t>
      </w:r>
      <w:proofErr w:type="spellEnd"/>
      <w:r w:rsidRPr="006467E0">
        <w:rPr>
          <w:rFonts w:ascii="Cambria" w:hAnsi="Cambria"/>
          <w:sz w:val="20"/>
          <w:szCs w:val="20"/>
        </w:rPr>
        <w:t xml:space="preserve">, </w:t>
      </w:r>
      <w:proofErr w:type="spellStart"/>
      <w:r w:rsidRPr="006467E0">
        <w:rPr>
          <w:rFonts w:ascii="Cambria" w:hAnsi="Cambria"/>
          <w:sz w:val="20"/>
          <w:szCs w:val="20"/>
        </w:rPr>
        <w:t>wacana</w:t>
      </w:r>
      <w:proofErr w:type="spellEnd"/>
      <w:r w:rsidRPr="006467E0">
        <w:rPr>
          <w:rFonts w:ascii="Cambria" w:hAnsi="Cambria"/>
          <w:sz w:val="20"/>
          <w:szCs w:val="20"/>
        </w:rPr>
        <w:t xml:space="preserve">, dan </w:t>
      </w:r>
      <w:proofErr w:type="spellStart"/>
      <w:r w:rsidRPr="006467E0">
        <w:rPr>
          <w:rFonts w:ascii="Cambria" w:hAnsi="Cambria"/>
          <w:sz w:val="20"/>
          <w:szCs w:val="20"/>
        </w:rPr>
        <w:t>makna</w:t>
      </w:r>
      <w:proofErr w:type="spellEnd"/>
      <w:r w:rsidRPr="006467E0">
        <w:rPr>
          <w:rFonts w:ascii="Cambria" w:hAnsi="Cambria"/>
          <w:sz w:val="20"/>
          <w:szCs w:val="20"/>
        </w:rPr>
        <w:t xml:space="preserve"> yang </w:t>
      </w:r>
      <w:proofErr w:type="spellStart"/>
      <w:r w:rsidRPr="006467E0">
        <w:rPr>
          <w:rFonts w:ascii="Cambria" w:hAnsi="Cambria"/>
          <w:sz w:val="20"/>
          <w:szCs w:val="20"/>
        </w:rPr>
        <w:t>berkembang</w:t>
      </w:r>
      <w:proofErr w:type="spellEnd"/>
      <w:r w:rsidRPr="006467E0">
        <w:rPr>
          <w:rFonts w:ascii="Cambria" w:hAnsi="Cambria"/>
          <w:sz w:val="20"/>
          <w:szCs w:val="20"/>
        </w:rPr>
        <w:t xml:space="preserve"> dalam </w:t>
      </w:r>
      <w:proofErr w:type="spellStart"/>
      <w:r w:rsidRPr="006467E0">
        <w:rPr>
          <w:rFonts w:ascii="Cambria" w:hAnsi="Cambria"/>
          <w:sz w:val="20"/>
          <w:szCs w:val="20"/>
        </w:rPr>
        <w:t>kajian</w:t>
      </w:r>
      <w:proofErr w:type="spellEnd"/>
      <w:r w:rsidRPr="006467E0">
        <w:rPr>
          <w:rFonts w:ascii="Cambria" w:hAnsi="Cambria"/>
          <w:sz w:val="20"/>
          <w:szCs w:val="20"/>
        </w:rPr>
        <w:t xml:space="preserve"> </w:t>
      </w:r>
      <w:proofErr w:type="spellStart"/>
      <w:r w:rsidRPr="006467E0">
        <w:rPr>
          <w:rFonts w:ascii="Cambria" w:hAnsi="Cambria"/>
          <w:sz w:val="20"/>
          <w:szCs w:val="20"/>
        </w:rPr>
        <w:t>akademik</w:t>
      </w:r>
      <w:proofErr w:type="spellEnd"/>
      <w:r w:rsidRPr="006467E0">
        <w:rPr>
          <w:rFonts w:ascii="Cambria" w:hAnsi="Cambria"/>
          <w:sz w:val="20"/>
          <w:szCs w:val="20"/>
        </w:rPr>
        <w:t>.</w:t>
      </w:r>
    </w:p>
    <w:p w14:paraId="1F8CA15B" w14:textId="77777777" w:rsidR="006467E0" w:rsidRDefault="006467E0" w:rsidP="006467E0">
      <w:pPr>
        <w:spacing w:after="120"/>
        <w:ind w:firstLine="720"/>
        <w:jc w:val="both"/>
        <w:rPr>
          <w:rFonts w:ascii="Cambria" w:hAnsi="Cambria"/>
          <w:sz w:val="20"/>
          <w:szCs w:val="20"/>
        </w:rPr>
      </w:pPr>
      <w:proofErr w:type="spellStart"/>
      <w:r w:rsidRPr="006467E0">
        <w:rPr>
          <w:rFonts w:ascii="Cambria" w:hAnsi="Cambria"/>
          <w:sz w:val="20"/>
          <w:szCs w:val="20"/>
        </w:rPr>
        <w:t>Sumber</w:t>
      </w:r>
      <w:proofErr w:type="spellEnd"/>
      <w:r w:rsidRPr="006467E0">
        <w:rPr>
          <w:rFonts w:ascii="Cambria" w:hAnsi="Cambria"/>
          <w:sz w:val="20"/>
          <w:szCs w:val="20"/>
        </w:rPr>
        <w:t xml:space="preserve"> data </w:t>
      </w:r>
      <w:proofErr w:type="spellStart"/>
      <w:r w:rsidRPr="006467E0">
        <w:rPr>
          <w:rFonts w:ascii="Cambria" w:hAnsi="Cambria"/>
          <w:sz w:val="20"/>
          <w:szCs w:val="20"/>
        </w:rPr>
        <w:t>penelitian</w:t>
      </w:r>
      <w:proofErr w:type="spellEnd"/>
      <w:r w:rsidRPr="006467E0">
        <w:rPr>
          <w:rFonts w:ascii="Cambria" w:hAnsi="Cambria"/>
          <w:sz w:val="20"/>
          <w:szCs w:val="20"/>
        </w:rPr>
        <w:t xml:space="preserve"> </w:t>
      </w:r>
      <w:proofErr w:type="spellStart"/>
      <w:r w:rsidRPr="006467E0">
        <w:rPr>
          <w:rFonts w:ascii="Cambria" w:hAnsi="Cambria"/>
          <w:sz w:val="20"/>
          <w:szCs w:val="20"/>
        </w:rPr>
        <w:t>diperoleh</w:t>
      </w:r>
      <w:proofErr w:type="spellEnd"/>
      <w:r w:rsidRPr="006467E0">
        <w:rPr>
          <w:rFonts w:ascii="Cambria" w:hAnsi="Cambria"/>
          <w:sz w:val="20"/>
          <w:szCs w:val="20"/>
        </w:rPr>
        <w:t xml:space="preserve"> </w:t>
      </w:r>
      <w:proofErr w:type="spellStart"/>
      <w:r w:rsidRPr="006467E0">
        <w:rPr>
          <w:rFonts w:ascii="Cambria" w:hAnsi="Cambria"/>
          <w:sz w:val="20"/>
          <w:szCs w:val="20"/>
        </w:rPr>
        <w:t>dari</w:t>
      </w:r>
      <w:proofErr w:type="spellEnd"/>
      <w:r w:rsidRPr="006467E0">
        <w:rPr>
          <w:rFonts w:ascii="Cambria" w:hAnsi="Cambria"/>
          <w:sz w:val="20"/>
          <w:szCs w:val="20"/>
        </w:rPr>
        <w:t xml:space="preserve"> </w:t>
      </w:r>
      <w:proofErr w:type="spellStart"/>
      <w:r w:rsidRPr="006467E0">
        <w:rPr>
          <w:rFonts w:ascii="Cambria" w:hAnsi="Cambria"/>
          <w:sz w:val="20"/>
          <w:szCs w:val="20"/>
        </w:rPr>
        <w:t>literatur</w:t>
      </w:r>
      <w:proofErr w:type="spellEnd"/>
      <w:r w:rsidRPr="006467E0">
        <w:rPr>
          <w:rFonts w:ascii="Cambria" w:hAnsi="Cambria"/>
          <w:sz w:val="20"/>
          <w:szCs w:val="20"/>
        </w:rPr>
        <w:t xml:space="preserve"> </w:t>
      </w:r>
      <w:proofErr w:type="spellStart"/>
      <w:r w:rsidRPr="006467E0">
        <w:rPr>
          <w:rFonts w:ascii="Cambria" w:hAnsi="Cambria"/>
          <w:sz w:val="20"/>
          <w:szCs w:val="20"/>
        </w:rPr>
        <w:t>akademik</w:t>
      </w:r>
      <w:proofErr w:type="spellEnd"/>
      <w:r w:rsidRPr="006467E0">
        <w:rPr>
          <w:rFonts w:ascii="Cambria" w:hAnsi="Cambria"/>
          <w:sz w:val="20"/>
          <w:szCs w:val="20"/>
        </w:rPr>
        <w:t xml:space="preserve"> yang </w:t>
      </w:r>
      <w:proofErr w:type="spellStart"/>
      <w:r w:rsidRPr="006467E0">
        <w:rPr>
          <w:rFonts w:ascii="Cambria" w:hAnsi="Cambria"/>
          <w:sz w:val="20"/>
          <w:szCs w:val="20"/>
        </w:rPr>
        <w:t>mencakup</w:t>
      </w:r>
      <w:proofErr w:type="spellEnd"/>
      <w:r w:rsidRPr="006467E0">
        <w:rPr>
          <w:rFonts w:ascii="Cambria" w:hAnsi="Cambria"/>
          <w:sz w:val="20"/>
          <w:szCs w:val="20"/>
        </w:rPr>
        <w:t xml:space="preserve"> buku, </w:t>
      </w:r>
      <w:proofErr w:type="spellStart"/>
      <w:r w:rsidRPr="006467E0">
        <w:rPr>
          <w:rFonts w:ascii="Cambria" w:hAnsi="Cambria"/>
          <w:sz w:val="20"/>
          <w:szCs w:val="20"/>
        </w:rPr>
        <w:t>artikel</w:t>
      </w:r>
      <w:proofErr w:type="spellEnd"/>
      <w:r w:rsidRPr="006467E0">
        <w:rPr>
          <w:rFonts w:ascii="Cambria" w:hAnsi="Cambria"/>
          <w:sz w:val="20"/>
          <w:szCs w:val="20"/>
        </w:rPr>
        <w:t xml:space="preserve"> jurnal, dan </w:t>
      </w:r>
      <w:proofErr w:type="spellStart"/>
      <w:r w:rsidRPr="006467E0">
        <w:rPr>
          <w:rFonts w:ascii="Cambria" w:hAnsi="Cambria"/>
          <w:sz w:val="20"/>
          <w:szCs w:val="20"/>
        </w:rPr>
        <w:t>publikasi</w:t>
      </w:r>
      <w:proofErr w:type="spellEnd"/>
      <w:r w:rsidRPr="006467E0">
        <w:rPr>
          <w:rFonts w:ascii="Cambria" w:hAnsi="Cambria"/>
          <w:sz w:val="20"/>
          <w:szCs w:val="20"/>
        </w:rPr>
        <w:t xml:space="preserve"> </w:t>
      </w:r>
      <w:proofErr w:type="spellStart"/>
      <w:r w:rsidRPr="006467E0">
        <w:rPr>
          <w:rFonts w:ascii="Cambria" w:hAnsi="Cambria"/>
          <w:sz w:val="20"/>
          <w:szCs w:val="20"/>
        </w:rPr>
        <w:t>ilmiah</w:t>
      </w:r>
      <w:proofErr w:type="spellEnd"/>
      <w:r w:rsidRPr="006467E0">
        <w:rPr>
          <w:rFonts w:ascii="Cambria" w:hAnsi="Cambria"/>
          <w:sz w:val="20"/>
          <w:szCs w:val="20"/>
        </w:rPr>
        <w:t xml:space="preserve"> lain yang </w:t>
      </w:r>
      <w:proofErr w:type="spellStart"/>
      <w:r w:rsidRPr="006467E0">
        <w:rPr>
          <w:rFonts w:ascii="Cambria" w:hAnsi="Cambria"/>
          <w:sz w:val="20"/>
          <w:szCs w:val="20"/>
        </w:rPr>
        <w:t>relevan</w:t>
      </w:r>
      <w:proofErr w:type="spellEnd"/>
      <w:r w:rsidRPr="006467E0">
        <w:rPr>
          <w:rFonts w:ascii="Cambria" w:hAnsi="Cambria"/>
          <w:sz w:val="20"/>
          <w:szCs w:val="20"/>
        </w:rPr>
        <w:t xml:space="preserve"> dengan </w:t>
      </w:r>
      <w:proofErr w:type="spellStart"/>
      <w:r w:rsidRPr="006467E0">
        <w:rPr>
          <w:rFonts w:ascii="Cambria" w:hAnsi="Cambria"/>
          <w:sz w:val="20"/>
          <w:szCs w:val="20"/>
        </w:rPr>
        <w:t>topik</w:t>
      </w:r>
      <w:proofErr w:type="spellEnd"/>
      <w:r w:rsidRPr="006467E0">
        <w:rPr>
          <w:rFonts w:ascii="Cambria" w:hAnsi="Cambria"/>
          <w:sz w:val="20"/>
          <w:szCs w:val="20"/>
        </w:rPr>
        <w:t xml:space="preserve"> </w:t>
      </w:r>
      <w:proofErr w:type="spellStart"/>
      <w:r w:rsidRPr="006467E0">
        <w:rPr>
          <w:rFonts w:ascii="Cambria" w:hAnsi="Cambria"/>
          <w:sz w:val="20"/>
          <w:szCs w:val="20"/>
        </w:rPr>
        <w:t>globalisasi</w:t>
      </w:r>
      <w:proofErr w:type="spellEnd"/>
      <w:r w:rsidRPr="006467E0">
        <w:rPr>
          <w:rFonts w:ascii="Cambria" w:hAnsi="Cambria"/>
          <w:sz w:val="20"/>
          <w:szCs w:val="20"/>
        </w:rPr>
        <w:t xml:space="preserve">, </w:t>
      </w:r>
      <w:proofErr w:type="spellStart"/>
      <w:r w:rsidRPr="006467E0">
        <w:rPr>
          <w:rFonts w:ascii="Cambria" w:hAnsi="Cambria"/>
          <w:sz w:val="20"/>
          <w:szCs w:val="20"/>
        </w:rPr>
        <w:t>kapitalisme</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dan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Untuk </w:t>
      </w:r>
      <w:proofErr w:type="spellStart"/>
      <w:r w:rsidRPr="006467E0">
        <w:rPr>
          <w:rFonts w:ascii="Cambria" w:hAnsi="Cambria"/>
          <w:sz w:val="20"/>
          <w:szCs w:val="20"/>
        </w:rPr>
        <w:t>memperkaya</w:t>
      </w:r>
      <w:proofErr w:type="spellEnd"/>
      <w:r w:rsidRPr="006467E0">
        <w:rPr>
          <w:rFonts w:ascii="Cambria" w:hAnsi="Cambria"/>
          <w:sz w:val="20"/>
          <w:szCs w:val="20"/>
        </w:rPr>
        <w:t xml:space="preserve"> </w:t>
      </w:r>
      <w:proofErr w:type="spellStart"/>
      <w:r w:rsidRPr="006467E0">
        <w:rPr>
          <w:rFonts w:ascii="Cambria" w:hAnsi="Cambria"/>
          <w:sz w:val="20"/>
          <w:szCs w:val="20"/>
        </w:rPr>
        <w:t>analisis</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 xml:space="preserve"> ini juga </w:t>
      </w:r>
      <w:proofErr w:type="spellStart"/>
      <w:r w:rsidRPr="006467E0">
        <w:rPr>
          <w:rFonts w:ascii="Cambria" w:hAnsi="Cambria"/>
          <w:sz w:val="20"/>
          <w:szCs w:val="20"/>
        </w:rPr>
        <w:t>memanfaatkan</w:t>
      </w:r>
      <w:proofErr w:type="spellEnd"/>
      <w:r w:rsidRPr="006467E0">
        <w:rPr>
          <w:rFonts w:ascii="Cambria" w:hAnsi="Cambria"/>
          <w:sz w:val="20"/>
          <w:szCs w:val="20"/>
        </w:rPr>
        <w:t xml:space="preserve"> data </w:t>
      </w:r>
      <w:proofErr w:type="spellStart"/>
      <w:r w:rsidRPr="006467E0">
        <w:rPr>
          <w:rFonts w:ascii="Cambria" w:hAnsi="Cambria"/>
          <w:sz w:val="20"/>
          <w:szCs w:val="20"/>
        </w:rPr>
        <w:t>pendukung</w:t>
      </w:r>
      <w:proofErr w:type="spellEnd"/>
      <w:r w:rsidRPr="006467E0">
        <w:rPr>
          <w:rFonts w:ascii="Cambria" w:hAnsi="Cambria"/>
          <w:sz w:val="20"/>
          <w:szCs w:val="20"/>
        </w:rPr>
        <w:t xml:space="preserve"> </w:t>
      </w:r>
      <w:proofErr w:type="spellStart"/>
      <w:r w:rsidRPr="006467E0">
        <w:rPr>
          <w:rFonts w:ascii="Cambria" w:hAnsi="Cambria"/>
          <w:sz w:val="20"/>
          <w:szCs w:val="20"/>
        </w:rPr>
        <w:t>berupa</w:t>
      </w:r>
      <w:proofErr w:type="spellEnd"/>
      <w:r w:rsidRPr="006467E0">
        <w:rPr>
          <w:rFonts w:ascii="Cambria" w:hAnsi="Cambria"/>
          <w:sz w:val="20"/>
          <w:szCs w:val="20"/>
        </w:rPr>
        <w:t xml:space="preserve"> </w:t>
      </w:r>
      <w:proofErr w:type="spellStart"/>
      <w:r w:rsidRPr="006467E0">
        <w:rPr>
          <w:rFonts w:ascii="Cambria" w:hAnsi="Cambria"/>
          <w:sz w:val="20"/>
          <w:szCs w:val="20"/>
        </w:rPr>
        <w:t>dokumen</w:t>
      </w:r>
      <w:proofErr w:type="spellEnd"/>
      <w:r w:rsidRPr="006467E0">
        <w:rPr>
          <w:rFonts w:ascii="Cambria" w:hAnsi="Cambria"/>
          <w:sz w:val="20"/>
          <w:szCs w:val="20"/>
        </w:rPr>
        <w:t xml:space="preserve"> media dan </w:t>
      </w:r>
      <w:proofErr w:type="spellStart"/>
      <w:r w:rsidRPr="006467E0">
        <w:rPr>
          <w:rFonts w:ascii="Cambria" w:hAnsi="Cambria"/>
          <w:sz w:val="20"/>
          <w:szCs w:val="20"/>
        </w:rPr>
        <w:t>publikasi</w:t>
      </w:r>
      <w:proofErr w:type="spellEnd"/>
      <w:r w:rsidRPr="006467E0">
        <w:rPr>
          <w:rFonts w:ascii="Cambria" w:hAnsi="Cambria"/>
          <w:sz w:val="20"/>
          <w:szCs w:val="20"/>
        </w:rPr>
        <w:t xml:space="preserve"> digital yang </w:t>
      </w:r>
      <w:proofErr w:type="spellStart"/>
      <w:r w:rsidRPr="006467E0">
        <w:rPr>
          <w:rFonts w:ascii="Cambria" w:hAnsi="Cambria"/>
          <w:sz w:val="20"/>
          <w:szCs w:val="20"/>
        </w:rPr>
        <w:t>menggambarkan</w:t>
      </w:r>
      <w:proofErr w:type="spellEnd"/>
      <w:r w:rsidRPr="006467E0">
        <w:rPr>
          <w:rFonts w:ascii="Cambria" w:hAnsi="Cambria"/>
          <w:sz w:val="20"/>
          <w:szCs w:val="20"/>
        </w:rPr>
        <w:t xml:space="preserve"> </w:t>
      </w: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di </w:t>
      </w:r>
      <w:proofErr w:type="spellStart"/>
      <w:r w:rsidRPr="006467E0">
        <w:rPr>
          <w:rFonts w:ascii="Cambria" w:hAnsi="Cambria"/>
          <w:sz w:val="20"/>
          <w:szCs w:val="20"/>
        </w:rPr>
        <w:t>ruang</w:t>
      </w:r>
      <w:proofErr w:type="spellEnd"/>
      <w:r w:rsidRPr="006467E0">
        <w:rPr>
          <w:rFonts w:ascii="Cambria" w:hAnsi="Cambria"/>
          <w:sz w:val="20"/>
          <w:szCs w:val="20"/>
        </w:rPr>
        <w:t xml:space="preserve"> </w:t>
      </w:r>
      <w:proofErr w:type="spellStart"/>
      <w:r w:rsidRPr="006467E0">
        <w:rPr>
          <w:rFonts w:ascii="Cambria" w:hAnsi="Cambria"/>
          <w:sz w:val="20"/>
          <w:szCs w:val="20"/>
        </w:rPr>
        <w:t>publik</w:t>
      </w:r>
      <w:proofErr w:type="spellEnd"/>
      <w:r w:rsidRPr="006467E0">
        <w:rPr>
          <w:rFonts w:ascii="Cambria" w:hAnsi="Cambria"/>
          <w:sz w:val="20"/>
          <w:szCs w:val="20"/>
        </w:rPr>
        <w:t xml:space="preserve">. </w:t>
      </w:r>
      <w:proofErr w:type="spellStart"/>
      <w:r w:rsidRPr="006467E0">
        <w:rPr>
          <w:rFonts w:ascii="Cambria" w:hAnsi="Cambria"/>
          <w:sz w:val="20"/>
          <w:szCs w:val="20"/>
        </w:rPr>
        <w:t>Seluruh</w:t>
      </w:r>
      <w:proofErr w:type="spellEnd"/>
      <w:r w:rsidRPr="006467E0">
        <w:rPr>
          <w:rFonts w:ascii="Cambria" w:hAnsi="Cambria"/>
          <w:sz w:val="20"/>
          <w:szCs w:val="20"/>
        </w:rPr>
        <w:t xml:space="preserve"> </w:t>
      </w:r>
      <w:proofErr w:type="spellStart"/>
      <w:r w:rsidRPr="006467E0">
        <w:rPr>
          <w:rFonts w:ascii="Cambria" w:hAnsi="Cambria"/>
          <w:sz w:val="20"/>
          <w:szCs w:val="20"/>
        </w:rPr>
        <w:t>sumber</w:t>
      </w:r>
      <w:proofErr w:type="spellEnd"/>
      <w:r w:rsidRPr="006467E0">
        <w:rPr>
          <w:rFonts w:ascii="Cambria" w:hAnsi="Cambria"/>
          <w:sz w:val="20"/>
          <w:szCs w:val="20"/>
        </w:rPr>
        <w:t xml:space="preserve"> </w:t>
      </w:r>
      <w:proofErr w:type="spellStart"/>
      <w:r w:rsidRPr="006467E0">
        <w:rPr>
          <w:rFonts w:ascii="Cambria" w:hAnsi="Cambria"/>
          <w:sz w:val="20"/>
          <w:szCs w:val="20"/>
        </w:rPr>
        <w:t>dipilih</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selektif</w:t>
      </w:r>
      <w:proofErr w:type="spellEnd"/>
      <w:r w:rsidRPr="006467E0">
        <w:rPr>
          <w:rFonts w:ascii="Cambria" w:hAnsi="Cambria"/>
          <w:sz w:val="20"/>
          <w:szCs w:val="20"/>
        </w:rPr>
        <w:t xml:space="preserve"> dengan </w:t>
      </w:r>
      <w:proofErr w:type="spellStart"/>
      <w:r w:rsidRPr="006467E0">
        <w:rPr>
          <w:rFonts w:ascii="Cambria" w:hAnsi="Cambria"/>
          <w:sz w:val="20"/>
          <w:szCs w:val="20"/>
        </w:rPr>
        <w:t>mempertimbangkan</w:t>
      </w:r>
      <w:proofErr w:type="spellEnd"/>
      <w:r w:rsidRPr="006467E0">
        <w:rPr>
          <w:rFonts w:ascii="Cambria" w:hAnsi="Cambria"/>
          <w:sz w:val="20"/>
          <w:szCs w:val="20"/>
        </w:rPr>
        <w:t xml:space="preserve"> </w:t>
      </w:r>
      <w:proofErr w:type="spellStart"/>
      <w:r w:rsidRPr="006467E0">
        <w:rPr>
          <w:rFonts w:ascii="Cambria" w:hAnsi="Cambria"/>
          <w:sz w:val="20"/>
          <w:szCs w:val="20"/>
        </w:rPr>
        <w:t>tingkat</w:t>
      </w:r>
      <w:proofErr w:type="spellEnd"/>
      <w:r w:rsidRPr="006467E0">
        <w:rPr>
          <w:rFonts w:ascii="Cambria" w:hAnsi="Cambria"/>
          <w:sz w:val="20"/>
          <w:szCs w:val="20"/>
        </w:rPr>
        <w:t xml:space="preserve"> </w:t>
      </w:r>
      <w:proofErr w:type="spellStart"/>
      <w:r w:rsidRPr="006467E0">
        <w:rPr>
          <w:rFonts w:ascii="Cambria" w:hAnsi="Cambria"/>
          <w:sz w:val="20"/>
          <w:szCs w:val="20"/>
        </w:rPr>
        <w:t>relevansi</w:t>
      </w:r>
      <w:proofErr w:type="spellEnd"/>
      <w:r w:rsidRPr="006467E0">
        <w:rPr>
          <w:rFonts w:ascii="Cambria" w:hAnsi="Cambria"/>
          <w:sz w:val="20"/>
          <w:szCs w:val="20"/>
        </w:rPr>
        <w:t xml:space="preserve">, </w:t>
      </w:r>
      <w:proofErr w:type="spellStart"/>
      <w:r w:rsidRPr="006467E0">
        <w:rPr>
          <w:rFonts w:ascii="Cambria" w:hAnsi="Cambria"/>
          <w:sz w:val="20"/>
          <w:szCs w:val="20"/>
        </w:rPr>
        <w:t>otoritas</w:t>
      </w:r>
      <w:proofErr w:type="spellEnd"/>
      <w:r w:rsidRPr="006467E0">
        <w:rPr>
          <w:rFonts w:ascii="Cambria" w:hAnsi="Cambria"/>
          <w:sz w:val="20"/>
          <w:szCs w:val="20"/>
        </w:rPr>
        <w:t xml:space="preserve"> </w:t>
      </w:r>
      <w:proofErr w:type="spellStart"/>
      <w:r w:rsidRPr="006467E0">
        <w:rPr>
          <w:rFonts w:ascii="Cambria" w:hAnsi="Cambria"/>
          <w:sz w:val="20"/>
          <w:szCs w:val="20"/>
        </w:rPr>
        <w:t>keilmuan</w:t>
      </w:r>
      <w:proofErr w:type="spellEnd"/>
      <w:r w:rsidRPr="006467E0">
        <w:rPr>
          <w:rFonts w:ascii="Cambria" w:hAnsi="Cambria"/>
          <w:sz w:val="20"/>
          <w:szCs w:val="20"/>
        </w:rPr>
        <w:t xml:space="preserve">,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kontribusinya</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w:t>
      </w:r>
      <w:proofErr w:type="spellStart"/>
      <w:r w:rsidRPr="006467E0">
        <w:rPr>
          <w:rFonts w:ascii="Cambria" w:hAnsi="Cambria"/>
          <w:sz w:val="20"/>
          <w:szCs w:val="20"/>
        </w:rPr>
        <w:t>pembahasan</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w:t>
      </w:r>
    </w:p>
    <w:p w14:paraId="19D174D9" w14:textId="77777777" w:rsidR="006467E0" w:rsidRDefault="006467E0" w:rsidP="006467E0">
      <w:pPr>
        <w:spacing w:after="120"/>
        <w:ind w:firstLine="720"/>
        <w:jc w:val="both"/>
        <w:rPr>
          <w:rFonts w:ascii="Cambria" w:hAnsi="Cambria"/>
          <w:sz w:val="20"/>
          <w:szCs w:val="20"/>
        </w:rPr>
      </w:pPr>
      <w:r w:rsidRPr="006467E0">
        <w:rPr>
          <w:rFonts w:ascii="Cambria" w:hAnsi="Cambria"/>
          <w:sz w:val="20"/>
          <w:szCs w:val="20"/>
        </w:rPr>
        <w:t xml:space="preserve">Proses </w:t>
      </w:r>
      <w:proofErr w:type="spellStart"/>
      <w:r w:rsidRPr="006467E0">
        <w:rPr>
          <w:rFonts w:ascii="Cambria" w:hAnsi="Cambria"/>
          <w:sz w:val="20"/>
          <w:szCs w:val="20"/>
        </w:rPr>
        <w:t>pengumpulan</w:t>
      </w:r>
      <w:proofErr w:type="spellEnd"/>
      <w:r w:rsidRPr="006467E0">
        <w:rPr>
          <w:rFonts w:ascii="Cambria" w:hAnsi="Cambria"/>
          <w:sz w:val="20"/>
          <w:szCs w:val="20"/>
        </w:rPr>
        <w:t xml:space="preserve"> data </w:t>
      </w:r>
      <w:proofErr w:type="spellStart"/>
      <w:r w:rsidRPr="006467E0">
        <w:rPr>
          <w:rFonts w:ascii="Cambria" w:hAnsi="Cambria"/>
          <w:sz w:val="20"/>
          <w:szCs w:val="20"/>
        </w:rPr>
        <w:t>dilakukan</w:t>
      </w:r>
      <w:proofErr w:type="spellEnd"/>
      <w:r w:rsidRPr="006467E0">
        <w:rPr>
          <w:rFonts w:ascii="Cambria" w:hAnsi="Cambria"/>
          <w:sz w:val="20"/>
          <w:szCs w:val="20"/>
        </w:rPr>
        <w:t xml:space="preserve"> </w:t>
      </w:r>
      <w:proofErr w:type="spellStart"/>
      <w:r w:rsidRPr="006467E0">
        <w:rPr>
          <w:rFonts w:ascii="Cambria" w:hAnsi="Cambria"/>
          <w:sz w:val="20"/>
          <w:szCs w:val="20"/>
        </w:rPr>
        <w:t>melalui</w:t>
      </w:r>
      <w:proofErr w:type="spellEnd"/>
      <w:r w:rsidRPr="006467E0">
        <w:rPr>
          <w:rFonts w:ascii="Cambria" w:hAnsi="Cambria"/>
          <w:sz w:val="20"/>
          <w:szCs w:val="20"/>
        </w:rPr>
        <w:t xml:space="preserve"> </w:t>
      </w:r>
      <w:proofErr w:type="spellStart"/>
      <w:r w:rsidRPr="006467E0">
        <w:rPr>
          <w:rFonts w:ascii="Cambria" w:hAnsi="Cambria"/>
          <w:sz w:val="20"/>
          <w:szCs w:val="20"/>
        </w:rPr>
        <w:t>penelusuran</w:t>
      </w:r>
      <w:proofErr w:type="spellEnd"/>
      <w:r w:rsidRPr="006467E0">
        <w:rPr>
          <w:rFonts w:ascii="Cambria" w:hAnsi="Cambria"/>
          <w:sz w:val="20"/>
          <w:szCs w:val="20"/>
        </w:rPr>
        <w:t xml:space="preserve"> </w:t>
      </w:r>
      <w:proofErr w:type="spellStart"/>
      <w:r w:rsidRPr="006467E0">
        <w:rPr>
          <w:rFonts w:ascii="Cambria" w:hAnsi="Cambria"/>
          <w:sz w:val="20"/>
          <w:szCs w:val="20"/>
        </w:rPr>
        <w:t>literatur</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sistematis</w:t>
      </w:r>
      <w:proofErr w:type="spellEnd"/>
      <w:r w:rsidRPr="006467E0">
        <w:rPr>
          <w:rFonts w:ascii="Cambria" w:hAnsi="Cambria"/>
          <w:sz w:val="20"/>
          <w:szCs w:val="20"/>
        </w:rPr>
        <w:t xml:space="preserve"> dengan </w:t>
      </w:r>
      <w:proofErr w:type="spellStart"/>
      <w:r w:rsidRPr="006467E0">
        <w:rPr>
          <w:rFonts w:ascii="Cambria" w:hAnsi="Cambria"/>
          <w:sz w:val="20"/>
          <w:szCs w:val="20"/>
        </w:rPr>
        <w:t>membaca</w:t>
      </w:r>
      <w:proofErr w:type="spellEnd"/>
      <w:r w:rsidRPr="006467E0">
        <w:rPr>
          <w:rFonts w:ascii="Cambria" w:hAnsi="Cambria"/>
          <w:sz w:val="20"/>
          <w:szCs w:val="20"/>
        </w:rPr>
        <w:t xml:space="preserve"> dan </w:t>
      </w:r>
      <w:proofErr w:type="spellStart"/>
      <w:r w:rsidRPr="006467E0">
        <w:rPr>
          <w:rFonts w:ascii="Cambria" w:hAnsi="Cambria"/>
          <w:sz w:val="20"/>
          <w:szCs w:val="20"/>
        </w:rPr>
        <w:t>menelaah</w:t>
      </w:r>
      <w:proofErr w:type="spellEnd"/>
      <w:r w:rsidRPr="006467E0">
        <w:rPr>
          <w:rFonts w:ascii="Cambria" w:hAnsi="Cambria"/>
          <w:sz w:val="20"/>
          <w:szCs w:val="20"/>
        </w:rPr>
        <w:t xml:space="preserve"> </w:t>
      </w:r>
      <w:proofErr w:type="spellStart"/>
      <w:r w:rsidRPr="006467E0">
        <w:rPr>
          <w:rFonts w:ascii="Cambria" w:hAnsi="Cambria"/>
          <w:sz w:val="20"/>
          <w:szCs w:val="20"/>
        </w:rPr>
        <w:t>sumber-sumber</w:t>
      </w:r>
      <w:proofErr w:type="spellEnd"/>
      <w:r w:rsidRPr="006467E0">
        <w:rPr>
          <w:rFonts w:ascii="Cambria" w:hAnsi="Cambria"/>
          <w:sz w:val="20"/>
          <w:szCs w:val="20"/>
        </w:rPr>
        <w:t xml:space="preserve"> </w:t>
      </w:r>
      <w:proofErr w:type="spellStart"/>
      <w:r w:rsidRPr="006467E0">
        <w:rPr>
          <w:rFonts w:ascii="Cambria" w:hAnsi="Cambria"/>
          <w:sz w:val="20"/>
          <w:szCs w:val="20"/>
        </w:rPr>
        <w:t>terpilih</w:t>
      </w:r>
      <w:proofErr w:type="spellEnd"/>
      <w:r w:rsidRPr="006467E0">
        <w:rPr>
          <w:rFonts w:ascii="Cambria" w:hAnsi="Cambria"/>
          <w:sz w:val="20"/>
          <w:szCs w:val="20"/>
        </w:rPr>
        <w:t xml:space="preserve"> </w:t>
      </w:r>
      <w:proofErr w:type="spellStart"/>
      <w:r w:rsidRPr="006467E0">
        <w:rPr>
          <w:rFonts w:ascii="Cambria" w:hAnsi="Cambria"/>
          <w:sz w:val="20"/>
          <w:szCs w:val="20"/>
        </w:rPr>
        <w:t>secara</w:t>
      </w:r>
      <w:proofErr w:type="spellEnd"/>
      <w:r w:rsidRPr="006467E0">
        <w:rPr>
          <w:rFonts w:ascii="Cambria" w:hAnsi="Cambria"/>
          <w:sz w:val="20"/>
          <w:szCs w:val="20"/>
        </w:rPr>
        <w:t xml:space="preserve"> </w:t>
      </w:r>
      <w:proofErr w:type="spellStart"/>
      <w:r w:rsidRPr="006467E0">
        <w:rPr>
          <w:rFonts w:ascii="Cambria" w:hAnsi="Cambria"/>
          <w:sz w:val="20"/>
          <w:szCs w:val="20"/>
        </w:rPr>
        <w:t>kritis</w:t>
      </w:r>
      <w:proofErr w:type="spellEnd"/>
      <w:r w:rsidRPr="006467E0">
        <w:rPr>
          <w:rFonts w:ascii="Cambria" w:hAnsi="Cambria"/>
          <w:sz w:val="20"/>
          <w:szCs w:val="20"/>
        </w:rPr>
        <w:t>.</w:t>
      </w:r>
      <w:r w:rsidRPr="006467E0">
        <w:rPr>
          <w:rStyle w:val="FootnoteReference"/>
          <w:rFonts w:ascii="Cambria" w:hAnsi="Cambria"/>
          <w:sz w:val="20"/>
          <w:szCs w:val="20"/>
        </w:rPr>
        <w:footnoteReference w:id="12"/>
      </w:r>
      <w:r w:rsidRPr="006467E0">
        <w:rPr>
          <w:rFonts w:ascii="Cambria" w:hAnsi="Cambria"/>
          <w:sz w:val="20"/>
          <w:szCs w:val="20"/>
        </w:rPr>
        <w:t xml:space="preserve"> </w:t>
      </w:r>
      <w:proofErr w:type="spellStart"/>
      <w:r w:rsidRPr="006467E0">
        <w:rPr>
          <w:rFonts w:ascii="Cambria" w:hAnsi="Cambria"/>
          <w:sz w:val="20"/>
          <w:szCs w:val="20"/>
        </w:rPr>
        <w:t>Literatur</w:t>
      </w:r>
      <w:proofErr w:type="spellEnd"/>
      <w:r w:rsidRPr="006467E0">
        <w:rPr>
          <w:rFonts w:ascii="Cambria" w:hAnsi="Cambria"/>
          <w:sz w:val="20"/>
          <w:szCs w:val="20"/>
        </w:rPr>
        <w:t xml:space="preserve"> yang </w:t>
      </w:r>
      <w:proofErr w:type="spellStart"/>
      <w:r w:rsidRPr="006467E0">
        <w:rPr>
          <w:rFonts w:ascii="Cambria" w:hAnsi="Cambria"/>
          <w:sz w:val="20"/>
          <w:szCs w:val="20"/>
        </w:rPr>
        <w:t>telah</w:t>
      </w:r>
      <w:proofErr w:type="spellEnd"/>
      <w:r w:rsidRPr="006467E0">
        <w:rPr>
          <w:rFonts w:ascii="Cambria" w:hAnsi="Cambria"/>
          <w:sz w:val="20"/>
          <w:szCs w:val="20"/>
        </w:rPr>
        <w:t xml:space="preserve"> </w:t>
      </w:r>
      <w:proofErr w:type="spellStart"/>
      <w:r w:rsidRPr="006467E0">
        <w:rPr>
          <w:rFonts w:ascii="Cambria" w:hAnsi="Cambria"/>
          <w:sz w:val="20"/>
          <w:szCs w:val="20"/>
        </w:rPr>
        <w:t>dihimpun</w:t>
      </w:r>
      <w:proofErr w:type="spellEnd"/>
      <w:r w:rsidRPr="006467E0">
        <w:rPr>
          <w:rFonts w:ascii="Cambria" w:hAnsi="Cambria"/>
          <w:sz w:val="20"/>
          <w:szCs w:val="20"/>
        </w:rPr>
        <w:t xml:space="preserve"> </w:t>
      </w:r>
      <w:proofErr w:type="spellStart"/>
      <w:r w:rsidRPr="006467E0">
        <w:rPr>
          <w:rFonts w:ascii="Cambria" w:hAnsi="Cambria"/>
          <w:sz w:val="20"/>
          <w:szCs w:val="20"/>
        </w:rPr>
        <w:t>kemudian</w:t>
      </w:r>
      <w:proofErr w:type="spellEnd"/>
      <w:r w:rsidRPr="006467E0">
        <w:rPr>
          <w:rFonts w:ascii="Cambria" w:hAnsi="Cambria"/>
          <w:sz w:val="20"/>
          <w:szCs w:val="20"/>
        </w:rPr>
        <w:t xml:space="preserve"> </w:t>
      </w:r>
      <w:proofErr w:type="spellStart"/>
      <w:r w:rsidRPr="006467E0">
        <w:rPr>
          <w:rFonts w:ascii="Cambria" w:hAnsi="Cambria"/>
          <w:sz w:val="20"/>
          <w:szCs w:val="20"/>
        </w:rPr>
        <w:t>dikategorikan</w:t>
      </w:r>
      <w:proofErr w:type="spellEnd"/>
      <w:r w:rsidRPr="006467E0">
        <w:rPr>
          <w:rFonts w:ascii="Cambria" w:hAnsi="Cambria"/>
          <w:sz w:val="20"/>
          <w:szCs w:val="20"/>
        </w:rPr>
        <w:t xml:space="preserve"> </w:t>
      </w:r>
      <w:proofErr w:type="spellStart"/>
      <w:r w:rsidRPr="006467E0">
        <w:rPr>
          <w:rFonts w:ascii="Cambria" w:hAnsi="Cambria"/>
          <w:sz w:val="20"/>
          <w:szCs w:val="20"/>
        </w:rPr>
        <w:t>berdasarkan</w:t>
      </w:r>
      <w:proofErr w:type="spellEnd"/>
      <w:r w:rsidRPr="006467E0">
        <w:rPr>
          <w:rFonts w:ascii="Cambria" w:hAnsi="Cambria"/>
          <w:sz w:val="20"/>
          <w:szCs w:val="20"/>
        </w:rPr>
        <w:t xml:space="preserve"> </w:t>
      </w:r>
      <w:proofErr w:type="spellStart"/>
      <w:r w:rsidRPr="006467E0">
        <w:rPr>
          <w:rFonts w:ascii="Cambria" w:hAnsi="Cambria"/>
          <w:sz w:val="20"/>
          <w:szCs w:val="20"/>
        </w:rPr>
        <w:t>tema-tema</w:t>
      </w:r>
      <w:proofErr w:type="spellEnd"/>
      <w:r w:rsidRPr="006467E0">
        <w:rPr>
          <w:rFonts w:ascii="Cambria" w:hAnsi="Cambria"/>
          <w:sz w:val="20"/>
          <w:szCs w:val="20"/>
        </w:rPr>
        <w:t xml:space="preserve"> </w:t>
      </w:r>
      <w:proofErr w:type="spellStart"/>
      <w:r w:rsidRPr="006467E0">
        <w:rPr>
          <w:rFonts w:ascii="Cambria" w:hAnsi="Cambria"/>
          <w:sz w:val="20"/>
          <w:szCs w:val="20"/>
        </w:rPr>
        <w:t>utama</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 xml:space="preserve">, </w:t>
      </w:r>
      <w:proofErr w:type="spellStart"/>
      <w:r w:rsidRPr="006467E0">
        <w:rPr>
          <w:rFonts w:ascii="Cambria" w:hAnsi="Cambria"/>
          <w:sz w:val="20"/>
          <w:szCs w:val="20"/>
        </w:rPr>
        <w:t>seperti</w:t>
      </w:r>
      <w:proofErr w:type="spellEnd"/>
      <w:r w:rsidRPr="006467E0">
        <w:rPr>
          <w:rFonts w:ascii="Cambria" w:hAnsi="Cambria"/>
          <w:sz w:val="20"/>
          <w:szCs w:val="20"/>
        </w:rPr>
        <w:t xml:space="preserve"> </w:t>
      </w:r>
      <w:proofErr w:type="spellStart"/>
      <w:r w:rsidRPr="006467E0">
        <w:rPr>
          <w:rFonts w:ascii="Cambria" w:hAnsi="Cambria"/>
          <w:sz w:val="20"/>
          <w:szCs w:val="20"/>
        </w:rPr>
        <w:t>relasi</w:t>
      </w:r>
      <w:proofErr w:type="spellEnd"/>
      <w:r w:rsidRPr="006467E0">
        <w:rPr>
          <w:rFonts w:ascii="Cambria" w:hAnsi="Cambria"/>
          <w:sz w:val="20"/>
          <w:szCs w:val="20"/>
        </w:rPr>
        <w:t xml:space="preserve"> </w:t>
      </w:r>
      <w:proofErr w:type="spellStart"/>
      <w:r w:rsidRPr="006467E0">
        <w:rPr>
          <w:rFonts w:ascii="Cambria" w:hAnsi="Cambria"/>
          <w:sz w:val="20"/>
          <w:szCs w:val="20"/>
        </w:rPr>
        <w:t>antara</w:t>
      </w:r>
      <w:proofErr w:type="spellEnd"/>
      <w:r w:rsidRPr="006467E0">
        <w:rPr>
          <w:rFonts w:ascii="Cambria" w:hAnsi="Cambria"/>
          <w:sz w:val="20"/>
          <w:szCs w:val="20"/>
        </w:rPr>
        <w:t xml:space="preserve"> agama dan pasar, </w:t>
      </w:r>
      <w:proofErr w:type="spellStart"/>
      <w:r w:rsidRPr="006467E0">
        <w:rPr>
          <w:rFonts w:ascii="Cambria" w:hAnsi="Cambria"/>
          <w:sz w:val="20"/>
          <w:szCs w:val="20"/>
        </w:rPr>
        <w:t>budaya</w:t>
      </w:r>
      <w:proofErr w:type="spellEnd"/>
      <w:r w:rsidRPr="006467E0">
        <w:rPr>
          <w:rFonts w:ascii="Cambria" w:hAnsi="Cambria"/>
          <w:sz w:val="20"/>
          <w:szCs w:val="20"/>
        </w:rPr>
        <w:t xml:space="preserve"> </w:t>
      </w:r>
      <w:proofErr w:type="spellStart"/>
      <w:r w:rsidRPr="006467E0">
        <w:rPr>
          <w:rFonts w:ascii="Cambria" w:hAnsi="Cambria"/>
          <w:sz w:val="20"/>
          <w:szCs w:val="20"/>
        </w:rPr>
        <w:t>konsumsi</w:t>
      </w:r>
      <w:proofErr w:type="spellEnd"/>
      <w:r w:rsidRPr="006467E0">
        <w:rPr>
          <w:rFonts w:ascii="Cambria" w:hAnsi="Cambria"/>
          <w:sz w:val="20"/>
          <w:szCs w:val="20"/>
        </w:rPr>
        <w:t xml:space="preserve"> </w:t>
      </w:r>
      <w:proofErr w:type="spellStart"/>
      <w:r w:rsidRPr="006467E0">
        <w:rPr>
          <w:rFonts w:ascii="Cambria" w:hAnsi="Cambria"/>
          <w:sz w:val="20"/>
          <w:szCs w:val="20"/>
        </w:rPr>
        <w:t>religius</w:t>
      </w:r>
      <w:proofErr w:type="spellEnd"/>
      <w:r w:rsidRPr="006467E0">
        <w:rPr>
          <w:rFonts w:ascii="Cambria" w:hAnsi="Cambria"/>
          <w:sz w:val="20"/>
          <w:szCs w:val="20"/>
        </w:rPr>
        <w:t xml:space="preserve">, </w:t>
      </w:r>
      <w:proofErr w:type="spellStart"/>
      <w:r w:rsidRPr="006467E0">
        <w:rPr>
          <w:rFonts w:ascii="Cambria" w:hAnsi="Cambria"/>
          <w:sz w:val="20"/>
          <w:szCs w:val="20"/>
        </w:rPr>
        <w:t>peran</w:t>
      </w:r>
      <w:proofErr w:type="spellEnd"/>
      <w:r w:rsidRPr="006467E0">
        <w:rPr>
          <w:rFonts w:ascii="Cambria" w:hAnsi="Cambria"/>
          <w:sz w:val="20"/>
          <w:szCs w:val="20"/>
        </w:rPr>
        <w:t xml:space="preserve"> media dalam </w:t>
      </w:r>
      <w:proofErr w:type="spellStart"/>
      <w:r w:rsidRPr="006467E0">
        <w:rPr>
          <w:rFonts w:ascii="Cambria" w:hAnsi="Cambria"/>
          <w:sz w:val="20"/>
          <w:szCs w:val="20"/>
        </w:rPr>
        <w:t>representasi</w:t>
      </w:r>
      <w:proofErr w:type="spellEnd"/>
      <w:r w:rsidRPr="006467E0">
        <w:rPr>
          <w:rFonts w:ascii="Cambria" w:hAnsi="Cambria"/>
          <w:sz w:val="20"/>
          <w:szCs w:val="20"/>
        </w:rPr>
        <w:t xml:space="preserve"> agama,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transformasi</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w:t>
      </w:r>
      <w:proofErr w:type="spellStart"/>
      <w:r w:rsidRPr="006467E0">
        <w:rPr>
          <w:rFonts w:ascii="Cambria" w:hAnsi="Cambria"/>
          <w:sz w:val="20"/>
          <w:szCs w:val="20"/>
        </w:rPr>
        <w:t>Tahapan</w:t>
      </w:r>
      <w:proofErr w:type="spellEnd"/>
      <w:r w:rsidRPr="006467E0">
        <w:rPr>
          <w:rFonts w:ascii="Cambria" w:hAnsi="Cambria"/>
          <w:sz w:val="20"/>
          <w:szCs w:val="20"/>
        </w:rPr>
        <w:t xml:space="preserve"> ini </w:t>
      </w:r>
      <w:proofErr w:type="spellStart"/>
      <w:r w:rsidRPr="006467E0">
        <w:rPr>
          <w:rFonts w:ascii="Cambria" w:hAnsi="Cambria"/>
          <w:sz w:val="20"/>
          <w:szCs w:val="20"/>
        </w:rPr>
        <w:t>memungkinkan</w:t>
      </w:r>
      <w:proofErr w:type="spellEnd"/>
      <w:r w:rsidRPr="006467E0">
        <w:rPr>
          <w:rFonts w:ascii="Cambria" w:hAnsi="Cambria"/>
          <w:sz w:val="20"/>
          <w:szCs w:val="20"/>
        </w:rPr>
        <w:t xml:space="preserve"> </w:t>
      </w:r>
      <w:proofErr w:type="spellStart"/>
      <w:r w:rsidRPr="006467E0">
        <w:rPr>
          <w:rFonts w:ascii="Cambria" w:hAnsi="Cambria"/>
          <w:sz w:val="20"/>
          <w:szCs w:val="20"/>
        </w:rPr>
        <w:t>peneliti</w:t>
      </w:r>
      <w:proofErr w:type="spellEnd"/>
      <w:r w:rsidRPr="006467E0">
        <w:rPr>
          <w:rFonts w:ascii="Cambria" w:hAnsi="Cambria"/>
          <w:sz w:val="20"/>
          <w:szCs w:val="20"/>
        </w:rPr>
        <w:t xml:space="preserve"> </w:t>
      </w:r>
      <w:proofErr w:type="spellStart"/>
      <w:r w:rsidRPr="006467E0">
        <w:rPr>
          <w:rFonts w:ascii="Cambria" w:hAnsi="Cambria"/>
          <w:sz w:val="20"/>
          <w:szCs w:val="20"/>
        </w:rPr>
        <w:t>menyusun</w:t>
      </w:r>
      <w:proofErr w:type="spellEnd"/>
      <w:r w:rsidRPr="006467E0">
        <w:rPr>
          <w:rFonts w:ascii="Cambria" w:hAnsi="Cambria"/>
          <w:sz w:val="20"/>
          <w:szCs w:val="20"/>
        </w:rPr>
        <w:t xml:space="preserve"> </w:t>
      </w:r>
      <w:proofErr w:type="spellStart"/>
      <w:r w:rsidRPr="006467E0">
        <w:rPr>
          <w:rFonts w:ascii="Cambria" w:hAnsi="Cambria"/>
          <w:sz w:val="20"/>
          <w:szCs w:val="20"/>
        </w:rPr>
        <w:t>kerangka</w:t>
      </w:r>
      <w:proofErr w:type="spellEnd"/>
      <w:r w:rsidRPr="006467E0">
        <w:rPr>
          <w:rFonts w:ascii="Cambria" w:hAnsi="Cambria"/>
          <w:sz w:val="20"/>
          <w:szCs w:val="20"/>
        </w:rPr>
        <w:t xml:space="preserve"> </w:t>
      </w:r>
      <w:proofErr w:type="spellStart"/>
      <w:r w:rsidRPr="006467E0">
        <w:rPr>
          <w:rFonts w:ascii="Cambria" w:hAnsi="Cambria"/>
          <w:sz w:val="20"/>
          <w:szCs w:val="20"/>
        </w:rPr>
        <w:t>analisis</w:t>
      </w:r>
      <w:proofErr w:type="spellEnd"/>
      <w:r w:rsidRPr="006467E0">
        <w:rPr>
          <w:rFonts w:ascii="Cambria" w:hAnsi="Cambria"/>
          <w:sz w:val="20"/>
          <w:szCs w:val="20"/>
        </w:rPr>
        <w:t xml:space="preserve"> yang </w:t>
      </w:r>
      <w:proofErr w:type="spellStart"/>
      <w:r w:rsidRPr="006467E0">
        <w:rPr>
          <w:rFonts w:ascii="Cambria" w:hAnsi="Cambria"/>
          <w:sz w:val="20"/>
          <w:szCs w:val="20"/>
        </w:rPr>
        <w:t>komprehensif</w:t>
      </w:r>
      <w:proofErr w:type="spellEnd"/>
      <w:r w:rsidRPr="006467E0">
        <w:rPr>
          <w:rFonts w:ascii="Cambria" w:hAnsi="Cambria"/>
          <w:sz w:val="20"/>
          <w:szCs w:val="20"/>
        </w:rPr>
        <w:t>.</w:t>
      </w:r>
    </w:p>
    <w:p w14:paraId="738415DC" w14:textId="236FDE07" w:rsidR="00B40E17" w:rsidRPr="00EE71B8" w:rsidRDefault="006467E0" w:rsidP="00D16F9F">
      <w:pPr>
        <w:spacing w:after="120"/>
        <w:ind w:firstLine="720"/>
        <w:jc w:val="both"/>
        <w:rPr>
          <w:rFonts w:ascii="Cambria" w:hAnsi="Cambria"/>
          <w:sz w:val="20"/>
          <w:szCs w:val="20"/>
        </w:rPr>
      </w:pPr>
      <w:proofErr w:type="spellStart"/>
      <w:r w:rsidRPr="006467E0">
        <w:rPr>
          <w:rFonts w:ascii="Cambria" w:hAnsi="Cambria"/>
          <w:sz w:val="20"/>
          <w:szCs w:val="20"/>
        </w:rPr>
        <w:t>Analisis</w:t>
      </w:r>
      <w:proofErr w:type="spellEnd"/>
      <w:r w:rsidRPr="006467E0">
        <w:rPr>
          <w:rFonts w:ascii="Cambria" w:hAnsi="Cambria"/>
          <w:sz w:val="20"/>
          <w:szCs w:val="20"/>
        </w:rPr>
        <w:t xml:space="preserve"> data </w:t>
      </w:r>
      <w:proofErr w:type="spellStart"/>
      <w:r w:rsidRPr="006467E0">
        <w:rPr>
          <w:rFonts w:ascii="Cambria" w:hAnsi="Cambria"/>
          <w:sz w:val="20"/>
          <w:szCs w:val="20"/>
        </w:rPr>
        <w:t>dilakukan</w:t>
      </w:r>
      <w:proofErr w:type="spellEnd"/>
      <w:r w:rsidRPr="006467E0">
        <w:rPr>
          <w:rFonts w:ascii="Cambria" w:hAnsi="Cambria"/>
          <w:sz w:val="20"/>
          <w:szCs w:val="20"/>
        </w:rPr>
        <w:t xml:space="preserve"> </w:t>
      </w:r>
      <w:proofErr w:type="spellStart"/>
      <w:r w:rsidRPr="006467E0">
        <w:rPr>
          <w:rFonts w:ascii="Cambria" w:hAnsi="Cambria"/>
          <w:sz w:val="20"/>
          <w:szCs w:val="20"/>
        </w:rPr>
        <w:t>melalui</w:t>
      </w:r>
      <w:proofErr w:type="spellEnd"/>
      <w:r w:rsidRPr="006467E0">
        <w:rPr>
          <w:rFonts w:ascii="Cambria" w:hAnsi="Cambria"/>
          <w:sz w:val="20"/>
          <w:szCs w:val="20"/>
        </w:rPr>
        <w:t xml:space="preserve"> </w:t>
      </w:r>
      <w:proofErr w:type="spellStart"/>
      <w:r w:rsidRPr="006467E0">
        <w:rPr>
          <w:rFonts w:ascii="Cambria" w:hAnsi="Cambria"/>
          <w:sz w:val="20"/>
          <w:szCs w:val="20"/>
        </w:rPr>
        <w:t>analisis</w:t>
      </w:r>
      <w:proofErr w:type="spellEnd"/>
      <w:r w:rsidRPr="006467E0">
        <w:rPr>
          <w:rFonts w:ascii="Cambria" w:hAnsi="Cambria"/>
          <w:sz w:val="20"/>
          <w:szCs w:val="20"/>
        </w:rPr>
        <w:t xml:space="preserve"> </w:t>
      </w:r>
      <w:proofErr w:type="spellStart"/>
      <w:r w:rsidRPr="006467E0">
        <w:rPr>
          <w:rFonts w:ascii="Cambria" w:hAnsi="Cambria"/>
          <w:sz w:val="20"/>
          <w:szCs w:val="20"/>
        </w:rPr>
        <w:t>isi</w:t>
      </w:r>
      <w:proofErr w:type="spellEnd"/>
      <w:r w:rsidRPr="006467E0">
        <w:rPr>
          <w:rFonts w:ascii="Cambria" w:hAnsi="Cambria"/>
          <w:sz w:val="20"/>
          <w:szCs w:val="20"/>
        </w:rPr>
        <w:t xml:space="preserve"> yang </w:t>
      </w:r>
      <w:proofErr w:type="spellStart"/>
      <w:r w:rsidRPr="006467E0">
        <w:rPr>
          <w:rFonts w:ascii="Cambria" w:hAnsi="Cambria"/>
          <w:sz w:val="20"/>
          <w:szCs w:val="20"/>
        </w:rPr>
        <w:t>bersifat</w:t>
      </w:r>
      <w:proofErr w:type="spellEnd"/>
      <w:r w:rsidRPr="006467E0">
        <w:rPr>
          <w:rFonts w:ascii="Cambria" w:hAnsi="Cambria"/>
          <w:sz w:val="20"/>
          <w:szCs w:val="20"/>
        </w:rPr>
        <w:t xml:space="preserve"> </w:t>
      </w:r>
      <w:proofErr w:type="spellStart"/>
      <w:r w:rsidRPr="006467E0">
        <w:rPr>
          <w:rFonts w:ascii="Cambria" w:hAnsi="Cambria"/>
          <w:sz w:val="20"/>
          <w:szCs w:val="20"/>
        </w:rPr>
        <w:t>interpretatif</w:t>
      </w:r>
      <w:proofErr w:type="spellEnd"/>
      <w:r w:rsidRPr="006467E0">
        <w:rPr>
          <w:rFonts w:ascii="Cambria" w:hAnsi="Cambria"/>
          <w:sz w:val="20"/>
          <w:szCs w:val="20"/>
        </w:rPr>
        <w:t xml:space="preserve"> dan </w:t>
      </w:r>
      <w:proofErr w:type="spellStart"/>
      <w:r w:rsidRPr="006467E0">
        <w:rPr>
          <w:rFonts w:ascii="Cambria" w:hAnsi="Cambria"/>
          <w:sz w:val="20"/>
          <w:szCs w:val="20"/>
        </w:rPr>
        <w:t>reflektif</w:t>
      </w:r>
      <w:proofErr w:type="spellEnd"/>
      <w:r w:rsidRPr="006467E0">
        <w:rPr>
          <w:rFonts w:ascii="Cambria" w:hAnsi="Cambria"/>
          <w:sz w:val="20"/>
          <w:szCs w:val="20"/>
        </w:rPr>
        <w:t>.</w:t>
      </w:r>
      <w:r w:rsidRPr="006467E0">
        <w:rPr>
          <w:rStyle w:val="FootnoteReference"/>
          <w:rFonts w:ascii="Cambria" w:hAnsi="Cambria"/>
          <w:sz w:val="20"/>
          <w:szCs w:val="20"/>
        </w:rPr>
        <w:footnoteReference w:id="13"/>
      </w:r>
      <w:r w:rsidRPr="006467E0">
        <w:rPr>
          <w:rFonts w:ascii="Cambria" w:hAnsi="Cambria"/>
          <w:sz w:val="20"/>
          <w:szCs w:val="20"/>
        </w:rPr>
        <w:t xml:space="preserve"> Data yang </w:t>
      </w:r>
      <w:proofErr w:type="spellStart"/>
      <w:r w:rsidRPr="006467E0">
        <w:rPr>
          <w:rFonts w:ascii="Cambria" w:hAnsi="Cambria"/>
          <w:sz w:val="20"/>
          <w:szCs w:val="20"/>
        </w:rPr>
        <w:t>telah</w:t>
      </w:r>
      <w:proofErr w:type="spellEnd"/>
      <w:r w:rsidRPr="006467E0">
        <w:rPr>
          <w:rFonts w:ascii="Cambria" w:hAnsi="Cambria"/>
          <w:sz w:val="20"/>
          <w:szCs w:val="20"/>
        </w:rPr>
        <w:t xml:space="preserve"> </w:t>
      </w:r>
      <w:proofErr w:type="spellStart"/>
      <w:r w:rsidRPr="006467E0">
        <w:rPr>
          <w:rFonts w:ascii="Cambria" w:hAnsi="Cambria"/>
          <w:sz w:val="20"/>
          <w:szCs w:val="20"/>
        </w:rPr>
        <w:t>diklasifikasikan</w:t>
      </w:r>
      <w:proofErr w:type="spellEnd"/>
      <w:r w:rsidRPr="006467E0">
        <w:rPr>
          <w:rFonts w:ascii="Cambria" w:hAnsi="Cambria"/>
          <w:sz w:val="20"/>
          <w:szCs w:val="20"/>
        </w:rPr>
        <w:t xml:space="preserve"> </w:t>
      </w:r>
      <w:proofErr w:type="spellStart"/>
      <w:r w:rsidRPr="006467E0">
        <w:rPr>
          <w:rFonts w:ascii="Cambria" w:hAnsi="Cambria"/>
          <w:sz w:val="20"/>
          <w:szCs w:val="20"/>
        </w:rPr>
        <w:t>dianalisis</w:t>
      </w:r>
      <w:proofErr w:type="spellEnd"/>
      <w:r w:rsidRPr="006467E0">
        <w:rPr>
          <w:rFonts w:ascii="Cambria" w:hAnsi="Cambria"/>
          <w:sz w:val="20"/>
          <w:szCs w:val="20"/>
        </w:rPr>
        <w:t xml:space="preserve"> untuk </w:t>
      </w:r>
      <w:proofErr w:type="spellStart"/>
      <w:r w:rsidRPr="006467E0">
        <w:rPr>
          <w:rFonts w:ascii="Cambria" w:hAnsi="Cambria"/>
          <w:sz w:val="20"/>
          <w:szCs w:val="20"/>
        </w:rPr>
        <w:t>menemukan</w:t>
      </w:r>
      <w:proofErr w:type="spellEnd"/>
      <w:r w:rsidRPr="006467E0">
        <w:rPr>
          <w:rFonts w:ascii="Cambria" w:hAnsi="Cambria"/>
          <w:sz w:val="20"/>
          <w:szCs w:val="20"/>
        </w:rPr>
        <w:t xml:space="preserve"> </w:t>
      </w:r>
      <w:proofErr w:type="spellStart"/>
      <w:r w:rsidRPr="006467E0">
        <w:rPr>
          <w:rFonts w:ascii="Cambria" w:hAnsi="Cambria"/>
          <w:sz w:val="20"/>
          <w:szCs w:val="20"/>
        </w:rPr>
        <w:t>pola</w:t>
      </w:r>
      <w:proofErr w:type="spellEnd"/>
      <w:r w:rsidRPr="006467E0">
        <w:rPr>
          <w:rFonts w:ascii="Cambria" w:hAnsi="Cambria"/>
          <w:sz w:val="20"/>
          <w:szCs w:val="20"/>
        </w:rPr>
        <w:t xml:space="preserve">, </w:t>
      </w:r>
      <w:proofErr w:type="spellStart"/>
      <w:r w:rsidRPr="006467E0">
        <w:rPr>
          <w:rFonts w:ascii="Cambria" w:hAnsi="Cambria"/>
          <w:sz w:val="20"/>
          <w:szCs w:val="20"/>
        </w:rPr>
        <w:t>gagasan</w:t>
      </w:r>
      <w:proofErr w:type="spellEnd"/>
      <w:r w:rsidRPr="006467E0">
        <w:rPr>
          <w:rFonts w:ascii="Cambria" w:hAnsi="Cambria"/>
          <w:sz w:val="20"/>
          <w:szCs w:val="20"/>
        </w:rPr>
        <w:t xml:space="preserve"> </w:t>
      </w:r>
      <w:proofErr w:type="spellStart"/>
      <w:r w:rsidRPr="006467E0">
        <w:rPr>
          <w:rFonts w:ascii="Cambria" w:hAnsi="Cambria"/>
          <w:sz w:val="20"/>
          <w:szCs w:val="20"/>
        </w:rPr>
        <w:t>kunci</w:t>
      </w:r>
      <w:proofErr w:type="spellEnd"/>
      <w:r w:rsidRPr="006467E0">
        <w:rPr>
          <w:rFonts w:ascii="Cambria" w:hAnsi="Cambria"/>
          <w:sz w:val="20"/>
          <w:szCs w:val="20"/>
        </w:rPr>
        <w:t xml:space="preserve">, dan </w:t>
      </w:r>
      <w:proofErr w:type="spellStart"/>
      <w:r w:rsidRPr="006467E0">
        <w:rPr>
          <w:rFonts w:ascii="Cambria" w:hAnsi="Cambria"/>
          <w:sz w:val="20"/>
          <w:szCs w:val="20"/>
        </w:rPr>
        <w:t>narasi</w:t>
      </w:r>
      <w:proofErr w:type="spellEnd"/>
      <w:r w:rsidRPr="006467E0">
        <w:rPr>
          <w:rFonts w:ascii="Cambria" w:hAnsi="Cambria"/>
          <w:sz w:val="20"/>
          <w:szCs w:val="20"/>
        </w:rPr>
        <w:t xml:space="preserve"> </w:t>
      </w:r>
      <w:proofErr w:type="spellStart"/>
      <w:r w:rsidRPr="006467E0">
        <w:rPr>
          <w:rFonts w:ascii="Cambria" w:hAnsi="Cambria"/>
          <w:sz w:val="20"/>
          <w:szCs w:val="20"/>
        </w:rPr>
        <w:t>dominan</w:t>
      </w:r>
      <w:proofErr w:type="spellEnd"/>
      <w:r w:rsidRPr="006467E0">
        <w:rPr>
          <w:rFonts w:ascii="Cambria" w:hAnsi="Cambria"/>
          <w:sz w:val="20"/>
          <w:szCs w:val="20"/>
        </w:rPr>
        <w:t xml:space="preserve"> </w:t>
      </w:r>
      <w:proofErr w:type="spellStart"/>
      <w:r w:rsidRPr="006467E0">
        <w:rPr>
          <w:rFonts w:ascii="Cambria" w:hAnsi="Cambria"/>
          <w:sz w:val="20"/>
          <w:szCs w:val="20"/>
        </w:rPr>
        <w:t>terkait</w:t>
      </w:r>
      <w:proofErr w:type="spellEnd"/>
      <w:r w:rsidRPr="006467E0">
        <w:rPr>
          <w:rFonts w:ascii="Cambria" w:hAnsi="Cambria"/>
          <w:sz w:val="20"/>
          <w:szCs w:val="20"/>
        </w:rPr>
        <w:t xml:space="preserve"> </w:t>
      </w:r>
      <w:proofErr w:type="spellStart"/>
      <w:r w:rsidRPr="006467E0">
        <w:rPr>
          <w:rFonts w:ascii="Cambria" w:hAnsi="Cambria"/>
          <w:sz w:val="20"/>
          <w:szCs w:val="20"/>
        </w:rPr>
        <w:t>praktik</w:t>
      </w:r>
      <w:proofErr w:type="spellEnd"/>
      <w:r w:rsidRPr="006467E0">
        <w:rPr>
          <w:rFonts w:ascii="Cambria" w:hAnsi="Cambria"/>
          <w:sz w:val="20"/>
          <w:szCs w:val="20"/>
        </w:rPr>
        <w:t xml:space="preserve"> </w:t>
      </w:r>
      <w:proofErr w:type="spellStart"/>
      <w:r w:rsidRPr="006467E0">
        <w:rPr>
          <w:rFonts w:ascii="Cambria" w:hAnsi="Cambria"/>
          <w:sz w:val="20"/>
          <w:szCs w:val="20"/>
        </w:rPr>
        <w:t>komodifikasi</w:t>
      </w:r>
      <w:proofErr w:type="spellEnd"/>
      <w:r w:rsidRPr="006467E0">
        <w:rPr>
          <w:rFonts w:ascii="Cambria" w:hAnsi="Cambria"/>
          <w:sz w:val="20"/>
          <w:szCs w:val="20"/>
        </w:rPr>
        <w:t xml:space="preserve"> agama </w:t>
      </w:r>
      <w:proofErr w:type="spellStart"/>
      <w:r w:rsidRPr="006467E0">
        <w:rPr>
          <w:rFonts w:ascii="Cambria" w:hAnsi="Cambria"/>
          <w:sz w:val="20"/>
          <w:szCs w:val="20"/>
        </w:rPr>
        <w:t>serta</w:t>
      </w:r>
      <w:proofErr w:type="spellEnd"/>
      <w:r w:rsidRPr="006467E0">
        <w:rPr>
          <w:rFonts w:ascii="Cambria" w:hAnsi="Cambria"/>
          <w:sz w:val="20"/>
          <w:szCs w:val="20"/>
        </w:rPr>
        <w:t xml:space="preserve"> </w:t>
      </w:r>
      <w:proofErr w:type="spellStart"/>
      <w:r w:rsidRPr="006467E0">
        <w:rPr>
          <w:rFonts w:ascii="Cambria" w:hAnsi="Cambria"/>
          <w:sz w:val="20"/>
          <w:szCs w:val="20"/>
        </w:rPr>
        <w:t>implikasinya</w:t>
      </w:r>
      <w:proofErr w:type="spellEnd"/>
      <w:r w:rsidRPr="006467E0">
        <w:rPr>
          <w:rFonts w:ascii="Cambria" w:hAnsi="Cambria"/>
          <w:sz w:val="20"/>
          <w:szCs w:val="20"/>
        </w:rPr>
        <w:t xml:space="preserve"> </w:t>
      </w:r>
      <w:proofErr w:type="spellStart"/>
      <w:r w:rsidRPr="006467E0">
        <w:rPr>
          <w:rFonts w:ascii="Cambria" w:hAnsi="Cambria"/>
          <w:sz w:val="20"/>
          <w:szCs w:val="20"/>
        </w:rPr>
        <w:t>terhadap</w:t>
      </w:r>
      <w:proofErr w:type="spellEnd"/>
      <w:r w:rsidRPr="006467E0">
        <w:rPr>
          <w:rFonts w:ascii="Cambria" w:hAnsi="Cambria"/>
          <w:sz w:val="20"/>
          <w:szCs w:val="20"/>
        </w:rPr>
        <w:t xml:space="preserve"> </w:t>
      </w:r>
      <w:proofErr w:type="spellStart"/>
      <w:r w:rsidRPr="006467E0">
        <w:rPr>
          <w:rFonts w:ascii="Cambria" w:hAnsi="Cambria"/>
          <w:sz w:val="20"/>
          <w:szCs w:val="20"/>
        </w:rPr>
        <w:t>identitas</w:t>
      </w:r>
      <w:proofErr w:type="spellEnd"/>
      <w:r w:rsidRPr="006467E0">
        <w:rPr>
          <w:rFonts w:ascii="Cambria" w:hAnsi="Cambria"/>
          <w:sz w:val="20"/>
          <w:szCs w:val="20"/>
        </w:rPr>
        <w:t xml:space="preserve"> </w:t>
      </w:r>
      <w:proofErr w:type="spellStart"/>
      <w:r w:rsidRPr="006467E0">
        <w:rPr>
          <w:rFonts w:ascii="Cambria" w:hAnsi="Cambria"/>
          <w:sz w:val="20"/>
          <w:szCs w:val="20"/>
        </w:rPr>
        <w:t>keagamaan</w:t>
      </w:r>
      <w:proofErr w:type="spellEnd"/>
      <w:r w:rsidRPr="006467E0">
        <w:rPr>
          <w:rFonts w:ascii="Cambria" w:hAnsi="Cambria"/>
          <w:sz w:val="20"/>
          <w:szCs w:val="20"/>
        </w:rPr>
        <w:t xml:space="preserve"> dalam </w:t>
      </w:r>
      <w:proofErr w:type="spellStart"/>
      <w:r w:rsidRPr="006467E0">
        <w:rPr>
          <w:rFonts w:ascii="Cambria" w:hAnsi="Cambria"/>
          <w:sz w:val="20"/>
          <w:szCs w:val="20"/>
        </w:rPr>
        <w:t>budaya</w:t>
      </w:r>
      <w:proofErr w:type="spellEnd"/>
      <w:r w:rsidRPr="006467E0">
        <w:rPr>
          <w:rFonts w:ascii="Cambria" w:hAnsi="Cambria"/>
          <w:sz w:val="20"/>
          <w:szCs w:val="20"/>
        </w:rPr>
        <w:t xml:space="preserve"> global. </w:t>
      </w:r>
      <w:proofErr w:type="spellStart"/>
      <w:r w:rsidRPr="006467E0">
        <w:rPr>
          <w:rFonts w:ascii="Cambria" w:hAnsi="Cambria"/>
          <w:sz w:val="20"/>
          <w:szCs w:val="20"/>
        </w:rPr>
        <w:t>Selanjutnya</w:t>
      </w:r>
      <w:proofErr w:type="spellEnd"/>
      <w:r w:rsidRPr="006467E0">
        <w:rPr>
          <w:rFonts w:ascii="Cambria" w:hAnsi="Cambria"/>
          <w:sz w:val="20"/>
          <w:szCs w:val="20"/>
        </w:rPr>
        <w:t xml:space="preserve">, </w:t>
      </w:r>
      <w:proofErr w:type="spellStart"/>
      <w:r w:rsidRPr="006467E0">
        <w:rPr>
          <w:rFonts w:ascii="Cambria" w:hAnsi="Cambria"/>
          <w:sz w:val="20"/>
          <w:szCs w:val="20"/>
        </w:rPr>
        <w:t>temuan</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 xml:space="preserve"> </w:t>
      </w:r>
      <w:proofErr w:type="spellStart"/>
      <w:r w:rsidRPr="006467E0">
        <w:rPr>
          <w:rFonts w:ascii="Cambria" w:hAnsi="Cambria"/>
          <w:sz w:val="20"/>
          <w:szCs w:val="20"/>
        </w:rPr>
        <w:t>ditafsirkan</w:t>
      </w:r>
      <w:proofErr w:type="spellEnd"/>
      <w:r w:rsidRPr="006467E0">
        <w:rPr>
          <w:rFonts w:ascii="Cambria" w:hAnsi="Cambria"/>
          <w:sz w:val="20"/>
          <w:szCs w:val="20"/>
        </w:rPr>
        <w:t xml:space="preserve"> dengan </w:t>
      </w:r>
      <w:proofErr w:type="spellStart"/>
      <w:r w:rsidRPr="006467E0">
        <w:rPr>
          <w:rFonts w:ascii="Cambria" w:hAnsi="Cambria"/>
          <w:sz w:val="20"/>
          <w:szCs w:val="20"/>
        </w:rPr>
        <w:t>merujuk</w:t>
      </w:r>
      <w:proofErr w:type="spellEnd"/>
      <w:r w:rsidRPr="006467E0">
        <w:rPr>
          <w:rFonts w:ascii="Cambria" w:hAnsi="Cambria"/>
          <w:sz w:val="20"/>
          <w:szCs w:val="20"/>
        </w:rPr>
        <w:t xml:space="preserve"> pada </w:t>
      </w:r>
      <w:proofErr w:type="spellStart"/>
      <w:r w:rsidRPr="006467E0">
        <w:rPr>
          <w:rFonts w:ascii="Cambria" w:hAnsi="Cambria"/>
          <w:sz w:val="20"/>
          <w:szCs w:val="20"/>
        </w:rPr>
        <w:t>kerangka</w:t>
      </w:r>
      <w:proofErr w:type="spellEnd"/>
      <w:r w:rsidRPr="006467E0">
        <w:rPr>
          <w:rFonts w:ascii="Cambria" w:hAnsi="Cambria"/>
          <w:sz w:val="20"/>
          <w:szCs w:val="20"/>
        </w:rPr>
        <w:t xml:space="preserve"> </w:t>
      </w:r>
      <w:proofErr w:type="spellStart"/>
      <w:r w:rsidRPr="006467E0">
        <w:rPr>
          <w:rFonts w:ascii="Cambria" w:hAnsi="Cambria"/>
          <w:sz w:val="20"/>
          <w:szCs w:val="20"/>
        </w:rPr>
        <w:t>teoretis</w:t>
      </w:r>
      <w:proofErr w:type="spellEnd"/>
      <w:r w:rsidRPr="006467E0">
        <w:rPr>
          <w:rFonts w:ascii="Cambria" w:hAnsi="Cambria"/>
          <w:sz w:val="20"/>
          <w:szCs w:val="20"/>
        </w:rPr>
        <w:t xml:space="preserve"> yang </w:t>
      </w:r>
      <w:proofErr w:type="spellStart"/>
      <w:r w:rsidRPr="006467E0">
        <w:rPr>
          <w:rFonts w:ascii="Cambria" w:hAnsi="Cambria"/>
          <w:sz w:val="20"/>
          <w:szCs w:val="20"/>
        </w:rPr>
        <w:t>relevan</w:t>
      </w:r>
      <w:proofErr w:type="spellEnd"/>
      <w:r w:rsidRPr="006467E0">
        <w:rPr>
          <w:rFonts w:ascii="Cambria" w:hAnsi="Cambria"/>
          <w:sz w:val="20"/>
          <w:szCs w:val="20"/>
        </w:rPr>
        <w:t xml:space="preserve"> </w:t>
      </w:r>
      <w:proofErr w:type="spellStart"/>
      <w:r w:rsidRPr="006467E0">
        <w:rPr>
          <w:rFonts w:ascii="Cambria" w:hAnsi="Cambria"/>
          <w:sz w:val="20"/>
          <w:szCs w:val="20"/>
        </w:rPr>
        <w:t>guna</w:t>
      </w:r>
      <w:proofErr w:type="spellEnd"/>
      <w:r w:rsidRPr="006467E0">
        <w:rPr>
          <w:rFonts w:ascii="Cambria" w:hAnsi="Cambria"/>
          <w:sz w:val="20"/>
          <w:szCs w:val="20"/>
        </w:rPr>
        <w:t xml:space="preserve"> </w:t>
      </w:r>
      <w:proofErr w:type="spellStart"/>
      <w:r w:rsidRPr="006467E0">
        <w:rPr>
          <w:rFonts w:ascii="Cambria" w:hAnsi="Cambria"/>
          <w:sz w:val="20"/>
          <w:szCs w:val="20"/>
        </w:rPr>
        <w:t>memahami</w:t>
      </w:r>
      <w:proofErr w:type="spellEnd"/>
      <w:r w:rsidRPr="006467E0">
        <w:rPr>
          <w:rFonts w:ascii="Cambria" w:hAnsi="Cambria"/>
          <w:sz w:val="20"/>
          <w:szCs w:val="20"/>
        </w:rPr>
        <w:t xml:space="preserve"> </w:t>
      </w:r>
      <w:proofErr w:type="spellStart"/>
      <w:r w:rsidRPr="006467E0">
        <w:rPr>
          <w:rFonts w:ascii="Cambria" w:hAnsi="Cambria"/>
          <w:sz w:val="20"/>
          <w:szCs w:val="20"/>
        </w:rPr>
        <w:t>keterkaitan</w:t>
      </w:r>
      <w:proofErr w:type="spellEnd"/>
      <w:r w:rsidRPr="006467E0">
        <w:rPr>
          <w:rFonts w:ascii="Cambria" w:hAnsi="Cambria"/>
          <w:sz w:val="20"/>
          <w:szCs w:val="20"/>
        </w:rPr>
        <w:t xml:space="preserve"> </w:t>
      </w:r>
      <w:proofErr w:type="spellStart"/>
      <w:r w:rsidRPr="006467E0">
        <w:rPr>
          <w:rFonts w:ascii="Cambria" w:hAnsi="Cambria"/>
          <w:sz w:val="20"/>
          <w:szCs w:val="20"/>
        </w:rPr>
        <w:t>antara</w:t>
      </w:r>
      <w:proofErr w:type="spellEnd"/>
      <w:r w:rsidRPr="006467E0">
        <w:rPr>
          <w:rFonts w:ascii="Cambria" w:hAnsi="Cambria"/>
          <w:sz w:val="20"/>
          <w:szCs w:val="20"/>
        </w:rPr>
        <w:t xml:space="preserve"> agama, </w:t>
      </w:r>
      <w:proofErr w:type="spellStart"/>
      <w:r w:rsidRPr="006467E0">
        <w:rPr>
          <w:rFonts w:ascii="Cambria" w:hAnsi="Cambria"/>
          <w:sz w:val="20"/>
          <w:szCs w:val="20"/>
        </w:rPr>
        <w:t>mekanisme</w:t>
      </w:r>
      <w:proofErr w:type="spellEnd"/>
      <w:r w:rsidRPr="006467E0">
        <w:rPr>
          <w:rFonts w:ascii="Cambria" w:hAnsi="Cambria"/>
          <w:sz w:val="20"/>
          <w:szCs w:val="20"/>
        </w:rPr>
        <w:t xml:space="preserve"> pasar, dan </w:t>
      </w:r>
      <w:proofErr w:type="spellStart"/>
      <w:r w:rsidRPr="006467E0">
        <w:rPr>
          <w:rFonts w:ascii="Cambria" w:hAnsi="Cambria"/>
          <w:sz w:val="20"/>
          <w:szCs w:val="20"/>
        </w:rPr>
        <w:t>dinamika</w:t>
      </w:r>
      <w:proofErr w:type="spellEnd"/>
      <w:r w:rsidRPr="006467E0">
        <w:rPr>
          <w:rFonts w:ascii="Cambria" w:hAnsi="Cambria"/>
          <w:sz w:val="20"/>
          <w:szCs w:val="20"/>
        </w:rPr>
        <w:t xml:space="preserve"> </w:t>
      </w:r>
      <w:proofErr w:type="spellStart"/>
      <w:r w:rsidRPr="006467E0">
        <w:rPr>
          <w:rFonts w:ascii="Cambria" w:hAnsi="Cambria"/>
          <w:sz w:val="20"/>
          <w:szCs w:val="20"/>
        </w:rPr>
        <w:t>budaya</w:t>
      </w:r>
      <w:proofErr w:type="spellEnd"/>
      <w:r w:rsidRPr="006467E0">
        <w:rPr>
          <w:rFonts w:ascii="Cambria" w:hAnsi="Cambria"/>
          <w:sz w:val="20"/>
          <w:szCs w:val="20"/>
        </w:rPr>
        <w:t xml:space="preserve"> global. Untuk </w:t>
      </w:r>
      <w:proofErr w:type="spellStart"/>
      <w:r w:rsidRPr="006467E0">
        <w:rPr>
          <w:rFonts w:ascii="Cambria" w:hAnsi="Cambria"/>
          <w:sz w:val="20"/>
          <w:szCs w:val="20"/>
        </w:rPr>
        <w:t>menjaga</w:t>
      </w:r>
      <w:proofErr w:type="spellEnd"/>
      <w:r w:rsidRPr="006467E0">
        <w:rPr>
          <w:rFonts w:ascii="Cambria" w:hAnsi="Cambria"/>
          <w:sz w:val="20"/>
          <w:szCs w:val="20"/>
        </w:rPr>
        <w:t xml:space="preserve"> </w:t>
      </w:r>
      <w:proofErr w:type="spellStart"/>
      <w:r w:rsidRPr="006467E0">
        <w:rPr>
          <w:rFonts w:ascii="Cambria" w:hAnsi="Cambria"/>
          <w:sz w:val="20"/>
          <w:szCs w:val="20"/>
        </w:rPr>
        <w:t>keandalan</w:t>
      </w:r>
      <w:proofErr w:type="spellEnd"/>
      <w:r w:rsidRPr="006467E0">
        <w:rPr>
          <w:rFonts w:ascii="Cambria" w:hAnsi="Cambria"/>
          <w:sz w:val="20"/>
          <w:szCs w:val="20"/>
        </w:rPr>
        <w:t xml:space="preserve"> </w:t>
      </w:r>
      <w:proofErr w:type="spellStart"/>
      <w:r w:rsidRPr="006467E0">
        <w:rPr>
          <w:rFonts w:ascii="Cambria" w:hAnsi="Cambria"/>
          <w:sz w:val="20"/>
          <w:szCs w:val="20"/>
        </w:rPr>
        <w:t>analisis</w:t>
      </w:r>
      <w:proofErr w:type="spellEnd"/>
      <w:r w:rsidRPr="006467E0">
        <w:rPr>
          <w:rFonts w:ascii="Cambria" w:hAnsi="Cambria"/>
          <w:sz w:val="20"/>
          <w:szCs w:val="20"/>
        </w:rPr>
        <w:t xml:space="preserve">, </w:t>
      </w:r>
      <w:proofErr w:type="spellStart"/>
      <w:r w:rsidRPr="006467E0">
        <w:rPr>
          <w:rFonts w:ascii="Cambria" w:hAnsi="Cambria"/>
          <w:sz w:val="20"/>
          <w:szCs w:val="20"/>
        </w:rPr>
        <w:t>penelitian</w:t>
      </w:r>
      <w:proofErr w:type="spellEnd"/>
      <w:r w:rsidRPr="006467E0">
        <w:rPr>
          <w:rFonts w:ascii="Cambria" w:hAnsi="Cambria"/>
          <w:sz w:val="20"/>
          <w:szCs w:val="20"/>
        </w:rPr>
        <w:t xml:space="preserve"> ini </w:t>
      </w:r>
      <w:proofErr w:type="spellStart"/>
      <w:r w:rsidRPr="006467E0">
        <w:rPr>
          <w:rFonts w:ascii="Cambria" w:hAnsi="Cambria"/>
          <w:sz w:val="20"/>
          <w:szCs w:val="20"/>
        </w:rPr>
        <w:t>membandingkan</w:t>
      </w:r>
      <w:proofErr w:type="spellEnd"/>
      <w:r w:rsidRPr="006467E0">
        <w:rPr>
          <w:rFonts w:ascii="Cambria" w:hAnsi="Cambria"/>
          <w:sz w:val="20"/>
          <w:szCs w:val="20"/>
        </w:rPr>
        <w:t xml:space="preserve"> </w:t>
      </w:r>
      <w:proofErr w:type="spellStart"/>
      <w:r w:rsidRPr="006467E0">
        <w:rPr>
          <w:rFonts w:ascii="Cambria" w:hAnsi="Cambria"/>
          <w:sz w:val="20"/>
          <w:szCs w:val="20"/>
        </w:rPr>
        <w:t>berbagai</w:t>
      </w:r>
      <w:proofErr w:type="spellEnd"/>
      <w:r w:rsidRPr="006467E0">
        <w:rPr>
          <w:rFonts w:ascii="Cambria" w:hAnsi="Cambria"/>
          <w:sz w:val="20"/>
          <w:szCs w:val="20"/>
        </w:rPr>
        <w:t xml:space="preserve"> </w:t>
      </w:r>
      <w:proofErr w:type="spellStart"/>
      <w:r w:rsidRPr="006467E0">
        <w:rPr>
          <w:rFonts w:ascii="Cambria" w:hAnsi="Cambria"/>
          <w:sz w:val="20"/>
          <w:szCs w:val="20"/>
        </w:rPr>
        <w:t>perspektif</w:t>
      </w:r>
      <w:proofErr w:type="spellEnd"/>
      <w:r w:rsidRPr="006467E0">
        <w:rPr>
          <w:rFonts w:ascii="Cambria" w:hAnsi="Cambria"/>
          <w:sz w:val="20"/>
          <w:szCs w:val="20"/>
        </w:rPr>
        <w:t xml:space="preserve"> </w:t>
      </w:r>
      <w:proofErr w:type="spellStart"/>
      <w:r w:rsidRPr="006467E0">
        <w:rPr>
          <w:rFonts w:ascii="Cambria" w:hAnsi="Cambria"/>
          <w:sz w:val="20"/>
          <w:szCs w:val="20"/>
        </w:rPr>
        <w:t>akademik</w:t>
      </w:r>
      <w:proofErr w:type="spellEnd"/>
      <w:r w:rsidRPr="006467E0">
        <w:rPr>
          <w:rFonts w:ascii="Cambria" w:hAnsi="Cambria"/>
          <w:sz w:val="20"/>
          <w:szCs w:val="20"/>
        </w:rPr>
        <w:t xml:space="preserve"> </w:t>
      </w:r>
      <w:proofErr w:type="spellStart"/>
      <w:r w:rsidRPr="006467E0">
        <w:rPr>
          <w:rFonts w:ascii="Cambria" w:hAnsi="Cambria"/>
          <w:sz w:val="20"/>
          <w:szCs w:val="20"/>
        </w:rPr>
        <w:t>dari</w:t>
      </w:r>
      <w:proofErr w:type="spellEnd"/>
      <w:r w:rsidRPr="006467E0">
        <w:rPr>
          <w:rFonts w:ascii="Cambria" w:hAnsi="Cambria"/>
          <w:sz w:val="20"/>
          <w:szCs w:val="20"/>
        </w:rPr>
        <w:t xml:space="preserve"> </w:t>
      </w:r>
      <w:proofErr w:type="spellStart"/>
      <w:r w:rsidRPr="006467E0">
        <w:rPr>
          <w:rFonts w:ascii="Cambria" w:hAnsi="Cambria"/>
          <w:sz w:val="20"/>
          <w:szCs w:val="20"/>
        </w:rPr>
        <w:t>sumber</w:t>
      </w:r>
      <w:proofErr w:type="spellEnd"/>
      <w:r w:rsidRPr="006467E0">
        <w:rPr>
          <w:rFonts w:ascii="Cambria" w:hAnsi="Cambria"/>
          <w:sz w:val="20"/>
          <w:szCs w:val="20"/>
        </w:rPr>
        <w:t xml:space="preserve"> yang </w:t>
      </w:r>
      <w:proofErr w:type="spellStart"/>
      <w:r w:rsidRPr="006467E0">
        <w:rPr>
          <w:rFonts w:ascii="Cambria" w:hAnsi="Cambria"/>
          <w:sz w:val="20"/>
          <w:szCs w:val="20"/>
        </w:rPr>
        <w:t>berbeda</w:t>
      </w:r>
      <w:proofErr w:type="spellEnd"/>
      <w:r w:rsidRPr="006467E0">
        <w:rPr>
          <w:rFonts w:ascii="Cambria" w:hAnsi="Cambria"/>
          <w:sz w:val="20"/>
          <w:szCs w:val="20"/>
        </w:rPr>
        <w:t xml:space="preserve"> </w:t>
      </w:r>
      <w:proofErr w:type="spellStart"/>
      <w:r w:rsidRPr="006467E0">
        <w:rPr>
          <w:rFonts w:ascii="Cambria" w:hAnsi="Cambria"/>
          <w:sz w:val="20"/>
          <w:szCs w:val="20"/>
        </w:rPr>
        <w:t>sehingga</w:t>
      </w:r>
      <w:proofErr w:type="spellEnd"/>
      <w:r w:rsidRPr="006467E0">
        <w:rPr>
          <w:rFonts w:ascii="Cambria" w:hAnsi="Cambria"/>
          <w:sz w:val="20"/>
          <w:szCs w:val="20"/>
        </w:rPr>
        <w:t xml:space="preserve"> </w:t>
      </w:r>
      <w:proofErr w:type="spellStart"/>
      <w:r w:rsidRPr="006467E0">
        <w:rPr>
          <w:rFonts w:ascii="Cambria" w:hAnsi="Cambria"/>
          <w:sz w:val="20"/>
          <w:szCs w:val="20"/>
        </w:rPr>
        <w:t>diperoleh</w:t>
      </w:r>
      <w:proofErr w:type="spellEnd"/>
      <w:r w:rsidRPr="006467E0">
        <w:rPr>
          <w:rFonts w:ascii="Cambria" w:hAnsi="Cambria"/>
          <w:sz w:val="20"/>
          <w:szCs w:val="20"/>
        </w:rPr>
        <w:t xml:space="preserve"> </w:t>
      </w:r>
      <w:proofErr w:type="spellStart"/>
      <w:r w:rsidRPr="006467E0">
        <w:rPr>
          <w:rFonts w:ascii="Cambria" w:hAnsi="Cambria"/>
          <w:sz w:val="20"/>
          <w:szCs w:val="20"/>
        </w:rPr>
        <w:t>pemahaman</w:t>
      </w:r>
      <w:proofErr w:type="spellEnd"/>
      <w:r w:rsidRPr="006467E0">
        <w:rPr>
          <w:rFonts w:ascii="Cambria" w:hAnsi="Cambria"/>
          <w:sz w:val="20"/>
          <w:szCs w:val="20"/>
        </w:rPr>
        <w:t xml:space="preserve"> yang </w:t>
      </w:r>
      <w:proofErr w:type="spellStart"/>
      <w:r w:rsidRPr="006467E0">
        <w:rPr>
          <w:rFonts w:ascii="Cambria" w:hAnsi="Cambria"/>
          <w:sz w:val="20"/>
          <w:szCs w:val="20"/>
        </w:rPr>
        <w:t>lebih</w:t>
      </w:r>
      <w:proofErr w:type="spellEnd"/>
      <w:r w:rsidRPr="006467E0">
        <w:rPr>
          <w:rFonts w:ascii="Cambria" w:hAnsi="Cambria"/>
          <w:sz w:val="20"/>
          <w:szCs w:val="20"/>
        </w:rPr>
        <w:t xml:space="preserve"> </w:t>
      </w:r>
      <w:proofErr w:type="spellStart"/>
      <w:r w:rsidRPr="006467E0">
        <w:rPr>
          <w:rFonts w:ascii="Cambria" w:hAnsi="Cambria"/>
          <w:sz w:val="20"/>
          <w:szCs w:val="20"/>
        </w:rPr>
        <w:t>utuh</w:t>
      </w:r>
      <w:proofErr w:type="spellEnd"/>
      <w:r w:rsidRPr="006467E0">
        <w:rPr>
          <w:rFonts w:ascii="Cambria" w:hAnsi="Cambria"/>
          <w:sz w:val="20"/>
          <w:szCs w:val="20"/>
        </w:rPr>
        <w:t xml:space="preserve"> dan </w:t>
      </w:r>
      <w:proofErr w:type="spellStart"/>
      <w:r w:rsidRPr="006467E0">
        <w:rPr>
          <w:rFonts w:ascii="Cambria" w:hAnsi="Cambria"/>
          <w:sz w:val="20"/>
          <w:szCs w:val="20"/>
        </w:rPr>
        <w:t>kritis</w:t>
      </w:r>
      <w:proofErr w:type="spellEnd"/>
      <w:r w:rsidRPr="006467E0">
        <w:rPr>
          <w:rFonts w:ascii="Cambria" w:hAnsi="Cambria"/>
          <w:sz w:val="20"/>
          <w:szCs w:val="20"/>
        </w:rPr>
        <w:t xml:space="preserve"> </w:t>
      </w:r>
      <w:proofErr w:type="spellStart"/>
      <w:r w:rsidRPr="006467E0">
        <w:rPr>
          <w:rFonts w:ascii="Cambria" w:hAnsi="Cambria"/>
          <w:sz w:val="20"/>
          <w:szCs w:val="20"/>
        </w:rPr>
        <w:t>mengenai</w:t>
      </w:r>
      <w:proofErr w:type="spellEnd"/>
      <w:r w:rsidRPr="006467E0">
        <w:rPr>
          <w:rFonts w:ascii="Cambria" w:hAnsi="Cambria"/>
          <w:sz w:val="20"/>
          <w:szCs w:val="20"/>
        </w:rPr>
        <w:t xml:space="preserve"> </w:t>
      </w:r>
      <w:proofErr w:type="spellStart"/>
      <w:r w:rsidRPr="006467E0">
        <w:rPr>
          <w:rFonts w:ascii="Cambria" w:hAnsi="Cambria"/>
          <w:sz w:val="20"/>
          <w:szCs w:val="20"/>
        </w:rPr>
        <w:t>fenomena</w:t>
      </w:r>
      <w:proofErr w:type="spellEnd"/>
      <w:r w:rsidRPr="006467E0">
        <w:rPr>
          <w:rFonts w:ascii="Cambria" w:hAnsi="Cambria"/>
          <w:sz w:val="20"/>
          <w:szCs w:val="20"/>
        </w:rPr>
        <w:t xml:space="preserve"> yang </w:t>
      </w:r>
      <w:proofErr w:type="spellStart"/>
      <w:r w:rsidRPr="006467E0">
        <w:rPr>
          <w:rFonts w:ascii="Cambria" w:hAnsi="Cambria"/>
          <w:sz w:val="20"/>
          <w:szCs w:val="20"/>
        </w:rPr>
        <w:t>dikaji</w:t>
      </w:r>
      <w:proofErr w:type="spellEnd"/>
      <w:r w:rsidR="009A5483">
        <w:rPr>
          <w:rFonts w:ascii="Cambria" w:hAnsi="Cambria"/>
          <w:sz w:val="20"/>
          <w:szCs w:val="20"/>
        </w:rPr>
        <w:t>.</w:t>
      </w:r>
    </w:p>
    <w:p w14:paraId="7A5F8D61" w14:textId="57E6EF9C" w:rsidR="001F7677" w:rsidRPr="00EE71B8" w:rsidRDefault="00E711A7" w:rsidP="00E34D26">
      <w:pPr>
        <w:pStyle w:val="ListParagraph"/>
        <w:numPr>
          <w:ilvl w:val="0"/>
          <w:numId w:val="41"/>
        </w:numPr>
        <w:spacing w:after="120"/>
        <w:ind w:left="284" w:hanging="284"/>
        <w:rPr>
          <w:rFonts w:ascii="Cambria" w:hAnsi="Cambria"/>
          <w:b/>
          <w:color w:val="000000"/>
          <w:sz w:val="20"/>
          <w:szCs w:val="20"/>
          <w:lang w:eastAsia="ja-JP"/>
        </w:rPr>
      </w:pPr>
      <w:r w:rsidRPr="007A64A4">
        <w:rPr>
          <w:rFonts w:ascii="Cambria" w:hAnsi="Cambria"/>
          <w:b/>
          <w:color w:val="000000"/>
          <w:sz w:val="20"/>
          <w:szCs w:val="20"/>
          <w:lang w:val="en-US" w:eastAsia="ja-JP"/>
        </w:rPr>
        <w:t>RESULT AND DISCUSSION</w:t>
      </w:r>
    </w:p>
    <w:p w14:paraId="2D954D52" w14:textId="77777777" w:rsidR="00EE71B8" w:rsidRDefault="00EE71B8" w:rsidP="00EE71B8">
      <w:pPr>
        <w:pStyle w:val="NormalWeb"/>
        <w:jc w:val="both"/>
        <w:rPr>
          <w:rFonts w:ascii="Cambria" w:hAnsi="Cambria"/>
          <w:b/>
          <w:bCs/>
          <w:sz w:val="20"/>
          <w:szCs w:val="20"/>
        </w:rPr>
      </w:pPr>
      <w:proofErr w:type="spellStart"/>
      <w:r w:rsidRPr="00EE71B8">
        <w:rPr>
          <w:rFonts w:ascii="Cambria" w:hAnsi="Cambria"/>
          <w:b/>
          <w:bCs/>
          <w:sz w:val="20"/>
          <w:szCs w:val="20"/>
        </w:rPr>
        <w:t>Komodifikasi</w:t>
      </w:r>
      <w:proofErr w:type="spellEnd"/>
      <w:r w:rsidRPr="00EE71B8">
        <w:rPr>
          <w:rFonts w:ascii="Cambria" w:hAnsi="Cambria"/>
          <w:b/>
          <w:bCs/>
          <w:sz w:val="20"/>
          <w:szCs w:val="20"/>
        </w:rPr>
        <w:t xml:space="preserve"> Agama </w:t>
      </w:r>
      <w:proofErr w:type="spellStart"/>
      <w:r w:rsidRPr="00EE71B8">
        <w:rPr>
          <w:rFonts w:ascii="Cambria" w:hAnsi="Cambria"/>
          <w:b/>
          <w:bCs/>
          <w:sz w:val="20"/>
          <w:szCs w:val="20"/>
        </w:rPr>
        <w:t>sebagai</w:t>
      </w:r>
      <w:proofErr w:type="spellEnd"/>
      <w:r w:rsidRPr="00EE71B8">
        <w:rPr>
          <w:rFonts w:ascii="Cambria" w:hAnsi="Cambria"/>
          <w:b/>
          <w:bCs/>
          <w:sz w:val="20"/>
          <w:szCs w:val="20"/>
        </w:rPr>
        <w:t xml:space="preserve"> </w:t>
      </w:r>
      <w:proofErr w:type="spellStart"/>
      <w:r w:rsidRPr="00EE71B8">
        <w:rPr>
          <w:rFonts w:ascii="Cambria" w:hAnsi="Cambria"/>
          <w:b/>
          <w:bCs/>
          <w:sz w:val="20"/>
          <w:szCs w:val="20"/>
        </w:rPr>
        <w:t>Fenomena</w:t>
      </w:r>
      <w:proofErr w:type="spellEnd"/>
      <w:r w:rsidRPr="00EE71B8">
        <w:rPr>
          <w:rFonts w:ascii="Cambria" w:hAnsi="Cambria"/>
          <w:b/>
          <w:bCs/>
          <w:sz w:val="20"/>
          <w:szCs w:val="20"/>
        </w:rPr>
        <w:t xml:space="preserve"> </w:t>
      </w:r>
      <w:proofErr w:type="spellStart"/>
      <w:r w:rsidRPr="00EE71B8">
        <w:rPr>
          <w:rFonts w:ascii="Cambria" w:hAnsi="Cambria"/>
          <w:b/>
          <w:bCs/>
          <w:sz w:val="20"/>
          <w:szCs w:val="20"/>
        </w:rPr>
        <w:t>Budaya</w:t>
      </w:r>
      <w:proofErr w:type="spellEnd"/>
      <w:r w:rsidRPr="00EE71B8">
        <w:rPr>
          <w:rFonts w:ascii="Cambria" w:hAnsi="Cambria"/>
          <w:b/>
          <w:bCs/>
          <w:sz w:val="20"/>
          <w:szCs w:val="20"/>
        </w:rPr>
        <w:t xml:space="preserve"> Global</w:t>
      </w:r>
    </w:p>
    <w:p w14:paraId="1488FA6C" w14:textId="77777777" w:rsidR="00EE71B8" w:rsidRDefault="00EE71B8" w:rsidP="00EE71B8">
      <w:pPr>
        <w:pStyle w:val="NormalWeb"/>
        <w:ind w:firstLine="720"/>
        <w:jc w:val="both"/>
        <w:rPr>
          <w:rFonts w:ascii="Cambria" w:hAnsi="Cambria"/>
          <w:b/>
          <w:bCs/>
          <w:sz w:val="20"/>
          <w:szCs w:val="20"/>
        </w:rPr>
      </w:pPr>
      <w:r w:rsidRPr="00EE71B8">
        <w:rPr>
          <w:rFonts w:ascii="Cambria" w:hAnsi="Cambria"/>
          <w:sz w:val="20"/>
          <w:szCs w:val="20"/>
        </w:rPr>
        <w:t xml:space="preserve">Hasil </w:t>
      </w:r>
      <w:proofErr w:type="spellStart"/>
      <w:r w:rsidRPr="00EE71B8">
        <w:rPr>
          <w:rFonts w:ascii="Cambria" w:hAnsi="Cambria"/>
          <w:sz w:val="20"/>
          <w:szCs w:val="20"/>
        </w:rPr>
        <w:t>penelitian</w:t>
      </w:r>
      <w:proofErr w:type="spellEnd"/>
      <w:r w:rsidRPr="00EE71B8">
        <w:rPr>
          <w:rFonts w:ascii="Cambria" w:hAnsi="Cambria"/>
          <w:sz w:val="20"/>
          <w:szCs w:val="20"/>
        </w:rPr>
        <w:t xml:space="preserve"> </w:t>
      </w:r>
      <w:proofErr w:type="spellStart"/>
      <w:r w:rsidRPr="00EE71B8">
        <w:rPr>
          <w:rFonts w:ascii="Cambria" w:hAnsi="Cambria"/>
          <w:sz w:val="20"/>
          <w:szCs w:val="20"/>
        </w:rPr>
        <w:t>menunjukkan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agama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lagi</w:t>
      </w:r>
      <w:proofErr w:type="spellEnd"/>
      <w:r w:rsidRPr="00EE71B8">
        <w:rPr>
          <w:rFonts w:ascii="Cambria" w:hAnsi="Cambria"/>
          <w:sz w:val="20"/>
          <w:szCs w:val="20"/>
        </w:rPr>
        <w:t xml:space="preserve"> </w:t>
      </w:r>
      <w:proofErr w:type="spellStart"/>
      <w:r w:rsidRPr="00EE71B8">
        <w:rPr>
          <w:rFonts w:ascii="Cambria" w:hAnsi="Cambria"/>
          <w:sz w:val="20"/>
          <w:szCs w:val="20"/>
        </w:rPr>
        <w:t>berfungsi</w:t>
      </w:r>
      <w:proofErr w:type="spellEnd"/>
      <w:r w:rsidRPr="00EE71B8">
        <w:rPr>
          <w:rFonts w:ascii="Cambria" w:hAnsi="Cambria"/>
          <w:sz w:val="20"/>
          <w:szCs w:val="20"/>
        </w:rPr>
        <w:t xml:space="preserve"> </w:t>
      </w:r>
      <w:proofErr w:type="spellStart"/>
      <w:r w:rsidRPr="00EE71B8">
        <w:rPr>
          <w:rFonts w:ascii="Cambria" w:hAnsi="Cambria"/>
          <w:sz w:val="20"/>
          <w:szCs w:val="20"/>
        </w:rPr>
        <w:t>semata-mata</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sistem</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w:t>
      </w:r>
      <w:proofErr w:type="spellStart"/>
      <w:r w:rsidRPr="00EE71B8">
        <w:rPr>
          <w:rFonts w:ascii="Cambria" w:hAnsi="Cambria"/>
          <w:sz w:val="20"/>
          <w:szCs w:val="20"/>
        </w:rPr>
        <w:t>transenden</w:t>
      </w:r>
      <w:proofErr w:type="spellEnd"/>
      <w:r w:rsidRPr="00EE71B8">
        <w:rPr>
          <w:rFonts w:ascii="Cambria" w:hAnsi="Cambria"/>
          <w:sz w:val="20"/>
          <w:szCs w:val="20"/>
        </w:rPr>
        <w:t xml:space="preserve"> dan </w:t>
      </w:r>
      <w:proofErr w:type="spellStart"/>
      <w:r w:rsidRPr="00EE71B8">
        <w:rPr>
          <w:rFonts w:ascii="Cambria" w:hAnsi="Cambria"/>
          <w:sz w:val="20"/>
          <w:szCs w:val="20"/>
        </w:rPr>
        <w:t>pedoman</w:t>
      </w:r>
      <w:proofErr w:type="spellEnd"/>
      <w:r w:rsidRPr="00EE71B8">
        <w:rPr>
          <w:rFonts w:ascii="Cambria" w:hAnsi="Cambria"/>
          <w:sz w:val="20"/>
          <w:szCs w:val="20"/>
        </w:rPr>
        <w:t xml:space="preserve"> moral,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telah</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pergeseran</w:t>
      </w:r>
      <w:proofErr w:type="spellEnd"/>
      <w:r w:rsidRPr="00EE71B8">
        <w:rPr>
          <w:rFonts w:ascii="Cambria" w:hAnsi="Cambria"/>
          <w:sz w:val="20"/>
          <w:szCs w:val="20"/>
        </w:rPr>
        <w:t xml:space="preserve"> </w:t>
      </w:r>
      <w:proofErr w:type="spellStart"/>
      <w:r w:rsidRPr="00EE71B8">
        <w:rPr>
          <w:rFonts w:ascii="Cambria" w:hAnsi="Cambria"/>
          <w:sz w:val="20"/>
          <w:szCs w:val="20"/>
        </w:rPr>
        <w:t>menjadi</w:t>
      </w:r>
      <w:proofErr w:type="spellEnd"/>
      <w:r w:rsidRPr="00EE71B8">
        <w:rPr>
          <w:rFonts w:ascii="Cambria" w:hAnsi="Cambria"/>
          <w:sz w:val="20"/>
          <w:szCs w:val="20"/>
        </w:rPr>
        <w:t xml:space="preserve"> </w:t>
      </w:r>
      <w:proofErr w:type="spellStart"/>
      <w:r w:rsidRPr="00EE71B8">
        <w:rPr>
          <w:rFonts w:ascii="Cambria" w:hAnsi="Cambria"/>
          <w:sz w:val="20"/>
          <w:szCs w:val="20"/>
        </w:rPr>
        <w:t>bagian</w:t>
      </w:r>
      <w:proofErr w:type="spellEnd"/>
      <w:r w:rsidRPr="00EE71B8">
        <w:rPr>
          <w:rFonts w:ascii="Cambria" w:hAnsi="Cambria"/>
          <w:sz w:val="20"/>
          <w:szCs w:val="20"/>
        </w:rPr>
        <w:t xml:space="preserve"> </w:t>
      </w:r>
      <w:proofErr w:type="spellStart"/>
      <w:r w:rsidRPr="00EE71B8">
        <w:rPr>
          <w:rFonts w:ascii="Cambria" w:hAnsi="Cambria"/>
          <w:sz w:val="20"/>
          <w:szCs w:val="20"/>
        </w:rPr>
        <w:t>dari</w:t>
      </w:r>
      <w:proofErr w:type="spellEnd"/>
      <w:r w:rsidRPr="00EE71B8">
        <w:rPr>
          <w:rFonts w:ascii="Cambria" w:hAnsi="Cambria"/>
          <w:sz w:val="20"/>
          <w:szCs w:val="20"/>
        </w:rPr>
        <w:t xml:space="preserve"> </w:t>
      </w:r>
      <w:proofErr w:type="spellStart"/>
      <w:r w:rsidRPr="00EE71B8">
        <w:rPr>
          <w:rFonts w:ascii="Cambria" w:hAnsi="Cambria"/>
          <w:sz w:val="20"/>
          <w:szCs w:val="20"/>
        </w:rPr>
        <w:t>logika</w:t>
      </w:r>
      <w:proofErr w:type="spellEnd"/>
      <w:r w:rsidRPr="00EE71B8">
        <w:rPr>
          <w:rFonts w:ascii="Cambria" w:hAnsi="Cambria"/>
          <w:sz w:val="20"/>
          <w:szCs w:val="20"/>
        </w:rPr>
        <w:t xml:space="preserve"> pasar global. Proses </w:t>
      </w:r>
      <w:proofErr w:type="spellStart"/>
      <w:r w:rsidRPr="00EE71B8">
        <w:rPr>
          <w:rFonts w:ascii="Cambria" w:hAnsi="Cambria"/>
          <w:sz w:val="20"/>
          <w:szCs w:val="20"/>
        </w:rPr>
        <w:t>globalisasi</w:t>
      </w:r>
      <w:proofErr w:type="spellEnd"/>
      <w:r w:rsidRPr="00EE71B8">
        <w:rPr>
          <w:rFonts w:ascii="Cambria" w:hAnsi="Cambria"/>
          <w:sz w:val="20"/>
          <w:szCs w:val="20"/>
        </w:rPr>
        <w:t xml:space="preserve"> yang </w:t>
      </w:r>
      <w:proofErr w:type="spellStart"/>
      <w:r w:rsidRPr="00EE71B8">
        <w:rPr>
          <w:rFonts w:ascii="Cambria" w:hAnsi="Cambria"/>
          <w:sz w:val="20"/>
          <w:szCs w:val="20"/>
        </w:rPr>
        <w:t>ditopang</w:t>
      </w:r>
      <w:proofErr w:type="spellEnd"/>
      <w:r w:rsidRPr="00EE71B8">
        <w:rPr>
          <w:rFonts w:ascii="Cambria" w:hAnsi="Cambria"/>
          <w:sz w:val="20"/>
          <w:szCs w:val="20"/>
        </w:rPr>
        <w:t xml:space="preserve"> oleh </w:t>
      </w:r>
      <w:proofErr w:type="spellStart"/>
      <w:r w:rsidRPr="00EE71B8">
        <w:rPr>
          <w:rFonts w:ascii="Cambria" w:hAnsi="Cambria"/>
          <w:sz w:val="20"/>
          <w:szCs w:val="20"/>
        </w:rPr>
        <w:t>kapitalisme</w:t>
      </w:r>
      <w:proofErr w:type="spellEnd"/>
      <w:r w:rsidRPr="00EE71B8">
        <w:rPr>
          <w:rFonts w:ascii="Cambria" w:hAnsi="Cambria"/>
          <w:sz w:val="20"/>
          <w:szCs w:val="20"/>
        </w:rPr>
        <w:t xml:space="preserve">, media </w:t>
      </w:r>
      <w:proofErr w:type="spellStart"/>
      <w:r w:rsidRPr="00EE71B8">
        <w:rPr>
          <w:rFonts w:ascii="Cambria" w:hAnsi="Cambria"/>
          <w:sz w:val="20"/>
          <w:szCs w:val="20"/>
        </w:rPr>
        <w:t>massa</w:t>
      </w:r>
      <w:proofErr w:type="spellEnd"/>
      <w:r w:rsidRPr="00EE71B8">
        <w:rPr>
          <w:rFonts w:ascii="Cambria" w:hAnsi="Cambria"/>
          <w:sz w:val="20"/>
          <w:szCs w:val="20"/>
        </w:rPr>
        <w:t xml:space="preserve">, dan </w:t>
      </w:r>
      <w:proofErr w:type="spellStart"/>
      <w:r w:rsidRPr="00EE71B8">
        <w:rPr>
          <w:rFonts w:ascii="Cambria" w:hAnsi="Cambria"/>
          <w:sz w:val="20"/>
          <w:szCs w:val="20"/>
        </w:rPr>
        <w:t>teknologi</w:t>
      </w:r>
      <w:proofErr w:type="spellEnd"/>
      <w:r w:rsidRPr="00EE71B8">
        <w:rPr>
          <w:rFonts w:ascii="Cambria" w:hAnsi="Cambria"/>
          <w:sz w:val="20"/>
          <w:szCs w:val="20"/>
        </w:rPr>
        <w:t xml:space="preserve"> digital </w:t>
      </w:r>
      <w:proofErr w:type="spellStart"/>
      <w:r w:rsidRPr="00EE71B8">
        <w:rPr>
          <w:rFonts w:ascii="Cambria" w:hAnsi="Cambria"/>
          <w:sz w:val="20"/>
          <w:szCs w:val="20"/>
        </w:rPr>
        <w:t>mendorong</w:t>
      </w:r>
      <w:proofErr w:type="spellEnd"/>
      <w:r w:rsidRPr="00EE71B8">
        <w:rPr>
          <w:rFonts w:ascii="Cambria" w:hAnsi="Cambria"/>
          <w:sz w:val="20"/>
          <w:szCs w:val="20"/>
        </w:rPr>
        <w:t xml:space="preserve"> </w:t>
      </w:r>
      <w:proofErr w:type="spellStart"/>
      <w:r w:rsidRPr="00EE71B8">
        <w:rPr>
          <w:rFonts w:ascii="Cambria" w:hAnsi="Cambria"/>
          <w:sz w:val="20"/>
          <w:szCs w:val="20"/>
        </w:rPr>
        <w:t>simbol-simbol</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masuk</w:t>
      </w:r>
      <w:proofErr w:type="spellEnd"/>
      <w:r w:rsidRPr="00EE71B8">
        <w:rPr>
          <w:rFonts w:ascii="Cambria" w:hAnsi="Cambria"/>
          <w:sz w:val="20"/>
          <w:szCs w:val="20"/>
        </w:rPr>
        <w:t xml:space="preserve"> </w:t>
      </w:r>
      <w:proofErr w:type="spellStart"/>
      <w:r w:rsidRPr="00EE71B8">
        <w:rPr>
          <w:rFonts w:ascii="Cambria" w:hAnsi="Cambria"/>
          <w:sz w:val="20"/>
          <w:szCs w:val="20"/>
        </w:rPr>
        <w:t>ke</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mekanisme</w:t>
      </w:r>
      <w:proofErr w:type="spellEnd"/>
      <w:r w:rsidRPr="00EE71B8">
        <w:rPr>
          <w:rFonts w:ascii="Cambria" w:hAnsi="Cambria"/>
          <w:sz w:val="20"/>
          <w:szCs w:val="20"/>
        </w:rPr>
        <w:t xml:space="preserve"> </w:t>
      </w:r>
      <w:proofErr w:type="spellStart"/>
      <w:r w:rsidRPr="00EE71B8">
        <w:rPr>
          <w:rFonts w:ascii="Cambria" w:hAnsi="Cambria"/>
          <w:sz w:val="20"/>
          <w:szCs w:val="20"/>
        </w:rPr>
        <w:t>produksi</w:t>
      </w:r>
      <w:proofErr w:type="spellEnd"/>
      <w:r w:rsidRPr="00EE71B8">
        <w:rPr>
          <w:rFonts w:ascii="Cambria" w:hAnsi="Cambria"/>
          <w:sz w:val="20"/>
          <w:szCs w:val="20"/>
        </w:rPr>
        <w:t xml:space="preserve">, </w:t>
      </w:r>
      <w:proofErr w:type="spellStart"/>
      <w:r w:rsidRPr="00EE71B8">
        <w:rPr>
          <w:rFonts w:ascii="Cambria" w:hAnsi="Cambria"/>
          <w:sz w:val="20"/>
          <w:szCs w:val="20"/>
        </w:rPr>
        <w:t>distribusi</w:t>
      </w:r>
      <w:proofErr w:type="spellEnd"/>
      <w:r w:rsidRPr="00EE71B8">
        <w:rPr>
          <w:rFonts w:ascii="Cambria" w:hAnsi="Cambria"/>
          <w:sz w:val="20"/>
          <w:szCs w:val="20"/>
        </w:rPr>
        <w:t xml:space="preserve">, dan </w:t>
      </w:r>
      <w:proofErr w:type="spellStart"/>
      <w:r w:rsidRPr="00EE71B8">
        <w:rPr>
          <w:rFonts w:ascii="Cambria" w:hAnsi="Cambria"/>
          <w:sz w:val="20"/>
          <w:szCs w:val="20"/>
        </w:rPr>
        <w:t>konsumsi</w:t>
      </w:r>
      <w:proofErr w:type="spellEnd"/>
      <w:r w:rsidRPr="00EE71B8">
        <w:rPr>
          <w:rFonts w:ascii="Cambria" w:hAnsi="Cambria"/>
          <w:sz w:val="20"/>
          <w:szCs w:val="20"/>
        </w:rPr>
        <w:t>.</w:t>
      </w:r>
      <w:r w:rsidRPr="00EE71B8">
        <w:rPr>
          <w:rStyle w:val="FootnoteReference"/>
          <w:rFonts w:ascii="Cambria" w:hAnsi="Cambria"/>
          <w:sz w:val="20"/>
          <w:szCs w:val="20"/>
        </w:rPr>
        <w:footnoteReference w:id="14"/>
      </w:r>
      <w:r w:rsidRPr="00EE71B8">
        <w:rPr>
          <w:rFonts w:ascii="Cambria" w:hAnsi="Cambria"/>
          <w:sz w:val="20"/>
          <w:szCs w:val="20"/>
        </w:rPr>
        <w:t xml:space="preserve"> </w:t>
      </w:r>
      <w:proofErr w:type="spellStart"/>
      <w:r w:rsidRPr="00EE71B8">
        <w:rPr>
          <w:rFonts w:ascii="Cambria" w:hAnsi="Cambria"/>
          <w:sz w:val="20"/>
          <w:szCs w:val="20"/>
        </w:rPr>
        <w:t>Simbol-simbol</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w:t>
      </w:r>
      <w:proofErr w:type="spellStart"/>
      <w:r w:rsidRPr="00EE71B8">
        <w:rPr>
          <w:rFonts w:ascii="Cambria" w:hAnsi="Cambria"/>
          <w:sz w:val="20"/>
          <w:szCs w:val="20"/>
        </w:rPr>
        <w:t>seperti</w:t>
      </w:r>
      <w:proofErr w:type="spellEnd"/>
      <w:r w:rsidRPr="00EE71B8">
        <w:rPr>
          <w:rFonts w:ascii="Cambria" w:hAnsi="Cambria"/>
          <w:sz w:val="20"/>
          <w:szCs w:val="20"/>
        </w:rPr>
        <w:t xml:space="preserve"> </w:t>
      </w:r>
      <w:proofErr w:type="spellStart"/>
      <w:r w:rsidRPr="00EE71B8">
        <w:rPr>
          <w:rFonts w:ascii="Cambria" w:hAnsi="Cambria"/>
          <w:sz w:val="20"/>
          <w:szCs w:val="20"/>
        </w:rPr>
        <w:t>busana</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produk</w:t>
      </w:r>
      <w:proofErr w:type="spellEnd"/>
      <w:r w:rsidRPr="00EE71B8">
        <w:rPr>
          <w:rFonts w:ascii="Cambria" w:hAnsi="Cambria"/>
          <w:sz w:val="20"/>
          <w:szCs w:val="20"/>
        </w:rPr>
        <w:t xml:space="preserve"> halal, </w:t>
      </w:r>
      <w:proofErr w:type="spellStart"/>
      <w:r w:rsidRPr="00EE71B8">
        <w:rPr>
          <w:rFonts w:ascii="Cambria" w:hAnsi="Cambria"/>
          <w:sz w:val="20"/>
          <w:szCs w:val="20"/>
        </w:rPr>
        <w:t>konten</w:t>
      </w:r>
      <w:proofErr w:type="spellEnd"/>
      <w:r w:rsidRPr="00EE71B8">
        <w:rPr>
          <w:rFonts w:ascii="Cambria" w:hAnsi="Cambria"/>
          <w:sz w:val="20"/>
          <w:szCs w:val="20"/>
        </w:rPr>
        <w:t xml:space="preserve"> </w:t>
      </w:r>
      <w:proofErr w:type="spellStart"/>
      <w:r w:rsidRPr="00EE71B8">
        <w:rPr>
          <w:rFonts w:ascii="Cambria" w:hAnsi="Cambria"/>
          <w:sz w:val="20"/>
          <w:szCs w:val="20"/>
        </w:rPr>
        <w:t>dakwah</w:t>
      </w:r>
      <w:proofErr w:type="spellEnd"/>
      <w:r w:rsidRPr="00EE71B8">
        <w:rPr>
          <w:rFonts w:ascii="Cambria" w:hAnsi="Cambria"/>
          <w:sz w:val="20"/>
          <w:szCs w:val="20"/>
        </w:rPr>
        <w:t xml:space="preserve"> </w:t>
      </w:r>
      <w:r w:rsidRPr="00EE71B8">
        <w:rPr>
          <w:rFonts w:ascii="Cambria" w:hAnsi="Cambria"/>
          <w:sz w:val="20"/>
          <w:szCs w:val="20"/>
        </w:rPr>
        <w:lastRenderedPageBreak/>
        <w:t xml:space="preserve">digital, </w:t>
      </w:r>
      <w:proofErr w:type="spellStart"/>
      <w:r w:rsidRPr="00EE71B8">
        <w:rPr>
          <w:rFonts w:ascii="Cambria" w:hAnsi="Cambria"/>
          <w:sz w:val="20"/>
          <w:szCs w:val="20"/>
        </w:rPr>
        <w:t>hingga</w:t>
      </w:r>
      <w:proofErr w:type="spellEnd"/>
      <w:r w:rsidRPr="00EE71B8">
        <w:rPr>
          <w:rFonts w:ascii="Cambria" w:hAnsi="Cambria"/>
          <w:sz w:val="20"/>
          <w:szCs w:val="20"/>
        </w:rPr>
        <w:t xml:space="preserve"> </w:t>
      </w:r>
      <w:proofErr w:type="spellStart"/>
      <w:r w:rsidRPr="00EE71B8">
        <w:rPr>
          <w:rFonts w:ascii="Cambria" w:hAnsi="Cambria"/>
          <w:sz w:val="20"/>
          <w:szCs w:val="20"/>
        </w:rPr>
        <w:t>wisata</w:t>
      </w:r>
      <w:proofErr w:type="spellEnd"/>
      <w:r w:rsidRPr="00EE71B8">
        <w:rPr>
          <w:rFonts w:ascii="Cambria" w:hAnsi="Cambria"/>
          <w:sz w:val="20"/>
          <w:szCs w:val="20"/>
        </w:rPr>
        <w:t xml:space="preserve"> </w:t>
      </w:r>
      <w:proofErr w:type="spellStart"/>
      <w:r w:rsidRPr="00EE71B8">
        <w:rPr>
          <w:rFonts w:ascii="Cambria" w:hAnsi="Cambria"/>
          <w:sz w:val="20"/>
          <w:szCs w:val="20"/>
        </w:rPr>
        <w:t>religi</w:t>
      </w:r>
      <w:proofErr w:type="spellEnd"/>
      <w:r w:rsidRPr="00EE71B8">
        <w:rPr>
          <w:rFonts w:ascii="Cambria" w:hAnsi="Cambria"/>
          <w:sz w:val="20"/>
          <w:szCs w:val="20"/>
        </w:rPr>
        <w:t xml:space="preserve"> </w:t>
      </w:r>
      <w:proofErr w:type="spellStart"/>
      <w:r w:rsidRPr="00EE71B8">
        <w:rPr>
          <w:rFonts w:ascii="Cambria" w:hAnsi="Cambria"/>
          <w:sz w:val="20"/>
          <w:szCs w:val="20"/>
        </w:rPr>
        <w:t>diproduksi</w:t>
      </w:r>
      <w:proofErr w:type="spellEnd"/>
      <w:r w:rsidRPr="00EE71B8">
        <w:rPr>
          <w:rFonts w:ascii="Cambria" w:hAnsi="Cambria"/>
          <w:sz w:val="20"/>
          <w:szCs w:val="20"/>
        </w:rPr>
        <w:t xml:space="preserve"> dan </w:t>
      </w:r>
      <w:proofErr w:type="spellStart"/>
      <w:r w:rsidRPr="00EE71B8">
        <w:rPr>
          <w:rFonts w:ascii="Cambria" w:hAnsi="Cambria"/>
          <w:sz w:val="20"/>
          <w:szCs w:val="20"/>
        </w:rPr>
        <w:t>dipasarkan</w:t>
      </w:r>
      <w:proofErr w:type="spellEnd"/>
      <w:r w:rsidRPr="00EE71B8">
        <w:rPr>
          <w:rFonts w:ascii="Cambria" w:hAnsi="Cambria"/>
          <w:sz w:val="20"/>
          <w:szCs w:val="20"/>
        </w:rPr>
        <w:t xml:space="preserve"> </w:t>
      </w:r>
      <w:proofErr w:type="spellStart"/>
      <w:r w:rsidRPr="00EE71B8">
        <w:rPr>
          <w:rFonts w:ascii="Cambria" w:hAnsi="Cambria"/>
          <w:sz w:val="20"/>
          <w:szCs w:val="20"/>
        </w:rPr>
        <w:t>bukan</w:t>
      </w:r>
      <w:proofErr w:type="spellEnd"/>
      <w:r w:rsidRPr="00EE71B8">
        <w:rPr>
          <w:rFonts w:ascii="Cambria" w:hAnsi="Cambria"/>
          <w:sz w:val="20"/>
          <w:szCs w:val="20"/>
        </w:rPr>
        <w:t xml:space="preserve"> </w:t>
      </w:r>
      <w:proofErr w:type="spellStart"/>
      <w:r w:rsidRPr="00EE71B8">
        <w:rPr>
          <w:rFonts w:ascii="Cambria" w:hAnsi="Cambria"/>
          <w:sz w:val="20"/>
          <w:szCs w:val="20"/>
        </w:rPr>
        <w:t>hanya</w:t>
      </w:r>
      <w:proofErr w:type="spellEnd"/>
      <w:r w:rsidRPr="00EE71B8">
        <w:rPr>
          <w:rFonts w:ascii="Cambria" w:hAnsi="Cambria"/>
          <w:sz w:val="20"/>
          <w:szCs w:val="20"/>
        </w:rPr>
        <w:t xml:space="preserve"> </w:t>
      </w:r>
      <w:proofErr w:type="spellStart"/>
      <w:r w:rsidRPr="00EE71B8">
        <w:rPr>
          <w:rFonts w:ascii="Cambria" w:hAnsi="Cambria"/>
          <w:sz w:val="20"/>
          <w:szCs w:val="20"/>
        </w:rPr>
        <w:t>atas</w:t>
      </w:r>
      <w:proofErr w:type="spellEnd"/>
      <w:r w:rsidRPr="00EE71B8">
        <w:rPr>
          <w:rFonts w:ascii="Cambria" w:hAnsi="Cambria"/>
          <w:sz w:val="20"/>
          <w:szCs w:val="20"/>
        </w:rPr>
        <w:t xml:space="preserve"> </w:t>
      </w:r>
      <w:proofErr w:type="spellStart"/>
      <w:r w:rsidRPr="00EE71B8">
        <w:rPr>
          <w:rFonts w:ascii="Cambria" w:hAnsi="Cambria"/>
          <w:sz w:val="20"/>
          <w:szCs w:val="20"/>
        </w:rPr>
        <w:t>dasar</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spiritual, </w:t>
      </w:r>
      <w:proofErr w:type="spellStart"/>
      <w:r w:rsidRPr="00EE71B8">
        <w:rPr>
          <w:rFonts w:ascii="Cambria" w:hAnsi="Cambria"/>
          <w:sz w:val="20"/>
          <w:szCs w:val="20"/>
        </w:rPr>
        <w:t>tetapi</w:t>
      </w:r>
      <w:proofErr w:type="spellEnd"/>
      <w:r w:rsidRPr="00EE71B8">
        <w:rPr>
          <w:rFonts w:ascii="Cambria" w:hAnsi="Cambria"/>
          <w:sz w:val="20"/>
          <w:szCs w:val="20"/>
        </w:rPr>
        <w:t xml:space="preserve"> juga </w:t>
      </w:r>
      <w:proofErr w:type="spellStart"/>
      <w:r w:rsidRPr="00EE71B8">
        <w:rPr>
          <w:rFonts w:ascii="Cambria" w:hAnsi="Cambria"/>
          <w:sz w:val="20"/>
          <w:szCs w:val="20"/>
        </w:rPr>
        <w:t>atas</w:t>
      </w:r>
      <w:proofErr w:type="spellEnd"/>
      <w:r w:rsidRPr="00EE71B8">
        <w:rPr>
          <w:rFonts w:ascii="Cambria" w:hAnsi="Cambria"/>
          <w:sz w:val="20"/>
          <w:szCs w:val="20"/>
        </w:rPr>
        <w:t xml:space="preserve"> </w:t>
      </w:r>
      <w:proofErr w:type="spellStart"/>
      <w:r w:rsidRPr="00EE71B8">
        <w:rPr>
          <w:rFonts w:ascii="Cambria" w:hAnsi="Cambria"/>
          <w:sz w:val="20"/>
          <w:szCs w:val="20"/>
        </w:rPr>
        <w:t>pertimbangan</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w:t>
      </w:r>
      <w:proofErr w:type="spellStart"/>
      <w:r w:rsidRPr="00EE71B8">
        <w:rPr>
          <w:rFonts w:ascii="Cambria" w:hAnsi="Cambria"/>
          <w:sz w:val="20"/>
          <w:szCs w:val="20"/>
        </w:rPr>
        <w:t>ekonomi</w:t>
      </w:r>
      <w:proofErr w:type="spellEnd"/>
      <w:r w:rsidRPr="00EE71B8">
        <w:rPr>
          <w:rFonts w:ascii="Cambria" w:hAnsi="Cambria"/>
          <w:sz w:val="20"/>
          <w:szCs w:val="20"/>
        </w:rPr>
        <w:t xml:space="preserve"> dan </w:t>
      </w:r>
      <w:proofErr w:type="spellStart"/>
      <w:r w:rsidRPr="00EE71B8">
        <w:rPr>
          <w:rFonts w:ascii="Cambria" w:hAnsi="Cambria"/>
          <w:sz w:val="20"/>
          <w:szCs w:val="20"/>
        </w:rPr>
        <w:t>daya</w:t>
      </w:r>
      <w:proofErr w:type="spellEnd"/>
      <w:r w:rsidRPr="00EE71B8">
        <w:rPr>
          <w:rFonts w:ascii="Cambria" w:hAnsi="Cambria"/>
          <w:sz w:val="20"/>
          <w:szCs w:val="20"/>
        </w:rPr>
        <w:t xml:space="preserve"> </w:t>
      </w:r>
      <w:proofErr w:type="spellStart"/>
      <w:r w:rsidRPr="00EE71B8">
        <w:rPr>
          <w:rFonts w:ascii="Cambria" w:hAnsi="Cambria"/>
          <w:sz w:val="20"/>
          <w:szCs w:val="20"/>
        </w:rPr>
        <w:t>tarik</w:t>
      </w:r>
      <w:proofErr w:type="spellEnd"/>
      <w:r w:rsidRPr="00EE71B8">
        <w:rPr>
          <w:rFonts w:ascii="Cambria" w:hAnsi="Cambria"/>
          <w:sz w:val="20"/>
          <w:szCs w:val="20"/>
        </w:rPr>
        <w:t xml:space="preserve"> pasar.</w:t>
      </w:r>
      <w:r w:rsidRPr="00EE71B8">
        <w:rPr>
          <w:rStyle w:val="FootnoteReference"/>
          <w:rFonts w:ascii="Cambria" w:hAnsi="Cambria"/>
          <w:sz w:val="20"/>
          <w:szCs w:val="20"/>
        </w:rPr>
        <w:footnoteReference w:id="15"/>
      </w:r>
    </w:p>
    <w:p w14:paraId="6107AF70" w14:textId="77777777" w:rsidR="00EE71B8" w:rsidRDefault="00EE71B8" w:rsidP="00EE71B8">
      <w:pPr>
        <w:pStyle w:val="NormalWeb"/>
        <w:ind w:firstLine="720"/>
        <w:jc w:val="both"/>
        <w:rPr>
          <w:rFonts w:ascii="Cambria" w:hAnsi="Cambria"/>
          <w:b/>
          <w:bCs/>
          <w:sz w:val="20"/>
          <w:szCs w:val="20"/>
        </w:rPr>
      </w:pPr>
      <w:proofErr w:type="spellStart"/>
      <w:r w:rsidRPr="00EE71B8">
        <w:rPr>
          <w:rFonts w:ascii="Cambria" w:hAnsi="Cambria"/>
          <w:sz w:val="20"/>
          <w:szCs w:val="20"/>
        </w:rPr>
        <w:t>Selain</w:t>
      </w:r>
      <w:proofErr w:type="spellEnd"/>
      <w:r w:rsidRPr="00EE71B8">
        <w:rPr>
          <w:rFonts w:ascii="Cambria" w:hAnsi="Cambria"/>
          <w:sz w:val="20"/>
          <w:szCs w:val="20"/>
        </w:rPr>
        <w:t xml:space="preserve"> </w:t>
      </w:r>
      <w:proofErr w:type="spellStart"/>
      <w:r w:rsidRPr="00EE71B8">
        <w:rPr>
          <w:rFonts w:ascii="Cambria" w:hAnsi="Cambria"/>
          <w:sz w:val="20"/>
          <w:szCs w:val="20"/>
        </w:rPr>
        <w:t>itu</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mendorong</w:t>
      </w:r>
      <w:proofErr w:type="spellEnd"/>
      <w:r w:rsidRPr="00EE71B8">
        <w:rPr>
          <w:rFonts w:ascii="Cambria" w:hAnsi="Cambria"/>
          <w:sz w:val="20"/>
          <w:szCs w:val="20"/>
        </w:rPr>
        <w:t xml:space="preserve"> </w:t>
      </w:r>
      <w:proofErr w:type="spellStart"/>
      <w:r w:rsidRPr="00EE71B8">
        <w:rPr>
          <w:rFonts w:ascii="Cambria" w:hAnsi="Cambria"/>
          <w:sz w:val="20"/>
          <w:szCs w:val="20"/>
        </w:rPr>
        <w:t>terjadinya</w:t>
      </w:r>
      <w:proofErr w:type="spellEnd"/>
      <w:r w:rsidRPr="00EE71B8">
        <w:rPr>
          <w:rFonts w:ascii="Cambria" w:hAnsi="Cambria"/>
          <w:sz w:val="20"/>
          <w:szCs w:val="20"/>
        </w:rPr>
        <w:t xml:space="preserve"> </w:t>
      </w:r>
      <w:proofErr w:type="spellStart"/>
      <w:r w:rsidRPr="00EE71B8">
        <w:rPr>
          <w:rFonts w:ascii="Cambria" w:hAnsi="Cambria"/>
          <w:sz w:val="20"/>
          <w:szCs w:val="20"/>
        </w:rPr>
        <w:t>pergeseran</w:t>
      </w:r>
      <w:proofErr w:type="spellEnd"/>
      <w:r w:rsidRPr="00EE71B8">
        <w:rPr>
          <w:rFonts w:ascii="Cambria" w:hAnsi="Cambria"/>
          <w:sz w:val="20"/>
          <w:szCs w:val="20"/>
        </w:rPr>
        <w:t xml:space="preserve"> </w:t>
      </w:r>
      <w:proofErr w:type="spellStart"/>
      <w:r w:rsidRPr="00EE71B8">
        <w:rPr>
          <w:rFonts w:ascii="Cambria" w:hAnsi="Cambria"/>
          <w:sz w:val="20"/>
          <w:szCs w:val="20"/>
        </w:rPr>
        <w:t>otoritas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Peran </w:t>
      </w:r>
      <w:proofErr w:type="spellStart"/>
      <w:r w:rsidRPr="00EE71B8">
        <w:rPr>
          <w:rFonts w:ascii="Cambria" w:hAnsi="Cambria"/>
          <w:sz w:val="20"/>
          <w:szCs w:val="20"/>
        </w:rPr>
        <w:t>institusi</w:t>
      </w:r>
      <w:proofErr w:type="spellEnd"/>
      <w:r w:rsidRPr="00EE71B8">
        <w:rPr>
          <w:rFonts w:ascii="Cambria" w:hAnsi="Cambria"/>
          <w:sz w:val="20"/>
          <w:szCs w:val="20"/>
        </w:rPr>
        <w:t xml:space="preserve"> dan ulama </w:t>
      </w:r>
      <w:proofErr w:type="spellStart"/>
      <w:r w:rsidRPr="00EE71B8">
        <w:rPr>
          <w:rFonts w:ascii="Cambria" w:hAnsi="Cambria"/>
          <w:sz w:val="20"/>
          <w:szCs w:val="20"/>
        </w:rPr>
        <w:t>tradisional</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menentukan</w:t>
      </w:r>
      <w:proofErr w:type="spellEnd"/>
      <w:r w:rsidRPr="00EE71B8">
        <w:rPr>
          <w:rFonts w:ascii="Cambria" w:hAnsi="Cambria"/>
          <w:sz w:val="20"/>
          <w:szCs w:val="20"/>
        </w:rPr>
        <w:t xml:space="preserve"> </w:t>
      </w:r>
      <w:proofErr w:type="spellStart"/>
      <w:r w:rsidRPr="00EE71B8">
        <w:rPr>
          <w:rFonts w:ascii="Cambria" w:hAnsi="Cambria"/>
          <w:sz w:val="20"/>
          <w:szCs w:val="20"/>
        </w:rPr>
        <w:t>wacana</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semakin</w:t>
      </w:r>
      <w:proofErr w:type="spellEnd"/>
      <w:r w:rsidRPr="00EE71B8">
        <w:rPr>
          <w:rFonts w:ascii="Cambria" w:hAnsi="Cambria"/>
          <w:sz w:val="20"/>
          <w:szCs w:val="20"/>
        </w:rPr>
        <w:t xml:space="preserve"> </w:t>
      </w:r>
      <w:proofErr w:type="spellStart"/>
      <w:r w:rsidRPr="00EE71B8">
        <w:rPr>
          <w:rFonts w:ascii="Cambria" w:hAnsi="Cambria"/>
          <w:sz w:val="20"/>
          <w:szCs w:val="20"/>
        </w:rPr>
        <w:t>ditantang</w:t>
      </w:r>
      <w:proofErr w:type="spellEnd"/>
      <w:r w:rsidRPr="00EE71B8">
        <w:rPr>
          <w:rFonts w:ascii="Cambria" w:hAnsi="Cambria"/>
          <w:sz w:val="20"/>
          <w:szCs w:val="20"/>
        </w:rPr>
        <w:t xml:space="preserve"> oleh </w:t>
      </w:r>
      <w:proofErr w:type="spellStart"/>
      <w:r w:rsidRPr="00EE71B8">
        <w:rPr>
          <w:rFonts w:ascii="Cambria" w:hAnsi="Cambria"/>
          <w:sz w:val="20"/>
          <w:szCs w:val="20"/>
        </w:rPr>
        <w:t>kemunculan</w:t>
      </w:r>
      <w:proofErr w:type="spellEnd"/>
      <w:r w:rsidRPr="00EE71B8">
        <w:rPr>
          <w:rFonts w:ascii="Cambria" w:hAnsi="Cambria"/>
          <w:sz w:val="20"/>
          <w:szCs w:val="20"/>
        </w:rPr>
        <w:t xml:space="preserve"> </w:t>
      </w:r>
      <w:proofErr w:type="spellStart"/>
      <w:r w:rsidRPr="00EE71B8">
        <w:rPr>
          <w:rFonts w:ascii="Cambria" w:hAnsi="Cambria"/>
          <w:sz w:val="20"/>
          <w:szCs w:val="20"/>
        </w:rPr>
        <w:t>aktor-aktor</w:t>
      </w:r>
      <w:proofErr w:type="spellEnd"/>
      <w:r w:rsidRPr="00EE71B8">
        <w:rPr>
          <w:rFonts w:ascii="Cambria" w:hAnsi="Cambria"/>
          <w:sz w:val="20"/>
          <w:szCs w:val="20"/>
        </w:rPr>
        <w:t xml:space="preserve"> </w:t>
      </w:r>
      <w:proofErr w:type="spellStart"/>
      <w:r w:rsidRPr="00EE71B8">
        <w:rPr>
          <w:rFonts w:ascii="Cambria" w:hAnsi="Cambria"/>
          <w:sz w:val="20"/>
          <w:szCs w:val="20"/>
        </w:rPr>
        <w:t>baru</w:t>
      </w:r>
      <w:proofErr w:type="spellEnd"/>
      <w:r w:rsidRPr="00EE71B8">
        <w:rPr>
          <w:rFonts w:ascii="Cambria" w:hAnsi="Cambria"/>
          <w:sz w:val="20"/>
          <w:szCs w:val="20"/>
        </w:rPr>
        <w:t xml:space="preserve">, </w:t>
      </w:r>
      <w:proofErr w:type="spellStart"/>
      <w:r w:rsidRPr="00EE71B8">
        <w:rPr>
          <w:rFonts w:ascii="Cambria" w:hAnsi="Cambria"/>
          <w:sz w:val="20"/>
          <w:szCs w:val="20"/>
        </w:rPr>
        <w:t>seperti</w:t>
      </w:r>
      <w:proofErr w:type="spellEnd"/>
      <w:r w:rsidRPr="00EE71B8">
        <w:rPr>
          <w:rFonts w:ascii="Cambria" w:hAnsi="Cambria"/>
          <w:sz w:val="20"/>
          <w:szCs w:val="20"/>
        </w:rPr>
        <w:t xml:space="preserve"> </w:t>
      </w:r>
      <w:proofErr w:type="spellStart"/>
      <w:r w:rsidRPr="00EE71B8">
        <w:rPr>
          <w:rFonts w:ascii="Cambria" w:hAnsi="Cambria"/>
          <w:sz w:val="20"/>
          <w:szCs w:val="20"/>
        </w:rPr>
        <w:t>industri</w:t>
      </w:r>
      <w:proofErr w:type="spellEnd"/>
      <w:r w:rsidRPr="00EE71B8">
        <w:rPr>
          <w:rFonts w:ascii="Cambria" w:hAnsi="Cambria"/>
          <w:sz w:val="20"/>
          <w:szCs w:val="20"/>
        </w:rPr>
        <w:t xml:space="preserve"> </w:t>
      </w:r>
      <w:proofErr w:type="spellStart"/>
      <w:r w:rsidRPr="00EE71B8">
        <w:rPr>
          <w:rFonts w:ascii="Cambria" w:hAnsi="Cambria"/>
          <w:sz w:val="20"/>
          <w:szCs w:val="20"/>
        </w:rPr>
        <w:t>kreatif</w:t>
      </w:r>
      <w:proofErr w:type="spellEnd"/>
      <w:r w:rsidRPr="00EE71B8">
        <w:rPr>
          <w:rFonts w:ascii="Cambria" w:hAnsi="Cambria"/>
          <w:sz w:val="20"/>
          <w:szCs w:val="20"/>
        </w:rPr>
        <w:t xml:space="preserve">, </w:t>
      </w:r>
      <w:proofErr w:type="spellStart"/>
      <w:r w:rsidRPr="00EE71B8">
        <w:rPr>
          <w:rFonts w:ascii="Cambria" w:hAnsi="Cambria"/>
          <w:sz w:val="20"/>
          <w:szCs w:val="20"/>
        </w:rPr>
        <w:t>figur</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populer</w:t>
      </w:r>
      <w:proofErr w:type="spellEnd"/>
      <w:r w:rsidRPr="00EE71B8">
        <w:rPr>
          <w:rFonts w:ascii="Cambria" w:hAnsi="Cambria"/>
          <w:sz w:val="20"/>
          <w:szCs w:val="20"/>
        </w:rPr>
        <w:t>, dan platform media digital.</w:t>
      </w:r>
      <w:r w:rsidRPr="00EE71B8">
        <w:rPr>
          <w:rStyle w:val="FootnoteReference"/>
          <w:rFonts w:ascii="Cambria" w:hAnsi="Cambria"/>
          <w:sz w:val="20"/>
          <w:szCs w:val="20"/>
        </w:rPr>
        <w:footnoteReference w:id="16"/>
      </w:r>
      <w:r w:rsidRPr="00EE71B8">
        <w:rPr>
          <w:rFonts w:ascii="Cambria" w:hAnsi="Cambria"/>
          <w:sz w:val="20"/>
          <w:szCs w:val="20"/>
        </w:rPr>
        <w:t xml:space="preserve"> </w:t>
      </w:r>
      <w:proofErr w:type="spellStart"/>
      <w:r w:rsidRPr="00EE71B8">
        <w:rPr>
          <w:rFonts w:ascii="Cambria" w:hAnsi="Cambria"/>
          <w:sz w:val="20"/>
          <w:szCs w:val="20"/>
        </w:rPr>
        <w:t>Aktor-aktor</w:t>
      </w:r>
      <w:proofErr w:type="spellEnd"/>
      <w:r w:rsidRPr="00EE71B8">
        <w:rPr>
          <w:rFonts w:ascii="Cambria" w:hAnsi="Cambria"/>
          <w:sz w:val="20"/>
          <w:szCs w:val="20"/>
        </w:rPr>
        <w:t xml:space="preserve">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berpengaruh</w:t>
      </w:r>
      <w:proofErr w:type="spellEnd"/>
      <w:r w:rsidRPr="00EE71B8">
        <w:rPr>
          <w:rFonts w:ascii="Cambria" w:hAnsi="Cambria"/>
          <w:sz w:val="20"/>
          <w:szCs w:val="20"/>
        </w:rPr>
        <w:t xml:space="preserve"> </w:t>
      </w:r>
      <w:proofErr w:type="spellStart"/>
      <w:r w:rsidRPr="00EE71B8">
        <w:rPr>
          <w:rFonts w:ascii="Cambria" w:hAnsi="Cambria"/>
          <w:sz w:val="20"/>
          <w:szCs w:val="20"/>
        </w:rPr>
        <w:t>besar</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membentuk</w:t>
      </w:r>
      <w:proofErr w:type="spellEnd"/>
      <w:r w:rsidRPr="00EE71B8">
        <w:rPr>
          <w:rFonts w:ascii="Cambria" w:hAnsi="Cambria"/>
          <w:sz w:val="20"/>
          <w:szCs w:val="20"/>
        </w:rPr>
        <w:t xml:space="preserve"> </w:t>
      </w:r>
      <w:proofErr w:type="spellStart"/>
      <w:r w:rsidRPr="00EE71B8">
        <w:rPr>
          <w:rFonts w:ascii="Cambria" w:hAnsi="Cambria"/>
          <w:sz w:val="20"/>
          <w:szCs w:val="20"/>
        </w:rPr>
        <w:t>representasi</w:t>
      </w:r>
      <w:proofErr w:type="spellEnd"/>
      <w:r w:rsidRPr="00EE71B8">
        <w:rPr>
          <w:rFonts w:ascii="Cambria" w:hAnsi="Cambria"/>
          <w:sz w:val="20"/>
          <w:szCs w:val="20"/>
        </w:rPr>
        <w:t xml:space="preserve"> agama yang </w:t>
      </w:r>
      <w:proofErr w:type="spellStart"/>
      <w:r w:rsidRPr="00EE71B8">
        <w:rPr>
          <w:rFonts w:ascii="Cambria" w:hAnsi="Cambria"/>
          <w:sz w:val="20"/>
          <w:szCs w:val="20"/>
        </w:rPr>
        <w:t>dominan</w:t>
      </w:r>
      <w:proofErr w:type="spellEnd"/>
      <w:r w:rsidRPr="00EE71B8">
        <w:rPr>
          <w:rFonts w:ascii="Cambria" w:hAnsi="Cambria"/>
          <w:sz w:val="20"/>
          <w:szCs w:val="20"/>
        </w:rPr>
        <w:t xml:space="preserve">, </w:t>
      </w:r>
      <w:proofErr w:type="spellStart"/>
      <w:r w:rsidRPr="00EE71B8">
        <w:rPr>
          <w:rFonts w:ascii="Cambria" w:hAnsi="Cambria"/>
          <w:sz w:val="20"/>
          <w:szCs w:val="20"/>
        </w:rPr>
        <w:t>sekaligus</w:t>
      </w:r>
      <w:proofErr w:type="spellEnd"/>
      <w:r w:rsidRPr="00EE71B8">
        <w:rPr>
          <w:rFonts w:ascii="Cambria" w:hAnsi="Cambria"/>
          <w:sz w:val="20"/>
          <w:szCs w:val="20"/>
        </w:rPr>
        <w:t xml:space="preserve"> </w:t>
      </w:r>
      <w:proofErr w:type="spellStart"/>
      <w:r w:rsidRPr="00EE71B8">
        <w:rPr>
          <w:rFonts w:ascii="Cambria" w:hAnsi="Cambria"/>
          <w:sz w:val="20"/>
          <w:szCs w:val="20"/>
        </w:rPr>
        <w:t>menetapkan</w:t>
      </w:r>
      <w:proofErr w:type="spellEnd"/>
      <w:r w:rsidRPr="00EE71B8">
        <w:rPr>
          <w:rFonts w:ascii="Cambria" w:hAnsi="Cambria"/>
          <w:sz w:val="20"/>
          <w:szCs w:val="20"/>
        </w:rPr>
        <w:t xml:space="preserve"> </w:t>
      </w:r>
      <w:proofErr w:type="spellStart"/>
      <w:r w:rsidRPr="00EE71B8">
        <w:rPr>
          <w:rFonts w:ascii="Cambria" w:hAnsi="Cambria"/>
          <w:sz w:val="20"/>
          <w:szCs w:val="20"/>
        </w:rPr>
        <w:t>standar</w:t>
      </w:r>
      <w:proofErr w:type="spellEnd"/>
      <w:r w:rsidRPr="00EE71B8">
        <w:rPr>
          <w:rFonts w:ascii="Cambria" w:hAnsi="Cambria"/>
          <w:sz w:val="20"/>
          <w:szCs w:val="20"/>
        </w:rPr>
        <w:t xml:space="preserve"> </w:t>
      </w:r>
      <w:proofErr w:type="spellStart"/>
      <w:r w:rsidRPr="00EE71B8">
        <w:rPr>
          <w:rFonts w:ascii="Cambria" w:hAnsi="Cambria"/>
          <w:sz w:val="20"/>
          <w:szCs w:val="20"/>
        </w:rPr>
        <w:t>keberagamaan</w:t>
      </w:r>
      <w:proofErr w:type="spellEnd"/>
      <w:r w:rsidRPr="00EE71B8">
        <w:rPr>
          <w:rFonts w:ascii="Cambria" w:hAnsi="Cambria"/>
          <w:sz w:val="20"/>
          <w:szCs w:val="20"/>
        </w:rPr>
        <w:t xml:space="preserve"> yang </w:t>
      </w:r>
      <w:proofErr w:type="spellStart"/>
      <w:r w:rsidRPr="00EE71B8">
        <w:rPr>
          <w:rFonts w:ascii="Cambria" w:hAnsi="Cambria"/>
          <w:sz w:val="20"/>
          <w:szCs w:val="20"/>
        </w:rPr>
        <w:t>diterima</w:t>
      </w:r>
      <w:proofErr w:type="spellEnd"/>
      <w:r w:rsidRPr="00EE71B8">
        <w:rPr>
          <w:rFonts w:ascii="Cambria" w:hAnsi="Cambria"/>
          <w:sz w:val="20"/>
          <w:szCs w:val="20"/>
        </w:rPr>
        <w:t xml:space="preserve"> </w:t>
      </w:r>
      <w:proofErr w:type="spellStart"/>
      <w:r w:rsidRPr="00EE71B8">
        <w:rPr>
          <w:rFonts w:ascii="Cambria" w:hAnsi="Cambria"/>
          <w:sz w:val="20"/>
          <w:szCs w:val="20"/>
        </w:rPr>
        <w:t>secara</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w:t>
      </w:r>
      <w:r w:rsidRPr="00EE71B8">
        <w:rPr>
          <w:rStyle w:val="FootnoteReference"/>
          <w:rFonts w:ascii="Cambria" w:hAnsi="Cambria"/>
          <w:sz w:val="20"/>
          <w:szCs w:val="20"/>
        </w:rPr>
        <w:footnoteReference w:id="17"/>
      </w:r>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agama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hanya</w:t>
      </w:r>
      <w:proofErr w:type="spellEnd"/>
      <w:r w:rsidRPr="00EE71B8">
        <w:rPr>
          <w:rFonts w:ascii="Cambria" w:hAnsi="Cambria"/>
          <w:sz w:val="20"/>
          <w:szCs w:val="20"/>
        </w:rPr>
        <w:t xml:space="preserve"> </w:t>
      </w:r>
      <w:proofErr w:type="spellStart"/>
      <w:r w:rsidRPr="00EE71B8">
        <w:rPr>
          <w:rFonts w:ascii="Cambria" w:hAnsi="Cambria"/>
          <w:sz w:val="20"/>
          <w:szCs w:val="20"/>
        </w:rPr>
        <w:t>berfungsi</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sumber</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w:t>
      </w:r>
      <w:proofErr w:type="spellStart"/>
      <w:r w:rsidRPr="00EE71B8">
        <w:rPr>
          <w:rFonts w:ascii="Cambria" w:hAnsi="Cambria"/>
          <w:sz w:val="20"/>
          <w:szCs w:val="20"/>
        </w:rPr>
        <w:t>tetapi</w:t>
      </w:r>
      <w:proofErr w:type="spellEnd"/>
      <w:r w:rsidRPr="00EE71B8">
        <w:rPr>
          <w:rFonts w:ascii="Cambria" w:hAnsi="Cambria"/>
          <w:sz w:val="20"/>
          <w:szCs w:val="20"/>
        </w:rPr>
        <w:t xml:space="preserve"> juga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komoditas</w:t>
      </w:r>
      <w:proofErr w:type="spellEnd"/>
      <w:r w:rsidRPr="00EE71B8">
        <w:rPr>
          <w:rFonts w:ascii="Cambria" w:hAnsi="Cambria"/>
          <w:sz w:val="20"/>
          <w:szCs w:val="20"/>
        </w:rPr>
        <w:t xml:space="preserve"> </w:t>
      </w:r>
      <w:proofErr w:type="spellStart"/>
      <w:r w:rsidRPr="00EE71B8">
        <w:rPr>
          <w:rFonts w:ascii="Cambria" w:hAnsi="Cambria"/>
          <w:sz w:val="20"/>
          <w:szCs w:val="20"/>
        </w:rPr>
        <w:t>simbolik</w:t>
      </w:r>
      <w:proofErr w:type="spellEnd"/>
      <w:r w:rsidRPr="00EE71B8">
        <w:rPr>
          <w:rFonts w:ascii="Cambria" w:hAnsi="Cambria"/>
          <w:sz w:val="20"/>
          <w:szCs w:val="20"/>
        </w:rPr>
        <w:t xml:space="preserve"> yang </w:t>
      </w:r>
      <w:proofErr w:type="spellStart"/>
      <w:r w:rsidRPr="00EE71B8">
        <w:rPr>
          <w:rFonts w:ascii="Cambria" w:hAnsi="Cambria"/>
          <w:sz w:val="20"/>
          <w:szCs w:val="20"/>
        </w:rPr>
        <w:t>berkompetisi</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ekonomi</w:t>
      </w:r>
      <w:proofErr w:type="spellEnd"/>
      <w:r w:rsidRPr="00EE71B8">
        <w:rPr>
          <w:rFonts w:ascii="Cambria" w:hAnsi="Cambria"/>
          <w:sz w:val="20"/>
          <w:szCs w:val="20"/>
        </w:rPr>
        <w:t xml:space="preserve"> </w:t>
      </w:r>
      <w:proofErr w:type="spellStart"/>
      <w:r w:rsidRPr="00EE71B8">
        <w:rPr>
          <w:rFonts w:ascii="Cambria" w:hAnsi="Cambria"/>
          <w:sz w:val="20"/>
          <w:szCs w:val="20"/>
        </w:rPr>
        <w:t>perhatian</w:t>
      </w:r>
      <w:proofErr w:type="spellEnd"/>
      <w:r w:rsidRPr="00EE71B8">
        <w:rPr>
          <w:rFonts w:ascii="Cambria" w:hAnsi="Cambria"/>
          <w:sz w:val="20"/>
          <w:szCs w:val="20"/>
        </w:rPr>
        <w:t>.</w:t>
      </w:r>
    </w:p>
    <w:p w14:paraId="7ACB3151" w14:textId="3EBE2223" w:rsidR="00EE71B8" w:rsidRPr="00020A48" w:rsidRDefault="00EE71B8" w:rsidP="00020A48">
      <w:pPr>
        <w:pStyle w:val="NormalWeb"/>
        <w:ind w:firstLine="720"/>
        <w:jc w:val="both"/>
        <w:rPr>
          <w:rFonts w:ascii="Cambria" w:hAnsi="Cambria"/>
          <w:b/>
          <w:bCs/>
          <w:sz w:val="20"/>
          <w:szCs w:val="20"/>
        </w:rPr>
      </w:pPr>
      <w:proofErr w:type="spellStart"/>
      <w:r w:rsidRPr="00EE71B8">
        <w:rPr>
          <w:rFonts w:ascii="Cambria" w:hAnsi="Cambria"/>
          <w:sz w:val="20"/>
          <w:szCs w:val="20"/>
        </w:rPr>
        <w:t>Meskipun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memiliki</w:t>
      </w:r>
      <w:proofErr w:type="spellEnd"/>
      <w:r w:rsidRPr="00EE71B8">
        <w:rPr>
          <w:rFonts w:ascii="Cambria" w:hAnsi="Cambria"/>
          <w:sz w:val="20"/>
          <w:szCs w:val="20"/>
        </w:rPr>
        <w:t xml:space="preserve"> </w:t>
      </w:r>
      <w:proofErr w:type="spellStart"/>
      <w:r w:rsidRPr="00EE71B8">
        <w:rPr>
          <w:rFonts w:ascii="Cambria" w:hAnsi="Cambria"/>
          <w:sz w:val="20"/>
          <w:szCs w:val="20"/>
        </w:rPr>
        <w:t>karakter</w:t>
      </w:r>
      <w:proofErr w:type="spellEnd"/>
      <w:r w:rsidRPr="00EE71B8">
        <w:rPr>
          <w:rFonts w:ascii="Cambria" w:hAnsi="Cambria"/>
          <w:sz w:val="20"/>
          <w:szCs w:val="20"/>
        </w:rPr>
        <w:t xml:space="preserve"> </w:t>
      </w:r>
      <w:proofErr w:type="spellStart"/>
      <w:r w:rsidRPr="00EE71B8">
        <w:rPr>
          <w:rFonts w:ascii="Cambria" w:hAnsi="Cambria"/>
          <w:sz w:val="20"/>
          <w:szCs w:val="20"/>
        </w:rPr>
        <w:t>ambivalen</w:t>
      </w:r>
      <w:proofErr w:type="spellEnd"/>
      <w:r w:rsidRPr="00EE71B8">
        <w:rPr>
          <w:rFonts w:ascii="Cambria" w:hAnsi="Cambria"/>
          <w:sz w:val="20"/>
          <w:szCs w:val="20"/>
        </w:rPr>
        <w:t>.</w:t>
      </w:r>
      <w:r w:rsidRPr="00EE71B8">
        <w:rPr>
          <w:rStyle w:val="FootnoteReference"/>
          <w:rFonts w:ascii="Cambria" w:hAnsi="Cambria"/>
          <w:sz w:val="20"/>
          <w:szCs w:val="20"/>
        </w:rPr>
        <w:footnoteReference w:id="18"/>
      </w:r>
      <w:r w:rsidRPr="00EE71B8">
        <w:rPr>
          <w:rFonts w:ascii="Cambria" w:hAnsi="Cambria"/>
          <w:sz w:val="20"/>
          <w:szCs w:val="20"/>
        </w:rPr>
        <w:t xml:space="preserve">Di </w:t>
      </w:r>
      <w:proofErr w:type="spellStart"/>
      <w:r w:rsidRPr="00EE71B8">
        <w:rPr>
          <w:rFonts w:ascii="Cambria" w:hAnsi="Cambria"/>
          <w:sz w:val="20"/>
          <w:szCs w:val="20"/>
        </w:rPr>
        <w:t>satu</w:t>
      </w:r>
      <w:proofErr w:type="spellEnd"/>
      <w:r w:rsidRPr="00EE71B8">
        <w:rPr>
          <w:rFonts w:ascii="Cambria" w:hAnsi="Cambria"/>
          <w:sz w:val="20"/>
          <w:szCs w:val="20"/>
        </w:rPr>
        <w:t xml:space="preserve"> </w:t>
      </w:r>
      <w:proofErr w:type="spellStart"/>
      <w:r w:rsidRPr="00EE71B8">
        <w:rPr>
          <w:rFonts w:ascii="Cambria" w:hAnsi="Cambria"/>
          <w:sz w:val="20"/>
          <w:szCs w:val="20"/>
        </w:rPr>
        <w:t>sisi</w:t>
      </w:r>
      <w:proofErr w:type="spellEnd"/>
      <w:r w:rsidRPr="00EE71B8">
        <w:rPr>
          <w:rFonts w:ascii="Cambria" w:hAnsi="Cambria"/>
          <w:sz w:val="20"/>
          <w:szCs w:val="20"/>
        </w:rPr>
        <w:t xml:space="preserve">, </w:t>
      </w:r>
      <w:proofErr w:type="spellStart"/>
      <w:r w:rsidRPr="00EE71B8">
        <w:rPr>
          <w:rFonts w:ascii="Cambria" w:hAnsi="Cambria"/>
          <w:sz w:val="20"/>
          <w:szCs w:val="20"/>
        </w:rPr>
        <w:t>ia</w:t>
      </w:r>
      <w:proofErr w:type="spellEnd"/>
      <w:r w:rsidRPr="00EE71B8">
        <w:rPr>
          <w:rFonts w:ascii="Cambria" w:hAnsi="Cambria"/>
          <w:sz w:val="20"/>
          <w:szCs w:val="20"/>
        </w:rPr>
        <w:t xml:space="preserve"> </w:t>
      </w:r>
      <w:proofErr w:type="spellStart"/>
      <w:r w:rsidRPr="00EE71B8">
        <w:rPr>
          <w:rFonts w:ascii="Cambria" w:hAnsi="Cambria"/>
          <w:sz w:val="20"/>
          <w:szCs w:val="20"/>
        </w:rPr>
        <w:t>memungkinkan</w:t>
      </w:r>
      <w:proofErr w:type="spellEnd"/>
      <w:r w:rsidRPr="00EE71B8">
        <w:rPr>
          <w:rFonts w:ascii="Cambria" w:hAnsi="Cambria"/>
          <w:sz w:val="20"/>
          <w:szCs w:val="20"/>
        </w:rPr>
        <w:t xml:space="preserve"> agama </w:t>
      </w:r>
      <w:proofErr w:type="spellStart"/>
      <w:r w:rsidRPr="00EE71B8">
        <w:rPr>
          <w:rFonts w:ascii="Cambria" w:hAnsi="Cambria"/>
          <w:sz w:val="20"/>
          <w:szCs w:val="20"/>
        </w:rPr>
        <w:t>menjangkau</w:t>
      </w:r>
      <w:proofErr w:type="spellEnd"/>
      <w:r w:rsidRPr="00EE71B8">
        <w:rPr>
          <w:rFonts w:ascii="Cambria" w:hAnsi="Cambria"/>
          <w:sz w:val="20"/>
          <w:szCs w:val="20"/>
        </w:rPr>
        <w:t xml:space="preserve"> </w:t>
      </w:r>
      <w:proofErr w:type="spellStart"/>
      <w:r w:rsidRPr="00EE71B8">
        <w:rPr>
          <w:rFonts w:ascii="Cambria" w:hAnsi="Cambria"/>
          <w:sz w:val="20"/>
          <w:szCs w:val="20"/>
        </w:rPr>
        <w:t>khalayak</w:t>
      </w:r>
      <w:proofErr w:type="spellEnd"/>
      <w:r w:rsidRPr="00EE71B8">
        <w:rPr>
          <w:rFonts w:ascii="Cambria" w:hAnsi="Cambria"/>
          <w:sz w:val="20"/>
          <w:szCs w:val="20"/>
        </w:rPr>
        <w:t xml:space="preserve"> yang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luas</w:t>
      </w:r>
      <w:proofErr w:type="spellEnd"/>
      <w:r w:rsidRPr="00EE71B8">
        <w:rPr>
          <w:rFonts w:ascii="Cambria" w:hAnsi="Cambria"/>
          <w:sz w:val="20"/>
          <w:szCs w:val="20"/>
        </w:rPr>
        <w:t xml:space="preserve"> dan </w:t>
      </w:r>
      <w:proofErr w:type="spellStart"/>
      <w:r w:rsidRPr="00EE71B8">
        <w:rPr>
          <w:rFonts w:ascii="Cambria" w:hAnsi="Cambria"/>
          <w:sz w:val="20"/>
          <w:szCs w:val="20"/>
        </w:rPr>
        <w:t>beradaptasi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tuntutan</w:t>
      </w:r>
      <w:proofErr w:type="spellEnd"/>
      <w:r w:rsidRPr="00EE71B8">
        <w:rPr>
          <w:rFonts w:ascii="Cambria" w:hAnsi="Cambria"/>
          <w:sz w:val="20"/>
          <w:szCs w:val="20"/>
        </w:rPr>
        <w:t xml:space="preserve"> </w:t>
      </w:r>
      <w:proofErr w:type="spellStart"/>
      <w:r w:rsidRPr="00EE71B8">
        <w:rPr>
          <w:rFonts w:ascii="Cambria" w:hAnsi="Cambria"/>
          <w:sz w:val="20"/>
          <w:szCs w:val="20"/>
        </w:rPr>
        <w:t>kehidupan</w:t>
      </w:r>
      <w:proofErr w:type="spellEnd"/>
      <w:r w:rsidRPr="00EE71B8">
        <w:rPr>
          <w:rFonts w:ascii="Cambria" w:hAnsi="Cambria"/>
          <w:sz w:val="20"/>
          <w:szCs w:val="20"/>
        </w:rPr>
        <w:t xml:space="preserve"> modern. Di </w:t>
      </w:r>
      <w:proofErr w:type="spellStart"/>
      <w:r w:rsidRPr="00EE71B8">
        <w:rPr>
          <w:rFonts w:ascii="Cambria" w:hAnsi="Cambria"/>
          <w:sz w:val="20"/>
          <w:szCs w:val="20"/>
        </w:rPr>
        <w:t>sisi</w:t>
      </w:r>
      <w:proofErr w:type="spellEnd"/>
      <w:r w:rsidRPr="00EE71B8">
        <w:rPr>
          <w:rFonts w:ascii="Cambria" w:hAnsi="Cambria"/>
          <w:sz w:val="20"/>
          <w:szCs w:val="20"/>
        </w:rPr>
        <w:t xml:space="preserve"> lain, proses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berpotensi</w:t>
      </w:r>
      <w:proofErr w:type="spellEnd"/>
      <w:r w:rsidRPr="00EE71B8">
        <w:rPr>
          <w:rFonts w:ascii="Cambria" w:hAnsi="Cambria"/>
          <w:sz w:val="20"/>
          <w:szCs w:val="20"/>
        </w:rPr>
        <w:t xml:space="preserve"> </w:t>
      </w:r>
      <w:proofErr w:type="spellStart"/>
      <w:r w:rsidRPr="00EE71B8">
        <w:rPr>
          <w:rFonts w:ascii="Cambria" w:hAnsi="Cambria"/>
          <w:sz w:val="20"/>
          <w:szCs w:val="20"/>
        </w:rPr>
        <w:t>mengaburkan</w:t>
      </w:r>
      <w:proofErr w:type="spellEnd"/>
      <w:r w:rsidRPr="00EE71B8">
        <w:rPr>
          <w:rFonts w:ascii="Cambria" w:hAnsi="Cambria"/>
          <w:sz w:val="20"/>
          <w:szCs w:val="20"/>
        </w:rPr>
        <w:t xml:space="preserve"> </w:t>
      </w:r>
      <w:proofErr w:type="spellStart"/>
      <w:r w:rsidRPr="00EE71B8">
        <w:rPr>
          <w:rFonts w:ascii="Cambria" w:hAnsi="Cambria"/>
          <w:sz w:val="20"/>
          <w:szCs w:val="20"/>
        </w:rPr>
        <w:t>batas</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ibadah</w:t>
      </w:r>
      <w:proofErr w:type="spellEnd"/>
      <w:r w:rsidRPr="00EE71B8">
        <w:rPr>
          <w:rFonts w:ascii="Cambria" w:hAnsi="Cambria"/>
          <w:sz w:val="20"/>
          <w:szCs w:val="20"/>
        </w:rPr>
        <w:t xml:space="preserve"> dan </w:t>
      </w:r>
      <w:proofErr w:type="spellStart"/>
      <w:r w:rsidRPr="00EE71B8">
        <w:rPr>
          <w:rFonts w:ascii="Cambria" w:hAnsi="Cambria"/>
          <w:sz w:val="20"/>
          <w:szCs w:val="20"/>
        </w:rPr>
        <w:t>konsumsi</w:t>
      </w:r>
      <w:proofErr w:type="spellEnd"/>
      <w:r w:rsidRPr="00EE71B8">
        <w:rPr>
          <w:rFonts w:ascii="Cambria" w:hAnsi="Cambria"/>
          <w:sz w:val="20"/>
          <w:szCs w:val="20"/>
        </w:rPr>
        <w:t xml:space="preserve">, </w:t>
      </w:r>
      <w:proofErr w:type="spellStart"/>
      <w:r w:rsidRPr="00EE71B8">
        <w:rPr>
          <w:rFonts w:ascii="Cambria" w:hAnsi="Cambria"/>
          <w:sz w:val="20"/>
          <w:szCs w:val="20"/>
        </w:rPr>
        <w:t>serta</w:t>
      </w:r>
      <w:proofErr w:type="spellEnd"/>
      <w:r w:rsidRPr="00EE71B8">
        <w:rPr>
          <w:rFonts w:ascii="Cambria" w:hAnsi="Cambria"/>
          <w:sz w:val="20"/>
          <w:szCs w:val="20"/>
        </w:rPr>
        <w:t xml:space="preserve"> </w:t>
      </w:r>
      <w:proofErr w:type="spellStart"/>
      <w:r w:rsidRPr="00EE71B8">
        <w:rPr>
          <w:rFonts w:ascii="Cambria" w:hAnsi="Cambria"/>
          <w:sz w:val="20"/>
          <w:szCs w:val="20"/>
        </w:rPr>
        <w:t>mengurangi</w:t>
      </w:r>
      <w:proofErr w:type="spellEnd"/>
      <w:r w:rsidRPr="00EE71B8">
        <w:rPr>
          <w:rFonts w:ascii="Cambria" w:hAnsi="Cambria"/>
          <w:sz w:val="20"/>
          <w:szCs w:val="20"/>
        </w:rPr>
        <w:t xml:space="preserve"> </w:t>
      </w:r>
      <w:proofErr w:type="spellStart"/>
      <w:r w:rsidRPr="00EE71B8">
        <w:rPr>
          <w:rFonts w:ascii="Cambria" w:hAnsi="Cambria"/>
          <w:sz w:val="20"/>
          <w:szCs w:val="20"/>
        </w:rPr>
        <w:t>daya</w:t>
      </w:r>
      <w:proofErr w:type="spellEnd"/>
      <w:r w:rsidRPr="00EE71B8">
        <w:rPr>
          <w:rFonts w:ascii="Cambria" w:hAnsi="Cambria"/>
          <w:sz w:val="20"/>
          <w:szCs w:val="20"/>
        </w:rPr>
        <w:t xml:space="preserve"> </w:t>
      </w:r>
      <w:proofErr w:type="spellStart"/>
      <w:r w:rsidRPr="00EE71B8">
        <w:rPr>
          <w:rFonts w:ascii="Cambria" w:hAnsi="Cambria"/>
          <w:sz w:val="20"/>
          <w:szCs w:val="20"/>
        </w:rPr>
        <w:t>kritis</w:t>
      </w:r>
      <w:proofErr w:type="spellEnd"/>
      <w:r w:rsidRPr="00EE71B8">
        <w:rPr>
          <w:rFonts w:ascii="Cambria" w:hAnsi="Cambria"/>
          <w:sz w:val="20"/>
          <w:szCs w:val="20"/>
        </w:rPr>
        <w:t xml:space="preserve"> agama </w:t>
      </w:r>
      <w:proofErr w:type="spellStart"/>
      <w:r w:rsidRPr="00EE71B8">
        <w:rPr>
          <w:rFonts w:ascii="Cambria" w:hAnsi="Cambria"/>
          <w:sz w:val="20"/>
          <w:szCs w:val="20"/>
        </w:rPr>
        <w:t>terhadap</w:t>
      </w:r>
      <w:proofErr w:type="spellEnd"/>
      <w:r w:rsidRPr="00EE71B8">
        <w:rPr>
          <w:rFonts w:ascii="Cambria" w:hAnsi="Cambria"/>
          <w:sz w:val="20"/>
          <w:szCs w:val="20"/>
        </w:rPr>
        <w:t xml:space="preserve"> </w:t>
      </w:r>
      <w:proofErr w:type="spellStart"/>
      <w:r w:rsidRPr="00EE71B8">
        <w:rPr>
          <w:rFonts w:ascii="Cambria" w:hAnsi="Cambria"/>
          <w:sz w:val="20"/>
          <w:szCs w:val="20"/>
        </w:rPr>
        <w:t>materialisme</w:t>
      </w:r>
      <w:proofErr w:type="spellEnd"/>
      <w:r w:rsidRPr="00EE71B8">
        <w:rPr>
          <w:rFonts w:ascii="Cambria" w:hAnsi="Cambria"/>
          <w:sz w:val="20"/>
          <w:szCs w:val="20"/>
        </w:rPr>
        <w:t xml:space="preserve"> dan </w:t>
      </w:r>
      <w:proofErr w:type="spellStart"/>
      <w:r w:rsidRPr="00EE71B8">
        <w:rPr>
          <w:rFonts w:ascii="Cambria" w:hAnsi="Cambria"/>
          <w:sz w:val="20"/>
          <w:szCs w:val="20"/>
        </w:rPr>
        <w:t>ketimpangan</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lanskap</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agama </w:t>
      </w:r>
      <w:proofErr w:type="spellStart"/>
      <w:r w:rsidRPr="00EE71B8">
        <w:rPr>
          <w:rFonts w:ascii="Cambria" w:hAnsi="Cambria"/>
          <w:sz w:val="20"/>
          <w:szCs w:val="20"/>
        </w:rPr>
        <w:t>berada</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proses </w:t>
      </w:r>
      <w:proofErr w:type="spellStart"/>
      <w:r w:rsidRPr="00EE71B8">
        <w:rPr>
          <w:rFonts w:ascii="Cambria" w:hAnsi="Cambria"/>
          <w:sz w:val="20"/>
          <w:szCs w:val="20"/>
        </w:rPr>
        <w:t>negosiasi</w:t>
      </w:r>
      <w:proofErr w:type="spellEnd"/>
      <w:r w:rsidRPr="00EE71B8">
        <w:rPr>
          <w:rFonts w:ascii="Cambria" w:hAnsi="Cambria"/>
          <w:sz w:val="20"/>
          <w:szCs w:val="20"/>
        </w:rPr>
        <w:t xml:space="preserve"> </w:t>
      </w:r>
      <w:proofErr w:type="spellStart"/>
      <w:r w:rsidRPr="00EE71B8">
        <w:rPr>
          <w:rFonts w:ascii="Cambria" w:hAnsi="Cambria"/>
          <w:sz w:val="20"/>
          <w:szCs w:val="20"/>
        </w:rPr>
        <w:t>berkelanjutan</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menjaga</w:t>
      </w:r>
      <w:proofErr w:type="spellEnd"/>
      <w:r w:rsidRPr="00EE71B8">
        <w:rPr>
          <w:rFonts w:ascii="Cambria" w:hAnsi="Cambria"/>
          <w:sz w:val="20"/>
          <w:szCs w:val="20"/>
        </w:rPr>
        <w:t xml:space="preserve"> </w:t>
      </w:r>
      <w:proofErr w:type="spellStart"/>
      <w:r w:rsidRPr="00EE71B8">
        <w:rPr>
          <w:rFonts w:ascii="Cambria" w:hAnsi="Cambria"/>
          <w:sz w:val="20"/>
          <w:szCs w:val="20"/>
        </w:rPr>
        <w:t>kesakralannya</w:t>
      </w:r>
      <w:proofErr w:type="spellEnd"/>
      <w:r w:rsidRPr="00EE71B8">
        <w:rPr>
          <w:rFonts w:ascii="Cambria" w:hAnsi="Cambria"/>
          <w:sz w:val="20"/>
          <w:szCs w:val="20"/>
        </w:rPr>
        <w:t xml:space="preserve"> dan </w:t>
      </w:r>
      <w:proofErr w:type="spellStart"/>
      <w:r w:rsidRPr="00EE71B8">
        <w:rPr>
          <w:rFonts w:ascii="Cambria" w:hAnsi="Cambria"/>
          <w:sz w:val="20"/>
          <w:szCs w:val="20"/>
        </w:rPr>
        <w:t>menyesuaikan</w:t>
      </w:r>
      <w:proofErr w:type="spellEnd"/>
      <w:r w:rsidRPr="00EE71B8">
        <w:rPr>
          <w:rFonts w:ascii="Cambria" w:hAnsi="Cambria"/>
          <w:sz w:val="20"/>
          <w:szCs w:val="20"/>
        </w:rPr>
        <w:t xml:space="preserve"> </w:t>
      </w:r>
      <w:proofErr w:type="spellStart"/>
      <w:r w:rsidRPr="00EE71B8">
        <w:rPr>
          <w:rFonts w:ascii="Cambria" w:hAnsi="Cambria"/>
          <w:sz w:val="20"/>
          <w:szCs w:val="20"/>
        </w:rPr>
        <w:t>diri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logika</w:t>
      </w:r>
      <w:proofErr w:type="spellEnd"/>
      <w:r w:rsidRPr="00EE71B8">
        <w:rPr>
          <w:rFonts w:ascii="Cambria" w:hAnsi="Cambria"/>
          <w:sz w:val="20"/>
          <w:szCs w:val="20"/>
        </w:rPr>
        <w:t xml:space="preserve"> pasar.</w:t>
      </w:r>
      <w:r w:rsidRPr="00EE71B8">
        <w:rPr>
          <w:rStyle w:val="FootnoteReference"/>
          <w:rFonts w:ascii="Cambria" w:hAnsi="Cambria"/>
          <w:sz w:val="20"/>
          <w:szCs w:val="20"/>
        </w:rPr>
        <w:footnoteReference w:id="19"/>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dapat</w:t>
      </w:r>
      <w:proofErr w:type="spellEnd"/>
      <w:r w:rsidRPr="00EE71B8">
        <w:rPr>
          <w:rFonts w:ascii="Cambria" w:hAnsi="Cambria"/>
          <w:sz w:val="20"/>
          <w:szCs w:val="20"/>
        </w:rPr>
        <w:t xml:space="preserve"> </w:t>
      </w:r>
      <w:proofErr w:type="spellStart"/>
      <w:r w:rsidRPr="00EE71B8">
        <w:rPr>
          <w:rFonts w:ascii="Cambria" w:hAnsi="Cambria"/>
          <w:sz w:val="20"/>
          <w:szCs w:val="20"/>
        </w:rPr>
        <w:t>dipahami</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ruang</w:t>
      </w:r>
      <w:proofErr w:type="spellEnd"/>
      <w:r w:rsidRPr="00EE71B8">
        <w:rPr>
          <w:rFonts w:ascii="Cambria" w:hAnsi="Cambria"/>
          <w:sz w:val="20"/>
          <w:szCs w:val="20"/>
        </w:rPr>
        <w:t xml:space="preserve"> </w:t>
      </w:r>
      <w:proofErr w:type="spellStart"/>
      <w:r w:rsidRPr="00EE71B8">
        <w:rPr>
          <w:rFonts w:ascii="Cambria" w:hAnsi="Cambria"/>
          <w:sz w:val="20"/>
          <w:szCs w:val="20"/>
        </w:rPr>
        <w:t>kontestasi</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tempat</w:t>
      </w:r>
      <w:proofErr w:type="spellEnd"/>
      <w:r w:rsidRPr="00EE71B8">
        <w:rPr>
          <w:rFonts w:ascii="Cambria" w:hAnsi="Cambria"/>
          <w:sz w:val="20"/>
          <w:szCs w:val="20"/>
        </w:rPr>
        <w:t xml:space="preserve"> </w:t>
      </w:r>
      <w:proofErr w:type="spellStart"/>
      <w:r w:rsidRPr="00EE71B8">
        <w:rPr>
          <w:rFonts w:ascii="Cambria" w:hAnsi="Cambria"/>
          <w:sz w:val="20"/>
          <w:szCs w:val="20"/>
        </w:rPr>
        <w:t>nilai-nilai</w:t>
      </w:r>
      <w:proofErr w:type="spellEnd"/>
      <w:r w:rsidRPr="00EE71B8">
        <w:rPr>
          <w:rFonts w:ascii="Cambria" w:hAnsi="Cambria"/>
          <w:sz w:val="20"/>
          <w:szCs w:val="20"/>
        </w:rPr>
        <w:t xml:space="preserve"> spiritual, </w:t>
      </w:r>
      <w:proofErr w:type="spellStart"/>
      <w:r w:rsidRPr="00EE71B8">
        <w:rPr>
          <w:rFonts w:ascii="Cambria" w:hAnsi="Cambria"/>
          <w:sz w:val="20"/>
          <w:szCs w:val="20"/>
        </w:rPr>
        <w:t>kepentingan</w:t>
      </w:r>
      <w:proofErr w:type="spellEnd"/>
      <w:r w:rsidRPr="00EE71B8">
        <w:rPr>
          <w:rFonts w:ascii="Cambria" w:hAnsi="Cambria"/>
          <w:sz w:val="20"/>
          <w:szCs w:val="20"/>
        </w:rPr>
        <w:t xml:space="preserve"> </w:t>
      </w:r>
      <w:proofErr w:type="spellStart"/>
      <w:r w:rsidRPr="00EE71B8">
        <w:rPr>
          <w:rFonts w:ascii="Cambria" w:hAnsi="Cambria"/>
          <w:sz w:val="20"/>
          <w:szCs w:val="20"/>
        </w:rPr>
        <w:t>ekonomi</w:t>
      </w:r>
      <w:proofErr w:type="spellEnd"/>
      <w:r w:rsidRPr="00EE71B8">
        <w:rPr>
          <w:rFonts w:ascii="Cambria" w:hAnsi="Cambria"/>
          <w:sz w:val="20"/>
          <w:szCs w:val="20"/>
        </w:rPr>
        <w:t xml:space="preserve">, dan </w:t>
      </w:r>
      <w:proofErr w:type="spellStart"/>
      <w:r w:rsidRPr="00EE71B8">
        <w:rPr>
          <w:rFonts w:ascii="Cambria" w:hAnsi="Cambria"/>
          <w:sz w:val="20"/>
          <w:szCs w:val="20"/>
        </w:rPr>
        <w:t>pembentukan</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saling</w:t>
      </w:r>
      <w:proofErr w:type="spellEnd"/>
      <w:r w:rsidRPr="00EE71B8">
        <w:rPr>
          <w:rFonts w:ascii="Cambria" w:hAnsi="Cambria"/>
          <w:sz w:val="20"/>
          <w:szCs w:val="20"/>
        </w:rPr>
        <w:t xml:space="preserve"> </w:t>
      </w:r>
      <w:proofErr w:type="spellStart"/>
      <w:r w:rsidRPr="00EE71B8">
        <w:rPr>
          <w:rFonts w:ascii="Cambria" w:hAnsi="Cambria"/>
          <w:sz w:val="20"/>
          <w:szCs w:val="20"/>
        </w:rPr>
        <w:t>berkelindan</w:t>
      </w:r>
      <w:proofErr w:type="spellEnd"/>
      <w:r w:rsidRPr="00EE71B8">
        <w:rPr>
          <w:rFonts w:ascii="Cambria" w:hAnsi="Cambria"/>
          <w:sz w:val="20"/>
          <w:szCs w:val="20"/>
        </w:rPr>
        <w:t xml:space="preserve">. Hal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menegaskan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agama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sekadar</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pelunturan</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rekonstruksi</w:t>
      </w:r>
      <w:proofErr w:type="spellEnd"/>
      <w:r w:rsidRPr="00EE71B8">
        <w:rPr>
          <w:rFonts w:ascii="Cambria" w:hAnsi="Cambria"/>
          <w:sz w:val="20"/>
          <w:szCs w:val="20"/>
        </w:rPr>
        <w:t xml:space="preserve"> yang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dinegosiasikan</w:t>
      </w:r>
      <w:proofErr w:type="spellEnd"/>
      <w:r w:rsidRPr="00EE71B8">
        <w:rPr>
          <w:rFonts w:ascii="Cambria" w:hAnsi="Cambria"/>
          <w:sz w:val="20"/>
          <w:szCs w:val="20"/>
        </w:rPr>
        <w:t xml:space="preserve"> </w:t>
      </w:r>
      <w:proofErr w:type="spellStart"/>
      <w:r w:rsidRPr="00EE71B8">
        <w:rPr>
          <w:rFonts w:ascii="Cambria" w:hAnsi="Cambria"/>
          <w:sz w:val="20"/>
          <w:szCs w:val="20"/>
        </w:rPr>
        <w:t>seiring</w:t>
      </w:r>
      <w:proofErr w:type="spellEnd"/>
      <w:r w:rsidRPr="00EE71B8">
        <w:rPr>
          <w:rFonts w:ascii="Cambria" w:hAnsi="Cambria"/>
          <w:sz w:val="20"/>
          <w:szCs w:val="20"/>
        </w:rPr>
        <w:t xml:space="preserve"> </w:t>
      </w:r>
      <w:proofErr w:type="spellStart"/>
      <w:r w:rsidRPr="00EE71B8">
        <w:rPr>
          <w:rFonts w:ascii="Cambria" w:hAnsi="Cambria"/>
          <w:sz w:val="20"/>
          <w:szCs w:val="20"/>
        </w:rPr>
        <w:t>perubahan</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dan </w:t>
      </w:r>
      <w:proofErr w:type="spellStart"/>
      <w:r w:rsidRPr="00EE71B8">
        <w:rPr>
          <w:rFonts w:ascii="Cambria" w:hAnsi="Cambria"/>
          <w:sz w:val="20"/>
          <w:szCs w:val="20"/>
        </w:rPr>
        <w:t>ekonomi</w:t>
      </w:r>
      <w:proofErr w:type="spellEnd"/>
      <w:r w:rsidRPr="00EE71B8">
        <w:rPr>
          <w:rFonts w:ascii="Cambria" w:hAnsi="Cambria"/>
          <w:sz w:val="20"/>
          <w:szCs w:val="20"/>
        </w:rPr>
        <w:t xml:space="preserve"> global.</w:t>
      </w:r>
    </w:p>
    <w:p w14:paraId="602FDA4C" w14:textId="77777777" w:rsidR="00EE71B8" w:rsidRPr="00EE71B8" w:rsidRDefault="00EE71B8" w:rsidP="00EE71B8">
      <w:pPr>
        <w:pStyle w:val="NormalWeb"/>
        <w:jc w:val="both"/>
        <w:rPr>
          <w:rFonts w:ascii="Cambria" w:hAnsi="Cambria"/>
          <w:b/>
          <w:bCs/>
          <w:sz w:val="20"/>
          <w:szCs w:val="20"/>
        </w:rPr>
      </w:pPr>
      <w:r w:rsidRPr="00EE71B8">
        <w:rPr>
          <w:rFonts w:ascii="Cambria" w:hAnsi="Cambria"/>
          <w:b/>
          <w:bCs/>
          <w:sz w:val="20"/>
          <w:szCs w:val="20"/>
          <w:lang w:val="id-ID"/>
        </w:rPr>
        <w:t>Transformasi Identitas Keagamaan</w:t>
      </w:r>
    </w:p>
    <w:p w14:paraId="63E0474D" w14:textId="77777777" w:rsidR="00EE71B8" w:rsidRDefault="00EE71B8" w:rsidP="00EE71B8">
      <w:pPr>
        <w:pStyle w:val="NormalWeb"/>
        <w:ind w:firstLine="720"/>
        <w:jc w:val="both"/>
        <w:rPr>
          <w:rFonts w:ascii="Cambria" w:hAnsi="Cambria"/>
          <w:b/>
          <w:bCs/>
          <w:sz w:val="20"/>
          <w:szCs w:val="20"/>
        </w:rPr>
      </w:pPr>
      <w:proofErr w:type="spellStart"/>
      <w:r w:rsidRPr="00EE71B8">
        <w:rPr>
          <w:rFonts w:ascii="Cambria" w:hAnsi="Cambria"/>
          <w:sz w:val="20"/>
          <w:szCs w:val="20"/>
        </w:rPr>
        <w:t>Perubahan</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merupakan</w:t>
      </w:r>
      <w:proofErr w:type="spellEnd"/>
      <w:r w:rsidRPr="00EE71B8">
        <w:rPr>
          <w:rFonts w:ascii="Cambria" w:hAnsi="Cambria"/>
          <w:sz w:val="20"/>
          <w:szCs w:val="20"/>
        </w:rPr>
        <w:t xml:space="preserve"> </w:t>
      </w:r>
      <w:proofErr w:type="spellStart"/>
      <w:r w:rsidRPr="00EE71B8">
        <w:rPr>
          <w:rFonts w:ascii="Cambria" w:hAnsi="Cambria"/>
          <w:sz w:val="20"/>
          <w:szCs w:val="20"/>
        </w:rPr>
        <w:t>konsekuensi</w:t>
      </w:r>
      <w:proofErr w:type="spellEnd"/>
      <w:r w:rsidRPr="00EE71B8">
        <w:rPr>
          <w:rFonts w:ascii="Cambria" w:hAnsi="Cambria"/>
          <w:sz w:val="20"/>
          <w:szCs w:val="20"/>
        </w:rPr>
        <w:t xml:space="preserve"> </w:t>
      </w:r>
      <w:proofErr w:type="spellStart"/>
      <w:r w:rsidRPr="00EE71B8">
        <w:rPr>
          <w:rFonts w:ascii="Cambria" w:hAnsi="Cambria"/>
          <w:sz w:val="20"/>
          <w:szCs w:val="20"/>
        </w:rPr>
        <w:t>dari</w:t>
      </w:r>
      <w:proofErr w:type="spellEnd"/>
      <w:r w:rsidRPr="00EE71B8">
        <w:rPr>
          <w:rFonts w:ascii="Cambria" w:hAnsi="Cambria"/>
          <w:sz w:val="20"/>
          <w:szCs w:val="20"/>
        </w:rPr>
        <w:t xml:space="preserve"> </w:t>
      </w:r>
      <w:proofErr w:type="spellStart"/>
      <w:r w:rsidRPr="00EE71B8">
        <w:rPr>
          <w:rFonts w:ascii="Cambria" w:hAnsi="Cambria"/>
          <w:sz w:val="20"/>
          <w:szCs w:val="20"/>
        </w:rPr>
        <w:t>menguatnya</w:t>
      </w:r>
      <w:proofErr w:type="spellEnd"/>
      <w:r w:rsidRPr="00EE71B8">
        <w:rPr>
          <w:rFonts w:ascii="Cambria" w:hAnsi="Cambria"/>
          <w:sz w:val="20"/>
          <w:szCs w:val="20"/>
        </w:rPr>
        <w:t xml:space="preserve"> proses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dan </w:t>
      </w:r>
      <w:proofErr w:type="spellStart"/>
      <w:r w:rsidRPr="00EE71B8">
        <w:rPr>
          <w:rFonts w:ascii="Cambria" w:hAnsi="Cambria"/>
          <w:sz w:val="20"/>
          <w:szCs w:val="20"/>
        </w:rPr>
        <w:t>arus</w:t>
      </w:r>
      <w:proofErr w:type="spellEnd"/>
      <w:r w:rsidRPr="00EE71B8">
        <w:rPr>
          <w:rFonts w:ascii="Cambria" w:hAnsi="Cambria"/>
          <w:sz w:val="20"/>
          <w:szCs w:val="20"/>
        </w:rPr>
        <w:t xml:space="preserve"> </w:t>
      </w:r>
      <w:proofErr w:type="spellStart"/>
      <w:r w:rsidRPr="00EE71B8">
        <w:rPr>
          <w:rFonts w:ascii="Cambria" w:hAnsi="Cambria"/>
          <w:sz w:val="20"/>
          <w:szCs w:val="20"/>
        </w:rPr>
        <w:t>globalisasi</w:t>
      </w:r>
      <w:proofErr w:type="spellEnd"/>
      <w:r w:rsidRPr="00EE71B8">
        <w:rPr>
          <w:rFonts w:ascii="Cambria" w:hAnsi="Cambria"/>
          <w:sz w:val="20"/>
          <w:szCs w:val="20"/>
        </w:rPr>
        <w:t>.</w:t>
      </w:r>
      <w:r w:rsidRPr="00EE71B8">
        <w:rPr>
          <w:rStyle w:val="FootnoteReference"/>
          <w:rFonts w:ascii="Cambria" w:hAnsi="Cambria"/>
          <w:sz w:val="20"/>
          <w:szCs w:val="20"/>
        </w:rPr>
        <w:footnoteReference w:id="20"/>
      </w:r>
      <w:r w:rsidRPr="00EE71B8">
        <w:rPr>
          <w:rFonts w:ascii="Cambria" w:hAnsi="Cambria"/>
          <w:sz w:val="20"/>
          <w:szCs w:val="20"/>
        </w:rPr>
        <w:t xml:space="preserve"> </w:t>
      </w:r>
      <w:proofErr w:type="spellStart"/>
      <w:r w:rsidRPr="00EE71B8">
        <w:rPr>
          <w:rFonts w:ascii="Cambria" w:hAnsi="Cambria"/>
          <w:sz w:val="20"/>
          <w:szCs w:val="20"/>
        </w:rPr>
        <w:t>Pembentukan</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lagi</w:t>
      </w:r>
      <w:proofErr w:type="spellEnd"/>
      <w:r w:rsidRPr="00EE71B8">
        <w:rPr>
          <w:rFonts w:ascii="Cambria" w:hAnsi="Cambria"/>
          <w:sz w:val="20"/>
          <w:szCs w:val="20"/>
        </w:rPr>
        <w:t xml:space="preserve"> </w:t>
      </w:r>
      <w:proofErr w:type="spellStart"/>
      <w:r w:rsidRPr="00EE71B8">
        <w:rPr>
          <w:rFonts w:ascii="Cambria" w:hAnsi="Cambria"/>
          <w:sz w:val="20"/>
          <w:szCs w:val="20"/>
        </w:rPr>
        <w:t>sepenuhnya</w:t>
      </w:r>
      <w:proofErr w:type="spellEnd"/>
      <w:r w:rsidRPr="00EE71B8">
        <w:rPr>
          <w:rFonts w:ascii="Cambria" w:hAnsi="Cambria"/>
          <w:sz w:val="20"/>
          <w:szCs w:val="20"/>
        </w:rPr>
        <w:t xml:space="preserve"> </w:t>
      </w:r>
      <w:proofErr w:type="spellStart"/>
      <w:r w:rsidRPr="00EE71B8">
        <w:rPr>
          <w:rFonts w:ascii="Cambria" w:hAnsi="Cambria"/>
          <w:sz w:val="20"/>
          <w:szCs w:val="20"/>
        </w:rPr>
        <w:t>bergantung</w:t>
      </w:r>
      <w:proofErr w:type="spellEnd"/>
      <w:r w:rsidRPr="00EE71B8">
        <w:rPr>
          <w:rFonts w:ascii="Cambria" w:hAnsi="Cambria"/>
          <w:sz w:val="20"/>
          <w:szCs w:val="20"/>
        </w:rPr>
        <w:t xml:space="preserve"> pada </w:t>
      </w:r>
      <w:proofErr w:type="spellStart"/>
      <w:r w:rsidRPr="00EE71B8">
        <w:rPr>
          <w:rFonts w:ascii="Cambria" w:hAnsi="Cambria"/>
          <w:sz w:val="20"/>
          <w:szCs w:val="20"/>
        </w:rPr>
        <w:t>mekanisme</w:t>
      </w:r>
      <w:proofErr w:type="spellEnd"/>
      <w:r w:rsidRPr="00EE71B8">
        <w:rPr>
          <w:rFonts w:ascii="Cambria" w:hAnsi="Cambria"/>
          <w:sz w:val="20"/>
          <w:szCs w:val="20"/>
        </w:rPr>
        <w:t xml:space="preserve"> </w:t>
      </w:r>
      <w:proofErr w:type="spellStart"/>
      <w:r w:rsidRPr="00EE71B8">
        <w:rPr>
          <w:rFonts w:ascii="Cambria" w:hAnsi="Cambria"/>
          <w:sz w:val="20"/>
          <w:szCs w:val="20"/>
        </w:rPr>
        <w:t>pewarisan</w:t>
      </w:r>
      <w:proofErr w:type="spellEnd"/>
      <w:r w:rsidRPr="00EE71B8">
        <w:rPr>
          <w:rFonts w:ascii="Cambria" w:hAnsi="Cambria"/>
          <w:sz w:val="20"/>
          <w:szCs w:val="20"/>
        </w:rPr>
        <w:t xml:space="preserve"> </w:t>
      </w:r>
      <w:proofErr w:type="spellStart"/>
      <w:r w:rsidRPr="00EE71B8">
        <w:rPr>
          <w:rFonts w:ascii="Cambria" w:hAnsi="Cambria"/>
          <w:sz w:val="20"/>
          <w:szCs w:val="20"/>
        </w:rPr>
        <w:t>tradisional</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w:t>
      </w:r>
      <w:proofErr w:type="spellStart"/>
      <w:r w:rsidRPr="00EE71B8">
        <w:rPr>
          <w:rFonts w:ascii="Cambria" w:hAnsi="Cambria"/>
          <w:sz w:val="20"/>
          <w:szCs w:val="20"/>
        </w:rPr>
        <w:t>keluarga</w:t>
      </w:r>
      <w:proofErr w:type="spellEnd"/>
      <w:r w:rsidRPr="00EE71B8">
        <w:rPr>
          <w:rFonts w:ascii="Cambria" w:hAnsi="Cambria"/>
          <w:sz w:val="20"/>
          <w:szCs w:val="20"/>
        </w:rPr>
        <w:t xml:space="preserve">, </w:t>
      </w:r>
      <w:proofErr w:type="spellStart"/>
      <w:r w:rsidRPr="00EE71B8">
        <w:rPr>
          <w:rFonts w:ascii="Cambria" w:hAnsi="Cambria"/>
          <w:sz w:val="20"/>
          <w:szCs w:val="20"/>
        </w:rPr>
        <w:t>lembaga</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atau</w:t>
      </w:r>
      <w:proofErr w:type="spellEnd"/>
      <w:r w:rsidRPr="00EE71B8">
        <w:rPr>
          <w:rFonts w:ascii="Cambria" w:hAnsi="Cambria"/>
          <w:sz w:val="20"/>
          <w:szCs w:val="20"/>
        </w:rPr>
        <w:t xml:space="preserve"> </w:t>
      </w:r>
      <w:proofErr w:type="spellStart"/>
      <w:r w:rsidRPr="00EE71B8">
        <w:rPr>
          <w:rFonts w:ascii="Cambria" w:hAnsi="Cambria"/>
          <w:sz w:val="20"/>
          <w:szCs w:val="20"/>
        </w:rPr>
        <w:t>komunitas</w:t>
      </w:r>
      <w:proofErr w:type="spellEnd"/>
      <w:r w:rsidRPr="00EE71B8">
        <w:rPr>
          <w:rFonts w:ascii="Cambria" w:hAnsi="Cambria"/>
          <w:sz w:val="20"/>
          <w:szCs w:val="20"/>
        </w:rPr>
        <w:t xml:space="preserve"> </w:t>
      </w:r>
      <w:proofErr w:type="spellStart"/>
      <w:r w:rsidRPr="00EE71B8">
        <w:rPr>
          <w:rFonts w:ascii="Cambria" w:hAnsi="Cambria"/>
          <w:sz w:val="20"/>
          <w:szCs w:val="20"/>
        </w:rPr>
        <w:t>lokal</w:t>
      </w:r>
      <w:proofErr w:type="spellEnd"/>
      <w:r w:rsidRPr="00EE71B8">
        <w:rPr>
          <w:rFonts w:ascii="Cambria" w:hAnsi="Cambria"/>
          <w:sz w:val="20"/>
          <w:szCs w:val="20"/>
        </w:rPr>
        <w:t xml:space="preserve">, </w:t>
      </w:r>
      <w:proofErr w:type="spellStart"/>
      <w:r w:rsidRPr="00EE71B8">
        <w:rPr>
          <w:rFonts w:ascii="Cambria" w:hAnsi="Cambria"/>
          <w:sz w:val="20"/>
          <w:szCs w:val="20"/>
        </w:rPr>
        <w:t>tetapi</w:t>
      </w:r>
      <w:proofErr w:type="spellEnd"/>
      <w:r w:rsidRPr="00EE71B8">
        <w:rPr>
          <w:rFonts w:ascii="Cambria" w:hAnsi="Cambria"/>
          <w:sz w:val="20"/>
          <w:szCs w:val="20"/>
        </w:rPr>
        <w:t xml:space="preserve"> </w:t>
      </w:r>
      <w:proofErr w:type="spellStart"/>
      <w:r w:rsidRPr="00EE71B8">
        <w:rPr>
          <w:rFonts w:ascii="Cambria" w:hAnsi="Cambria"/>
          <w:sz w:val="20"/>
          <w:szCs w:val="20"/>
        </w:rPr>
        <w:t>semakin</w:t>
      </w:r>
      <w:proofErr w:type="spellEnd"/>
      <w:r w:rsidRPr="00EE71B8">
        <w:rPr>
          <w:rFonts w:ascii="Cambria" w:hAnsi="Cambria"/>
          <w:sz w:val="20"/>
          <w:szCs w:val="20"/>
        </w:rPr>
        <w:t xml:space="preserve"> </w:t>
      </w:r>
      <w:proofErr w:type="spellStart"/>
      <w:r w:rsidRPr="00EE71B8">
        <w:rPr>
          <w:rFonts w:ascii="Cambria" w:hAnsi="Cambria"/>
          <w:sz w:val="20"/>
          <w:szCs w:val="20"/>
        </w:rPr>
        <w:t>dipengaruhi</w:t>
      </w:r>
      <w:proofErr w:type="spellEnd"/>
      <w:r w:rsidRPr="00EE71B8">
        <w:rPr>
          <w:rFonts w:ascii="Cambria" w:hAnsi="Cambria"/>
          <w:sz w:val="20"/>
          <w:szCs w:val="20"/>
        </w:rPr>
        <w:t xml:space="preserve"> oleh </w:t>
      </w:r>
      <w:proofErr w:type="spellStart"/>
      <w:r w:rsidRPr="00EE71B8">
        <w:rPr>
          <w:rFonts w:ascii="Cambria" w:hAnsi="Cambria"/>
          <w:sz w:val="20"/>
          <w:szCs w:val="20"/>
        </w:rPr>
        <w:t>interaksi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pasar, media, dan </w:t>
      </w:r>
      <w:proofErr w:type="spellStart"/>
      <w:r w:rsidRPr="00EE71B8">
        <w:rPr>
          <w:rFonts w:ascii="Cambria" w:hAnsi="Cambria"/>
          <w:sz w:val="20"/>
          <w:szCs w:val="20"/>
        </w:rPr>
        <w:t>budaya</w:t>
      </w:r>
      <w:proofErr w:type="spellEnd"/>
      <w:r w:rsidRPr="00EE71B8">
        <w:rPr>
          <w:rFonts w:ascii="Cambria" w:hAnsi="Cambria"/>
          <w:sz w:val="20"/>
          <w:szCs w:val="20"/>
        </w:rPr>
        <w:t xml:space="preserve"> </w:t>
      </w:r>
      <w:proofErr w:type="spellStart"/>
      <w:r w:rsidRPr="00EE71B8">
        <w:rPr>
          <w:rFonts w:ascii="Cambria" w:hAnsi="Cambria"/>
          <w:sz w:val="20"/>
          <w:szCs w:val="20"/>
        </w:rPr>
        <w:t>populer</w:t>
      </w:r>
      <w:proofErr w:type="spellEnd"/>
      <w:r w:rsidRPr="00EE71B8">
        <w:rPr>
          <w:rFonts w:ascii="Cambria" w:hAnsi="Cambria"/>
          <w:sz w:val="20"/>
          <w:szCs w:val="20"/>
        </w:rPr>
        <w:t>.</w:t>
      </w:r>
      <w:r w:rsidRPr="00EE71B8">
        <w:rPr>
          <w:rStyle w:val="FootnoteReference"/>
          <w:rFonts w:ascii="Cambria" w:hAnsi="Cambria"/>
          <w:sz w:val="20"/>
          <w:szCs w:val="20"/>
        </w:rPr>
        <w:footnoteReference w:id="21"/>
      </w:r>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situasi</w:t>
      </w:r>
      <w:proofErr w:type="spellEnd"/>
      <w:r w:rsidRPr="00EE71B8">
        <w:rPr>
          <w:rFonts w:ascii="Cambria" w:hAnsi="Cambria"/>
          <w:sz w:val="20"/>
          <w:szCs w:val="20"/>
        </w:rPr>
        <w:t xml:space="preserve"> </w:t>
      </w:r>
      <w:proofErr w:type="spellStart"/>
      <w:r w:rsidRPr="00EE71B8">
        <w:rPr>
          <w:rFonts w:ascii="Cambria" w:hAnsi="Cambria"/>
          <w:sz w:val="20"/>
          <w:szCs w:val="20"/>
        </w:rPr>
        <w:t>ini</w:t>
      </w:r>
      <w:proofErr w:type="spellEnd"/>
      <w:r w:rsidRPr="00EE71B8">
        <w:rPr>
          <w:rFonts w:ascii="Cambria" w:hAnsi="Cambria"/>
          <w:sz w:val="20"/>
          <w:szCs w:val="20"/>
        </w:rPr>
        <w:t xml:space="preserve">, agama </w:t>
      </w:r>
      <w:proofErr w:type="spellStart"/>
      <w:r w:rsidRPr="00EE71B8">
        <w:rPr>
          <w:rFonts w:ascii="Cambria" w:hAnsi="Cambria"/>
          <w:sz w:val="20"/>
          <w:szCs w:val="20"/>
        </w:rPr>
        <w:t>berfungsi</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reservoir </w:t>
      </w:r>
      <w:proofErr w:type="spellStart"/>
      <w:r w:rsidRPr="00EE71B8">
        <w:rPr>
          <w:rFonts w:ascii="Cambria" w:hAnsi="Cambria"/>
          <w:sz w:val="20"/>
          <w:szCs w:val="20"/>
        </w:rPr>
        <w:t>simbol</w:t>
      </w:r>
      <w:proofErr w:type="spellEnd"/>
      <w:r w:rsidRPr="00EE71B8">
        <w:rPr>
          <w:rFonts w:ascii="Cambria" w:hAnsi="Cambria"/>
          <w:sz w:val="20"/>
          <w:szCs w:val="20"/>
        </w:rPr>
        <w:t xml:space="preserve"> dan </w:t>
      </w:r>
      <w:proofErr w:type="spellStart"/>
      <w:r w:rsidRPr="00EE71B8">
        <w:rPr>
          <w:rFonts w:ascii="Cambria" w:hAnsi="Cambria"/>
          <w:sz w:val="20"/>
          <w:szCs w:val="20"/>
        </w:rPr>
        <w:t>makna</w:t>
      </w:r>
      <w:proofErr w:type="spellEnd"/>
      <w:r w:rsidRPr="00EE71B8">
        <w:rPr>
          <w:rFonts w:ascii="Cambria" w:hAnsi="Cambria"/>
          <w:sz w:val="20"/>
          <w:szCs w:val="20"/>
        </w:rPr>
        <w:t xml:space="preserve"> yang </w:t>
      </w:r>
      <w:proofErr w:type="spellStart"/>
      <w:r w:rsidRPr="00EE71B8">
        <w:rPr>
          <w:rFonts w:ascii="Cambria" w:hAnsi="Cambria"/>
          <w:sz w:val="20"/>
          <w:szCs w:val="20"/>
        </w:rPr>
        <w:t>dapat</w:t>
      </w:r>
      <w:proofErr w:type="spellEnd"/>
      <w:r w:rsidRPr="00EE71B8">
        <w:rPr>
          <w:rFonts w:ascii="Cambria" w:hAnsi="Cambria"/>
          <w:sz w:val="20"/>
          <w:szCs w:val="20"/>
        </w:rPr>
        <w:t xml:space="preserve"> </w:t>
      </w:r>
      <w:proofErr w:type="spellStart"/>
      <w:r w:rsidRPr="00EE71B8">
        <w:rPr>
          <w:rFonts w:ascii="Cambria" w:hAnsi="Cambria"/>
          <w:sz w:val="20"/>
          <w:szCs w:val="20"/>
        </w:rPr>
        <w:t>dipilih</w:t>
      </w:r>
      <w:proofErr w:type="spellEnd"/>
      <w:r w:rsidRPr="00EE71B8">
        <w:rPr>
          <w:rFonts w:ascii="Cambria" w:hAnsi="Cambria"/>
          <w:sz w:val="20"/>
          <w:szCs w:val="20"/>
        </w:rPr>
        <w:t xml:space="preserve"> </w:t>
      </w:r>
      <w:proofErr w:type="spellStart"/>
      <w:r w:rsidRPr="00EE71B8">
        <w:rPr>
          <w:rFonts w:ascii="Cambria" w:hAnsi="Cambria"/>
          <w:sz w:val="20"/>
          <w:szCs w:val="20"/>
        </w:rPr>
        <w:t>serta</w:t>
      </w:r>
      <w:proofErr w:type="spellEnd"/>
      <w:r w:rsidRPr="00EE71B8">
        <w:rPr>
          <w:rFonts w:ascii="Cambria" w:hAnsi="Cambria"/>
          <w:sz w:val="20"/>
          <w:szCs w:val="20"/>
        </w:rPr>
        <w:t xml:space="preserve"> </w:t>
      </w:r>
      <w:proofErr w:type="spellStart"/>
      <w:r w:rsidRPr="00EE71B8">
        <w:rPr>
          <w:rFonts w:ascii="Cambria" w:hAnsi="Cambria"/>
          <w:sz w:val="20"/>
          <w:szCs w:val="20"/>
        </w:rPr>
        <w:t>diolah</w:t>
      </w:r>
      <w:proofErr w:type="spellEnd"/>
      <w:r w:rsidRPr="00EE71B8">
        <w:rPr>
          <w:rFonts w:ascii="Cambria" w:hAnsi="Cambria"/>
          <w:sz w:val="20"/>
          <w:szCs w:val="20"/>
        </w:rPr>
        <w:t xml:space="preserve"> </w:t>
      </w:r>
      <w:proofErr w:type="spellStart"/>
      <w:r w:rsidRPr="00EE71B8">
        <w:rPr>
          <w:rFonts w:ascii="Cambria" w:hAnsi="Cambria"/>
          <w:sz w:val="20"/>
          <w:szCs w:val="20"/>
        </w:rPr>
        <w:t>sesuai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kebutuhan</w:t>
      </w:r>
      <w:proofErr w:type="spellEnd"/>
      <w:r w:rsidRPr="00EE71B8">
        <w:rPr>
          <w:rFonts w:ascii="Cambria" w:hAnsi="Cambria"/>
          <w:sz w:val="20"/>
          <w:szCs w:val="20"/>
        </w:rPr>
        <w:t xml:space="preserve"> dan </w:t>
      </w:r>
      <w:proofErr w:type="spellStart"/>
      <w:r w:rsidRPr="00EE71B8">
        <w:rPr>
          <w:rFonts w:ascii="Cambria" w:hAnsi="Cambria"/>
          <w:sz w:val="20"/>
          <w:szCs w:val="20"/>
        </w:rPr>
        <w:t>orientasi</w:t>
      </w:r>
      <w:proofErr w:type="spellEnd"/>
      <w:r w:rsidRPr="00EE71B8">
        <w:rPr>
          <w:rFonts w:ascii="Cambria" w:hAnsi="Cambria"/>
          <w:sz w:val="20"/>
          <w:szCs w:val="20"/>
        </w:rPr>
        <w:t xml:space="preserve"> </w:t>
      </w:r>
      <w:proofErr w:type="spellStart"/>
      <w:r w:rsidRPr="00EE71B8">
        <w:rPr>
          <w:rFonts w:ascii="Cambria" w:hAnsi="Cambria"/>
          <w:sz w:val="20"/>
          <w:szCs w:val="20"/>
        </w:rPr>
        <w:t>individu</w:t>
      </w:r>
      <w:proofErr w:type="spellEnd"/>
      <w:r w:rsidRPr="00EE71B8">
        <w:rPr>
          <w:rFonts w:ascii="Cambria" w:hAnsi="Cambria"/>
          <w:sz w:val="20"/>
          <w:szCs w:val="20"/>
        </w:rPr>
        <w:t>.</w:t>
      </w:r>
    </w:p>
    <w:p w14:paraId="0F49F4BE" w14:textId="460C6089" w:rsidR="00EE71B8" w:rsidRPr="00EE71B8" w:rsidRDefault="00EE71B8" w:rsidP="00EE71B8">
      <w:pPr>
        <w:pStyle w:val="NormalWeb"/>
        <w:ind w:firstLine="720"/>
        <w:jc w:val="both"/>
        <w:rPr>
          <w:rFonts w:ascii="Cambria" w:hAnsi="Cambria"/>
          <w:b/>
          <w:bCs/>
          <w:sz w:val="20"/>
          <w:szCs w:val="20"/>
        </w:rPr>
      </w:pP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mendorong</w:t>
      </w:r>
      <w:proofErr w:type="spellEnd"/>
      <w:r w:rsidRPr="00EE71B8">
        <w:rPr>
          <w:rFonts w:ascii="Cambria" w:hAnsi="Cambria"/>
          <w:sz w:val="20"/>
          <w:szCs w:val="20"/>
        </w:rPr>
        <w:t xml:space="preserve"> </w:t>
      </w:r>
      <w:proofErr w:type="spellStart"/>
      <w:r w:rsidRPr="00EE71B8">
        <w:rPr>
          <w:rFonts w:ascii="Cambria" w:hAnsi="Cambria"/>
          <w:sz w:val="20"/>
          <w:szCs w:val="20"/>
        </w:rPr>
        <w:t>pergeseran</w:t>
      </w:r>
      <w:proofErr w:type="spellEnd"/>
      <w:r w:rsidRPr="00EE71B8">
        <w:rPr>
          <w:rFonts w:ascii="Cambria" w:hAnsi="Cambria"/>
          <w:sz w:val="20"/>
          <w:szCs w:val="20"/>
        </w:rPr>
        <w:t xml:space="preserve"> </w:t>
      </w:r>
      <w:proofErr w:type="spellStart"/>
      <w:r w:rsidRPr="00EE71B8">
        <w:rPr>
          <w:rFonts w:ascii="Cambria" w:hAnsi="Cambria"/>
          <w:sz w:val="20"/>
          <w:szCs w:val="20"/>
        </w:rPr>
        <w:t>ekspresi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ke</w:t>
      </w:r>
      <w:proofErr w:type="spellEnd"/>
      <w:r w:rsidRPr="00EE71B8">
        <w:rPr>
          <w:rFonts w:ascii="Cambria" w:hAnsi="Cambria"/>
          <w:sz w:val="20"/>
          <w:szCs w:val="20"/>
        </w:rPr>
        <w:t xml:space="preserve"> </w:t>
      </w:r>
      <w:proofErr w:type="spellStart"/>
      <w:r w:rsidRPr="00EE71B8">
        <w:rPr>
          <w:rFonts w:ascii="Cambria" w:hAnsi="Cambria"/>
          <w:sz w:val="20"/>
          <w:szCs w:val="20"/>
        </w:rPr>
        <w:t>arah</w:t>
      </w:r>
      <w:proofErr w:type="spellEnd"/>
      <w:r w:rsidRPr="00EE71B8">
        <w:rPr>
          <w:rFonts w:ascii="Cambria" w:hAnsi="Cambria"/>
          <w:sz w:val="20"/>
          <w:szCs w:val="20"/>
        </w:rPr>
        <w:t xml:space="preserve"> yang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representasional</w:t>
      </w:r>
      <w:proofErr w:type="spellEnd"/>
      <w:r w:rsidRPr="00EE71B8">
        <w:rPr>
          <w:rFonts w:ascii="Cambria" w:hAnsi="Cambria"/>
          <w:sz w:val="20"/>
          <w:szCs w:val="20"/>
        </w:rPr>
        <w:t xml:space="preserve"> dan </w:t>
      </w:r>
      <w:proofErr w:type="spellStart"/>
      <w:r w:rsidRPr="00EE71B8">
        <w:rPr>
          <w:rFonts w:ascii="Cambria" w:hAnsi="Cambria"/>
          <w:sz w:val="20"/>
          <w:szCs w:val="20"/>
        </w:rPr>
        <w:t>performatif</w:t>
      </w:r>
      <w:proofErr w:type="spellEnd"/>
      <w:r w:rsidRPr="00EE71B8">
        <w:rPr>
          <w:rFonts w:ascii="Cambria" w:hAnsi="Cambria"/>
          <w:sz w:val="20"/>
          <w:szCs w:val="20"/>
        </w:rPr>
        <w:t xml:space="preserve">. </w:t>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keberagamaan</w:t>
      </w:r>
      <w:proofErr w:type="spellEnd"/>
      <w:r w:rsidRPr="00EE71B8">
        <w:rPr>
          <w:rFonts w:ascii="Cambria" w:hAnsi="Cambria"/>
          <w:sz w:val="20"/>
          <w:szCs w:val="20"/>
        </w:rPr>
        <w:t xml:space="preserve"> </w:t>
      </w:r>
      <w:proofErr w:type="spellStart"/>
      <w:r w:rsidRPr="00EE71B8">
        <w:rPr>
          <w:rFonts w:ascii="Cambria" w:hAnsi="Cambria"/>
          <w:sz w:val="20"/>
          <w:szCs w:val="20"/>
        </w:rPr>
        <w:t>semakin</w:t>
      </w:r>
      <w:proofErr w:type="spellEnd"/>
      <w:r w:rsidRPr="00EE71B8">
        <w:rPr>
          <w:rFonts w:ascii="Cambria" w:hAnsi="Cambria"/>
          <w:sz w:val="20"/>
          <w:szCs w:val="20"/>
        </w:rPr>
        <w:t xml:space="preserve"> </w:t>
      </w:r>
      <w:proofErr w:type="spellStart"/>
      <w:r w:rsidRPr="00EE71B8">
        <w:rPr>
          <w:rFonts w:ascii="Cambria" w:hAnsi="Cambria"/>
          <w:sz w:val="20"/>
          <w:szCs w:val="20"/>
        </w:rPr>
        <w:t>ditampilkan</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w:t>
      </w:r>
      <w:proofErr w:type="spellStart"/>
      <w:r w:rsidRPr="00EE71B8">
        <w:rPr>
          <w:rFonts w:ascii="Cambria" w:hAnsi="Cambria"/>
          <w:sz w:val="20"/>
          <w:szCs w:val="20"/>
        </w:rPr>
        <w:t>konsumsi</w:t>
      </w:r>
      <w:proofErr w:type="spellEnd"/>
      <w:r w:rsidRPr="00EE71B8">
        <w:rPr>
          <w:rFonts w:ascii="Cambria" w:hAnsi="Cambria"/>
          <w:sz w:val="20"/>
          <w:szCs w:val="20"/>
        </w:rPr>
        <w:t xml:space="preserve"> </w:t>
      </w:r>
      <w:proofErr w:type="spellStart"/>
      <w:r w:rsidRPr="00EE71B8">
        <w:rPr>
          <w:rFonts w:ascii="Cambria" w:hAnsi="Cambria"/>
          <w:sz w:val="20"/>
          <w:szCs w:val="20"/>
        </w:rPr>
        <w:t>simbol-simbol</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seperti</w:t>
      </w:r>
      <w:proofErr w:type="spellEnd"/>
      <w:r w:rsidRPr="00EE71B8">
        <w:rPr>
          <w:rFonts w:ascii="Cambria" w:hAnsi="Cambria"/>
          <w:sz w:val="20"/>
          <w:szCs w:val="20"/>
        </w:rPr>
        <w:t xml:space="preserve"> </w:t>
      </w:r>
      <w:proofErr w:type="spellStart"/>
      <w:r w:rsidRPr="00EE71B8">
        <w:rPr>
          <w:rFonts w:ascii="Cambria" w:hAnsi="Cambria"/>
          <w:sz w:val="20"/>
          <w:szCs w:val="20"/>
        </w:rPr>
        <w:t>busana</w:t>
      </w:r>
      <w:proofErr w:type="spellEnd"/>
      <w:r w:rsidRPr="00EE71B8">
        <w:rPr>
          <w:rFonts w:ascii="Cambria" w:hAnsi="Cambria"/>
          <w:sz w:val="20"/>
          <w:szCs w:val="20"/>
        </w:rPr>
        <w:t xml:space="preserve">, </w:t>
      </w:r>
      <w:proofErr w:type="spellStart"/>
      <w:r w:rsidRPr="00EE71B8">
        <w:rPr>
          <w:rFonts w:ascii="Cambria" w:hAnsi="Cambria"/>
          <w:sz w:val="20"/>
          <w:szCs w:val="20"/>
        </w:rPr>
        <w:t>produk</w:t>
      </w:r>
      <w:proofErr w:type="spellEnd"/>
      <w:r w:rsidRPr="00EE71B8">
        <w:rPr>
          <w:rFonts w:ascii="Cambria" w:hAnsi="Cambria"/>
          <w:sz w:val="20"/>
          <w:szCs w:val="20"/>
        </w:rPr>
        <w:t xml:space="preserve"> </w:t>
      </w:r>
      <w:proofErr w:type="spellStart"/>
      <w:r w:rsidRPr="00EE71B8">
        <w:rPr>
          <w:rFonts w:ascii="Cambria" w:hAnsi="Cambria"/>
          <w:sz w:val="20"/>
          <w:szCs w:val="20"/>
        </w:rPr>
        <w:t>berlabel</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dan </w:t>
      </w:r>
      <w:proofErr w:type="spellStart"/>
      <w:r w:rsidRPr="00EE71B8">
        <w:rPr>
          <w:rFonts w:ascii="Cambria" w:hAnsi="Cambria"/>
          <w:sz w:val="20"/>
          <w:szCs w:val="20"/>
        </w:rPr>
        <w:t>ekspresi</w:t>
      </w:r>
      <w:proofErr w:type="spellEnd"/>
      <w:r w:rsidRPr="00EE71B8">
        <w:rPr>
          <w:rFonts w:ascii="Cambria" w:hAnsi="Cambria"/>
          <w:sz w:val="20"/>
          <w:szCs w:val="20"/>
        </w:rPr>
        <w:t xml:space="preserve"> digital, yang </w:t>
      </w:r>
      <w:proofErr w:type="spellStart"/>
      <w:r w:rsidRPr="00EE71B8">
        <w:rPr>
          <w:rFonts w:ascii="Cambria" w:hAnsi="Cambria"/>
          <w:sz w:val="20"/>
          <w:szCs w:val="20"/>
        </w:rPr>
        <w:t>berperan</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penanda</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w:t>
      </w:r>
      <w:r w:rsidRPr="00EE71B8">
        <w:rPr>
          <w:rStyle w:val="FootnoteReference"/>
          <w:rFonts w:ascii="Cambria" w:hAnsi="Cambria"/>
          <w:sz w:val="20"/>
          <w:szCs w:val="20"/>
        </w:rPr>
        <w:footnoteReference w:id="22"/>
      </w:r>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hanya</w:t>
      </w:r>
      <w:proofErr w:type="spellEnd"/>
      <w:r w:rsidRPr="00EE71B8">
        <w:rPr>
          <w:rFonts w:ascii="Cambria" w:hAnsi="Cambria"/>
          <w:sz w:val="20"/>
          <w:szCs w:val="20"/>
        </w:rPr>
        <w:t xml:space="preserve"> </w:t>
      </w:r>
      <w:proofErr w:type="spellStart"/>
      <w:r w:rsidRPr="00EE71B8">
        <w:rPr>
          <w:rFonts w:ascii="Cambria" w:hAnsi="Cambria"/>
          <w:sz w:val="20"/>
          <w:szCs w:val="20"/>
        </w:rPr>
        <w:t>mencerminkan</w:t>
      </w:r>
      <w:proofErr w:type="spellEnd"/>
      <w:r w:rsidRPr="00EE71B8">
        <w:rPr>
          <w:rFonts w:ascii="Cambria" w:hAnsi="Cambria"/>
          <w:sz w:val="20"/>
          <w:szCs w:val="20"/>
        </w:rPr>
        <w:t xml:space="preserve"> </w:t>
      </w:r>
      <w:proofErr w:type="spellStart"/>
      <w:r w:rsidRPr="00EE71B8">
        <w:rPr>
          <w:rFonts w:ascii="Cambria" w:hAnsi="Cambria"/>
          <w:sz w:val="20"/>
          <w:szCs w:val="20"/>
        </w:rPr>
        <w:t>komitmen</w:t>
      </w:r>
      <w:proofErr w:type="spellEnd"/>
      <w:r w:rsidRPr="00EE71B8">
        <w:rPr>
          <w:rFonts w:ascii="Cambria" w:hAnsi="Cambria"/>
          <w:sz w:val="20"/>
          <w:szCs w:val="20"/>
        </w:rPr>
        <w:t xml:space="preserve"> spiritual, </w:t>
      </w:r>
      <w:proofErr w:type="spellStart"/>
      <w:r w:rsidRPr="00EE71B8">
        <w:rPr>
          <w:rFonts w:ascii="Cambria" w:hAnsi="Cambria"/>
          <w:sz w:val="20"/>
          <w:szCs w:val="20"/>
        </w:rPr>
        <w:t>tetapi</w:t>
      </w:r>
      <w:proofErr w:type="spellEnd"/>
      <w:r w:rsidRPr="00EE71B8">
        <w:rPr>
          <w:rFonts w:ascii="Cambria" w:hAnsi="Cambria"/>
          <w:sz w:val="20"/>
          <w:szCs w:val="20"/>
        </w:rPr>
        <w:t xml:space="preserve"> juga </w:t>
      </w:r>
      <w:proofErr w:type="spellStart"/>
      <w:r w:rsidRPr="00EE71B8">
        <w:rPr>
          <w:rFonts w:ascii="Cambria" w:hAnsi="Cambria"/>
          <w:sz w:val="20"/>
          <w:szCs w:val="20"/>
        </w:rPr>
        <w:t>menjadi</w:t>
      </w:r>
      <w:proofErr w:type="spellEnd"/>
      <w:r w:rsidRPr="00EE71B8">
        <w:rPr>
          <w:rFonts w:ascii="Cambria" w:hAnsi="Cambria"/>
          <w:sz w:val="20"/>
          <w:szCs w:val="20"/>
        </w:rPr>
        <w:t xml:space="preserve"> medium </w:t>
      </w:r>
      <w:proofErr w:type="spellStart"/>
      <w:r w:rsidRPr="00EE71B8">
        <w:rPr>
          <w:rFonts w:ascii="Cambria" w:hAnsi="Cambria"/>
          <w:sz w:val="20"/>
          <w:szCs w:val="20"/>
        </w:rPr>
        <w:t>pembentukan</w:t>
      </w:r>
      <w:proofErr w:type="spellEnd"/>
      <w:r w:rsidRPr="00EE71B8">
        <w:rPr>
          <w:rFonts w:ascii="Cambria" w:hAnsi="Cambria"/>
          <w:sz w:val="20"/>
          <w:szCs w:val="20"/>
        </w:rPr>
        <w:t xml:space="preserve"> </w:t>
      </w:r>
      <w:proofErr w:type="spellStart"/>
      <w:r w:rsidRPr="00EE71B8">
        <w:rPr>
          <w:rFonts w:ascii="Cambria" w:hAnsi="Cambria"/>
          <w:sz w:val="20"/>
          <w:szCs w:val="20"/>
        </w:rPr>
        <w:t>citra</w:t>
      </w:r>
      <w:proofErr w:type="spellEnd"/>
      <w:r w:rsidRPr="00EE71B8">
        <w:rPr>
          <w:rFonts w:ascii="Cambria" w:hAnsi="Cambria"/>
          <w:sz w:val="20"/>
          <w:szCs w:val="20"/>
        </w:rPr>
        <w:t xml:space="preserve"> </w:t>
      </w:r>
      <w:proofErr w:type="spellStart"/>
      <w:r w:rsidRPr="00EE71B8">
        <w:rPr>
          <w:rFonts w:ascii="Cambria" w:hAnsi="Cambria"/>
          <w:sz w:val="20"/>
          <w:szCs w:val="20"/>
        </w:rPr>
        <w:t>diri</w:t>
      </w:r>
      <w:proofErr w:type="spellEnd"/>
      <w:r w:rsidRPr="00EE71B8">
        <w:rPr>
          <w:rFonts w:ascii="Cambria" w:hAnsi="Cambria"/>
          <w:sz w:val="20"/>
          <w:szCs w:val="20"/>
        </w:rPr>
        <w:t xml:space="preserve"> dan </w:t>
      </w:r>
      <w:proofErr w:type="spellStart"/>
      <w:r w:rsidRPr="00EE71B8">
        <w:rPr>
          <w:rFonts w:ascii="Cambria" w:hAnsi="Cambria"/>
          <w:sz w:val="20"/>
          <w:szCs w:val="20"/>
        </w:rPr>
        <w:t>posisi</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ruang</w:t>
      </w:r>
      <w:proofErr w:type="spellEnd"/>
      <w:r w:rsidRPr="00EE71B8">
        <w:rPr>
          <w:rFonts w:ascii="Cambria" w:hAnsi="Cambria"/>
          <w:sz w:val="20"/>
          <w:szCs w:val="20"/>
        </w:rPr>
        <w:t xml:space="preserve"> </w:t>
      </w:r>
      <w:proofErr w:type="spellStart"/>
      <w:r w:rsidRPr="00EE71B8">
        <w:rPr>
          <w:rFonts w:ascii="Cambria" w:hAnsi="Cambria"/>
          <w:sz w:val="20"/>
          <w:szCs w:val="20"/>
        </w:rPr>
        <w:t>publik</w:t>
      </w:r>
      <w:proofErr w:type="spellEnd"/>
      <w:r w:rsidRPr="00EE71B8">
        <w:rPr>
          <w:rFonts w:ascii="Cambria" w:hAnsi="Cambria"/>
          <w:sz w:val="20"/>
          <w:szCs w:val="20"/>
        </w:rPr>
        <w:t xml:space="preserve"> global, </w:t>
      </w:r>
      <w:proofErr w:type="spellStart"/>
      <w:r w:rsidRPr="00EE71B8">
        <w:rPr>
          <w:rFonts w:ascii="Cambria" w:hAnsi="Cambria"/>
          <w:sz w:val="20"/>
          <w:szCs w:val="20"/>
        </w:rPr>
        <w:t>sehingga</w:t>
      </w:r>
      <w:proofErr w:type="spellEnd"/>
      <w:r w:rsidRPr="00EE71B8">
        <w:rPr>
          <w:rFonts w:ascii="Cambria" w:hAnsi="Cambria"/>
          <w:sz w:val="20"/>
          <w:szCs w:val="20"/>
        </w:rPr>
        <w:t xml:space="preserve"> </w:t>
      </w:r>
      <w:proofErr w:type="spellStart"/>
      <w:r w:rsidRPr="00EE71B8">
        <w:rPr>
          <w:rFonts w:ascii="Cambria" w:hAnsi="Cambria"/>
          <w:sz w:val="20"/>
          <w:szCs w:val="20"/>
        </w:rPr>
        <w:t>aspek</w:t>
      </w:r>
      <w:proofErr w:type="spellEnd"/>
      <w:r w:rsidRPr="00EE71B8">
        <w:rPr>
          <w:rFonts w:ascii="Cambria" w:hAnsi="Cambria"/>
          <w:sz w:val="20"/>
          <w:szCs w:val="20"/>
        </w:rPr>
        <w:t xml:space="preserve"> visual dan </w:t>
      </w:r>
      <w:proofErr w:type="spellStart"/>
      <w:r w:rsidRPr="00EE71B8">
        <w:rPr>
          <w:rFonts w:ascii="Cambria" w:hAnsi="Cambria"/>
          <w:sz w:val="20"/>
          <w:szCs w:val="20"/>
        </w:rPr>
        <w:t>simbolik</w:t>
      </w:r>
      <w:proofErr w:type="spellEnd"/>
      <w:r w:rsidRPr="00EE71B8">
        <w:rPr>
          <w:rFonts w:ascii="Cambria" w:hAnsi="Cambria"/>
          <w:sz w:val="20"/>
          <w:szCs w:val="20"/>
        </w:rPr>
        <w:t xml:space="preserve"> </w:t>
      </w:r>
      <w:proofErr w:type="spellStart"/>
      <w:r w:rsidRPr="00EE71B8">
        <w:rPr>
          <w:rFonts w:ascii="Cambria" w:hAnsi="Cambria"/>
          <w:sz w:val="20"/>
          <w:szCs w:val="20"/>
        </w:rPr>
        <w:t>menjadi</w:t>
      </w:r>
      <w:proofErr w:type="spellEnd"/>
      <w:r w:rsidRPr="00EE71B8">
        <w:rPr>
          <w:rFonts w:ascii="Cambria" w:hAnsi="Cambria"/>
          <w:sz w:val="20"/>
          <w:szCs w:val="20"/>
        </w:rPr>
        <w:t xml:space="preserve">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menonjol</w:t>
      </w:r>
      <w:proofErr w:type="spellEnd"/>
      <w:r w:rsidRPr="00EE71B8">
        <w:rPr>
          <w:rFonts w:ascii="Cambria" w:hAnsi="Cambria"/>
          <w:sz w:val="20"/>
          <w:szCs w:val="20"/>
        </w:rPr>
        <w:t xml:space="preserve"> </w:t>
      </w:r>
      <w:proofErr w:type="spellStart"/>
      <w:r w:rsidRPr="00EE71B8">
        <w:rPr>
          <w:rFonts w:ascii="Cambria" w:hAnsi="Cambria"/>
          <w:sz w:val="20"/>
          <w:szCs w:val="20"/>
        </w:rPr>
        <w:t>dibandingkan</w:t>
      </w:r>
      <w:proofErr w:type="spellEnd"/>
      <w:r w:rsidRPr="00EE71B8">
        <w:rPr>
          <w:rFonts w:ascii="Cambria" w:hAnsi="Cambria"/>
          <w:sz w:val="20"/>
          <w:szCs w:val="20"/>
        </w:rPr>
        <w:t xml:space="preserve"> </w:t>
      </w:r>
      <w:proofErr w:type="spellStart"/>
      <w:r w:rsidRPr="00EE71B8">
        <w:rPr>
          <w:rFonts w:ascii="Cambria" w:hAnsi="Cambria"/>
          <w:sz w:val="20"/>
          <w:szCs w:val="20"/>
        </w:rPr>
        <w:t>pendalaman</w:t>
      </w:r>
      <w:proofErr w:type="spellEnd"/>
      <w:r w:rsidRPr="00EE71B8">
        <w:rPr>
          <w:rFonts w:ascii="Cambria" w:hAnsi="Cambria"/>
          <w:sz w:val="20"/>
          <w:szCs w:val="20"/>
        </w:rPr>
        <w:t xml:space="preserve"> </w:t>
      </w:r>
      <w:proofErr w:type="spellStart"/>
      <w:r w:rsidRPr="00EE71B8">
        <w:rPr>
          <w:rFonts w:ascii="Cambria" w:hAnsi="Cambria"/>
          <w:sz w:val="20"/>
          <w:szCs w:val="20"/>
        </w:rPr>
        <w:t>teologis</w:t>
      </w:r>
      <w:proofErr w:type="spellEnd"/>
      <w:r w:rsidRPr="00EE71B8">
        <w:rPr>
          <w:rFonts w:ascii="Cambria" w:hAnsi="Cambria"/>
          <w:sz w:val="20"/>
          <w:szCs w:val="20"/>
        </w:rPr>
        <w:t>.</w:t>
      </w:r>
    </w:p>
    <w:p w14:paraId="233EC437" w14:textId="77777777"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global yang </w:t>
      </w:r>
      <w:proofErr w:type="spellStart"/>
      <w:r w:rsidRPr="00EE71B8">
        <w:rPr>
          <w:rFonts w:ascii="Cambria" w:hAnsi="Cambria"/>
          <w:sz w:val="20"/>
          <w:szCs w:val="20"/>
        </w:rPr>
        <w:t>dinamis</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cenderung</w:t>
      </w:r>
      <w:proofErr w:type="spellEnd"/>
      <w:r w:rsidRPr="00EE71B8">
        <w:rPr>
          <w:rFonts w:ascii="Cambria" w:hAnsi="Cambria"/>
          <w:sz w:val="20"/>
          <w:szCs w:val="20"/>
        </w:rPr>
        <w:t xml:space="preserve"> </w:t>
      </w:r>
      <w:proofErr w:type="spellStart"/>
      <w:r w:rsidRPr="00EE71B8">
        <w:rPr>
          <w:rFonts w:ascii="Cambria" w:hAnsi="Cambria"/>
          <w:sz w:val="20"/>
          <w:szCs w:val="20"/>
        </w:rPr>
        <w:t>bersifat</w:t>
      </w:r>
      <w:proofErr w:type="spellEnd"/>
      <w:r w:rsidRPr="00EE71B8">
        <w:rPr>
          <w:rFonts w:ascii="Cambria" w:hAnsi="Cambria"/>
          <w:sz w:val="20"/>
          <w:szCs w:val="20"/>
        </w:rPr>
        <w:t xml:space="preserve"> </w:t>
      </w:r>
      <w:proofErr w:type="spellStart"/>
      <w:r w:rsidRPr="00EE71B8">
        <w:rPr>
          <w:rFonts w:ascii="Cambria" w:hAnsi="Cambria"/>
          <w:sz w:val="20"/>
          <w:szCs w:val="20"/>
        </w:rPr>
        <w:t>lentur</w:t>
      </w:r>
      <w:proofErr w:type="spellEnd"/>
      <w:r w:rsidRPr="00EE71B8">
        <w:rPr>
          <w:rFonts w:ascii="Cambria" w:hAnsi="Cambria"/>
          <w:sz w:val="20"/>
          <w:szCs w:val="20"/>
        </w:rPr>
        <w:t xml:space="preserve"> dan </w:t>
      </w:r>
      <w:proofErr w:type="spellStart"/>
      <w:r w:rsidRPr="00EE71B8">
        <w:rPr>
          <w:rFonts w:ascii="Cambria" w:hAnsi="Cambria"/>
          <w:sz w:val="20"/>
          <w:szCs w:val="20"/>
        </w:rPr>
        <w:t>kontekstual</w:t>
      </w:r>
      <w:proofErr w:type="spellEnd"/>
      <w:r w:rsidRPr="00EE71B8">
        <w:rPr>
          <w:rFonts w:ascii="Cambria" w:hAnsi="Cambria"/>
          <w:sz w:val="20"/>
          <w:szCs w:val="20"/>
        </w:rPr>
        <w:t xml:space="preserve">. </w:t>
      </w:r>
      <w:proofErr w:type="spellStart"/>
      <w:r w:rsidRPr="00EE71B8">
        <w:rPr>
          <w:rFonts w:ascii="Cambria" w:hAnsi="Cambria"/>
          <w:sz w:val="20"/>
          <w:szCs w:val="20"/>
        </w:rPr>
        <w:t>Individu</w:t>
      </w:r>
      <w:proofErr w:type="spellEnd"/>
      <w:r w:rsidRPr="00EE71B8">
        <w:rPr>
          <w:rFonts w:ascii="Cambria" w:hAnsi="Cambria"/>
          <w:sz w:val="20"/>
          <w:szCs w:val="20"/>
        </w:rPr>
        <w:t xml:space="preserve"> </w:t>
      </w:r>
      <w:proofErr w:type="spellStart"/>
      <w:r w:rsidRPr="00EE71B8">
        <w:rPr>
          <w:rFonts w:ascii="Cambria" w:hAnsi="Cambria"/>
          <w:sz w:val="20"/>
          <w:szCs w:val="20"/>
        </w:rPr>
        <w:t>memiliki</w:t>
      </w:r>
      <w:proofErr w:type="spellEnd"/>
      <w:r w:rsidRPr="00EE71B8">
        <w:rPr>
          <w:rFonts w:ascii="Cambria" w:hAnsi="Cambria"/>
          <w:sz w:val="20"/>
          <w:szCs w:val="20"/>
        </w:rPr>
        <w:t xml:space="preserve"> </w:t>
      </w:r>
      <w:proofErr w:type="spellStart"/>
      <w:r w:rsidRPr="00EE71B8">
        <w:rPr>
          <w:rFonts w:ascii="Cambria" w:hAnsi="Cambria"/>
          <w:sz w:val="20"/>
          <w:szCs w:val="20"/>
        </w:rPr>
        <w:t>otonomi</w:t>
      </w:r>
      <w:proofErr w:type="spellEnd"/>
      <w:r w:rsidRPr="00EE71B8">
        <w:rPr>
          <w:rFonts w:ascii="Cambria" w:hAnsi="Cambria"/>
          <w:sz w:val="20"/>
          <w:szCs w:val="20"/>
        </w:rPr>
        <w:t xml:space="preserve"> yang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besar</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merangkai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religiusnya</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w:t>
      </w:r>
      <w:proofErr w:type="spellStart"/>
      <w:r w:rsidRPr="00EE71B8">
        <w:rPr>
          <w:rFonts w:ascii="Cambria" w:hAnsi="Cambria"/>
          <w:sz w:val="20"/>
          <w:szCs w:val="20"/>
        </w:rPr>
        <w:lastRenderedPageBreak/>
        <w:t>penggabungan</w:t>
      </w:r>
      <w:proofErr w:type="spellEnd"/>
      <w:r w:rsidRPr="00EE71B8">
        <w:rPr>
          <w:rFonts w:ascii="Cambria" w:hAnsi="Cambria"/>
          <w:sz w:val="20"/>
          <w:szCs w:val="20"/>
        </w:rPr>
        <w:t xml:space="preserve"> </w:t>
      </w:r>
      <w:proofErr w:type="spellStart"/>
      <w:r w:rsidRPr="00EE71B8">
        <w:rPr>
          <w:rFonts w:ascii="Cambria" w:hAnsi="Cambria"/>
          <w:sz w:val="20"/>
          <w:szCs w:val="20"/>
        </w:rPr>
        <w:t>nilai-nilai</w:t>
      </w:r>
      <w:proofErr w:type="spellEnd"/>
      <w:r w:rsidRPr="00EE71B8">
        <w:rPr>
          <w:rFonts w:ascii="Cambria" w:hAnsi="Cambria"/>
          <w:sz w:val="20"/>
          <w:szCs w:val="20"/>
        </w:rPr>
        <w:t xml:space="preserve"> agama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gaya</w:t>
      </w:r>
      <w:proofErr w:type="spellEnd"/>
      <w:r w:rsidRPr="00EE71B8">
        <w:rPr>
          <w:rFonts w:ascii="Cambria" w:hAnsi="Cambria"/>
          <w:sz w:val="20"/>
          <w:szCs w:val="20"/>
        </w:rPr>
        <w:t xml:space="preserve"> </w:t>
      </w:r>
      <w:proofErr w:type="spellStart"/>
      <w:r w:rsidRPr="00EE71B8">
        <w:rPr>
          <w:rFonts w:ascii="Cambria" w:hAnsi="Cambria"/>
          <w:sz w:val="20"/>
          <w:szCs w:val="20"/>
        </w:rPr>
        <w:t>hidup</w:t>
      </w:r>
      <w:proofErr w:type="spellEnd"/>
      <w:r w:rsidRPr="00EE71B8">
        <w:rPr>
          <w:rFonts w:ascii="Cambria" w:hAnsi="Cambria"/>
          <w:sz w:val="20"/>
          <w:szCs w:val="20"/>
        </w:rPr>
        <w:t xml:space="preserve"> modern dan </w:t>
      </w:r>
      <w:proofErr w:type="spellStart"/>
      <w:r w:rsidRPr="00EE71B8">
        <w:rPr>
          <w:rFonts w:ascii="Cambria" w:hAnsi="Cambria"/>
          <w:sz w:val="20"/>
          <w:szCs w:val="20"/>
        </w:rPr>
        <w:t>pengaruh</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Perkembangan</w:t>
      </w:r>
      <w:proofErr w:type="spellEnd"/>
      <w:r w:rsidRPr="00EE71B8">
        <w:rPr>
          <w:rFonts w:ascii="Cambria" w:hAnsi="Cambria"/>
          <w:sz w:val="20"/>
          <w:szCs w:val="20"/>
        </w:rPr>
        <w:t xml:space="preserve">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menandai</w:t>
      </w:r>
      <w:proofErr w:type="spellEnd"/>
      <w:r w:rsidRPr="00EE71B8">
        <w:rPr>
          <w:rFonts w:ascii="Cambria" w:hAnsi="Cambria"/>
          <w:sz w:val="20"/>
          <w:szCs w:val="20"/>
        </w:rPr>
        <w:t xml:space="preserve"> </w:t>
      </w:r>
      <w:proofErr w:type="spellStart"/>
      <w:r w:rsidRPr="00EE71B8">
        <w:rPr>
          <w:rFonts w:ascii="Cambria" w:hAnsi="Cambria"/>
          <w:sz w:val="20"/>
          <w:szCs w:val="20"/>
        </w:rPr>
        <w:t>pergeseran</w:t>
      </w:r>
      <w:proofErr w:type="spellEnd"/>
      <w:r w:rsidRPr="00EE71B8">
        <w:rPr>
          <w:rFonts w:ascii="Cambria" w:hAnsi="Cambria"/>
          <w:sz w:val="20"/>
          <w:szCs w:val="20"/>
        </w:rPr>
        <w:t xml:space="preserve"> </w:t>
      </w:r>
      <w:proofErr w:type="spellStart"/>
      <w:r w:rsidRPr="00EE71B8">
        <w:rPr>
          <w:rFonts w:ascii="Cambria" w:hAnsi="Cambria"/>
          <w:sz w:val="20"/>
          <w:szCs w:val="20"/>
        </w:rPr>
        <w:t>dari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kolektif</w:t>
      </w:r>
      <w:proofErr w:type="spellEnd"/>
      <w:r w:rsidRPr="00EE71B8">
        <w:rPr>
          <w:rFonts w:ascii="Cambria" w:hAnsi="Cambria"/>
          <w:sz w:val="20"/>
          <w:szCs w:val="20"/>
        </w:rPr>
        <w:t xml:space="preserve"> yang </w:t>
      </w:r>
      <w:proofErr w:type="spellStart"/>
      <w:r w:rsidRPr="00EE71B8">
        <w:rPr>
          <w:rFonts w:ascii="Cambria" w:hAnsi="Cambria"/>
          <w:sz w:val="20"/>
          <w:szCs w:val="20"/>
        </w:rPr>
        <w:t>relatif</w:t>
      </w:r>
      <w:proofErr w:type="spellEnd"/>
      <w:r w:rsidRPr="00EE71B8">
        <w:rPr>
          <w:rFonts w:ascii="Cambria" w:hAnsi="Cambria"/>
          <w:sz w:val="20"/>
          <w:szCs w:val="20"/>
        </w:rPr>
        <w:t xml:space="preserve"> </w:t>
      </w:r>
      <w:proofErr w:type="spellStart"/>
      <w:r w:rsidRPr="00EE71B8">
        <w:rPr>
          <w:rFonts w:ascii="Cambria" w:hAnsi="Cambria"/>
          <w:sz w:val="20"/>
          <w:szCs w:val="20"/>
        </w:rPr>
        <w:t>mapan</w:t>
      </w:r>
      <w:proofErr w:type="spellEnd"/>
      <w:r w:rsidRPr="00EE71B8">
        <w:rPr>
          <w:rFonts w:ascii="Cambria" w:hAnsi="Cambria"/>
          <w:sz w:val="20"/>
          <w:szCs w:val="20"/>
        </w:rPr>
        <w:t xml:space="preserve"> </w:t>
      </w:r>
      <w:proofErr w:type="spellStart"/>
      <w:r w:rsidRPr="00EE71B8">
        <w:rPr>
          <w:rFonts w:ascii="Cambria" w:hAnsi="Cambria"/>
          <w:sz w:val="20"/>
          <w:szCs w:val="20"/>
        </w:rPr>
        <w:t>menuju</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personal yang </w:t>
      </w:r>
      <w:proofErr w:type="spellStart"/>
      <w:r w:rsidRPr="00EE71B8">
        <w:rPr>
          <w:rFonts w:ascii="Cambria" w:hAnsi="Cambria"/>
          <w:sz w:val="20"/>
          <w:szCs w:val="20"/>
        </w:rPr>
        <w:t>reflektif</w:t>
      </w:r>
      <w:proofErr w:type="spellEnd"/>
      <w:r w:rsidRPr="00EE71B8">
        <w:rPr>
          <w:rFonts w:ascii="Cambria" w:hAnsi="Cambria"/>
          <w:sz w:val="20"/>
          <w:szCs w:val="20"/>
        </w:rPr>
        <w:t xml:space="preserve"> dan </w:t>
      </w:r>
      <w:proofErr w:type="spellStart"/>
      <w:r w:rsidRPr="00EE71B8">
        <w:rPr>
          <w:rFonts w:ascii="Cambria" w:hAnsi="Cambria"/>
          <w:sz w:val="20"/>
          <w:szCs w:val="20"/>
        </w:rPr>
        <w:t>situasional</w:t>
      </w:r>
      <w:proofErr w:type="spellEnd"/>
      <w:r w:rsidRPr="00EE71B8">
        <w:rPr>
          <w:rFonts w:ascii="Cambria" w:hAnsi="Cambria"/>
          <w:sz w:val="20"/>
          <w:szCs w:val="20"/>
        </w:rPr>
        <w:t xml:space="preserve">. </w:t>
      </w:r>
      <w:proofErr w:type="spellStart"/>
      <w:r w:rsidRPr="00EE71B8">
        <w:rPr>
          <w:rFonts w:ascii="Cambria" w:hAnsi="Cambria"/>
          <w:sz w:val="20"/>
          <w:szCs w:val="20"/>
        </w:rPr>
        <w:t>Namun</w:t>
      </w:r>
      <w:proofErr w:type="spellEnd"/>
      <w:r w:rsidRPr="00EE71B8">
        <w:rPr>
          <w:rFonts w:ascii="Cambria" w:hAnsi="Cambria"/>
          <w:sz w:val="20"/>
          <w:szCs w:val="20"/>
        </w:rPr>
        <w:t xml:space="preserve">, </w:t>
      </w:r>
      <w:proofErr w:type="spellStart"/>
      <w:r w:rsidRPr="00EE71B8">
        <w:rPr>
          <w:rFonts w:ascii="Cambria" w:hAnsi="Cambria"/>
          <w:sz w:val="20"/>
          <w:szCs w:val="20"/>
        </w:rPr>
        <w:t>fleksibilitas</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juga </w:t>
      </w:r>
      <w:proofErr w:type="spellStart"/>
      <w:r w:rsidRPr="00EE71B8">
        <w:rPr>
          <w:rFonts w:ascii="Cambria" w:hAnsi="Cambria"/>
          <w:sz w:val="20"/>
          <w:szCs w:val="20"/>
        </w:rPr>
        <w:t>berpotensi</w:t>
      </w:r>
      <w:proofErr w:type="spellEnd"/>
      <w:r w:rsidRPr="00EE71B8">
        <w:rPr>
          <w:rFonts w:ascii="Cambria" w:hAnsi="Cambria"/>
          <w:sz w:val="20"/>
          <w:szCs w:val="20"/>
        </w:rPr>
        <w:t xml:space="preserve"> </w:t>
      </w:r>
      <w:proofErr w:type="spellStart"/>
      <w:r w:rsidRPr="00EE71B8">
        <w:rPr>
          <w:rFonts w:ascii="Cambria" w:hAnsi="Cambria"/>
          <w:sz w:val="20"/>
          <w:szCs w:val="20"/>
        </w:rPr>
        <w:t>menghasilkan</w:t>
      </w:r>
      <w:proofErr w:type="spellEnd"/>
      <w:r w:rsidRPr="00EE71B8">
        <w:rPr>
          <w:rFonts w:ascii="Cambria" w:hAnsi="Cambria"/>
          <w:sz w:val="20"/>
          <w:szCs w:val="20"/>
        </w:rPr>
        <w:t xml:space="preserve"> </w:t>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keberagamaan</w:t>
      </w:r>
      <w:proofErr w:type="spellEnd"/>
      <w:r w:rsidRPr="00EE71B8">
        <w:rPr>
          <w:rFonts w:ascii="Cambria" w:hAnsi="Cambria"/>
          <w:sz w:val="20"/>
          <w:szCs w:val="20"/>
        </w:rPr>
        <w:t xml:space="preserve"> yang </w:t>
      </w:r>
      <w:proofErr w:type="spellStart"/>
      <w:r w:rsidRPr="00EE71B8">
        <w:rPr>
          <w:rFonts w:ascii="Cambria" w:hAnsi="Cambria"/>
          <w:sz w:val="20"/>
          <w:szCs w:val="20"/>
        </w:rPr>
        <w:t>terfragmentasi</w:t>
      </w:r>
      <w:proofErr w:type="spellEnd"/>
      <w:r w:rsidRPr="00EE71B8">
        <w:rPr>
          <w:rFonts w:ascii="Cambria" w:hAnsi="Cambria"/>
          <w:sz w:val="20"/>
          <w:szCs w:val="20"/>
        </w:rPr>
        <w:t xml:space="preserve"> dan </w:t>
      </w:r>
      <w:proofErr w:type="spellStart"/>
      <w:r w:rsidRPr="00EE71B8">
        <w:rPr>
          <w:rFonts w:ascii="Cambria" w:hAnsi="Cambria"/>
          <w:sz w:val="20"/>
          <w:szCs w:val="20"/>
        </w:rPr>
        <w:t>selektif</w:t>
      </w:r>
      <w:proofErr w:type="spellEnd"/>
      <w:r w:rsidRPr="00EE71B8">
        <w:rPr>
          <w:rFonts w:ascii="Cambria" w:hAnsi="Cambria"/>
          <w:sz w:val="20"/>
          <w:szCs w:val="20"/>
        </w:rPr>
        <w:t xml:space="preserve">, </w:t>
      </w:r>
      <w:proofErr w:type="spellStart"/>
      <w:r w:rsidRPr="00EE71B8">
        <w:rPr>
          <w:rFonts w:ascii="Cambria" w:hAnsi="Cambria"/>
          <w:sz w:val="20"/>
          <w:szCs w:val="20"/>
        </w:rPr>
        <w:t>terlepas</w:t>
      </w:r>
      <w:proofErr w:type="spellEnd"/>
      <w:r w:rsidRPr="00EE71B8">
        <w:rPr>
          <w:rFonts w:ascii="Cambria" w:hAnsi="Cambria"/>
          <w:sz w:val="20"/>
          <w:szCs w:val="20"/>
        </w:rPr>
        <w:t xml:space="preserve"> </w:t>
      </w:r>
      <w:proofErr w:type="spellStart"/>
      <w:r w:rsidRPr="00EE71B8">
        <w:rPr>
          <w:rFonts w:ascii="Cambria" w:hAnsi="Cambria"/>
          <w:sz w:val="20"/>
          <w:szCs w:val="20"/>
        </w:rPr>
        <w:t>dari</w:t>
      </w:r>
      <w:proofErr w:type="spellEnd"/>
      <w:r w:rsidRPr="00EE71B8">
        <w:rPr>
          <w:rFonts w:ascii="Cambria" w:hAnsi="Cambria"/>
          <w:sz w:val="20"/>
          <w:szCs w:val="20"/>
        </w:rPr>
        <w:t xml:space="preserve"> </w:t>
      </w:r>
      <w:proofErr w:type="spellStart"/>
      <w:r w:rsidRPr="00EE71B8">
        <w:rPr>
          <w:rFonts w:ascii="Cambria" w:hAnsi="Cambria"/>
          <w:sz w:val="20"/>
          <w:szCs w:val="20"/>
        </w:rPr>
        <w:t>kerangka</w:t>
      </w:r>
      <w:proofErr w:type="spellEnd"/>
      <w:r w:rsidRPr="00EE71B8">
        <w:rPr>
          <w:rFonts w:ascii="Cambria" w:hAnsi="Cambria"/>
          <w:sz w:val="20"/>
          <w:szCs w:val="20"/>
        </w:rPr>
        <w:t xml:space="preserve"> </w:t>
      </w:r>
      <w:proofErr w:type="spellStart"/>
      <w:r w:rsidRPr="00EE71B8">
        <w:rPr>
          <w:rFonts w:ascii="Cambria" w:hAnsi="Cambria"/>
          <w:sz w:val="20"/>
          <w:szCs w:val="20"/>
        </w:rPr>
        <w:t>etika</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yang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luas</w:t>
      </w:r>
      <w:proofErr w:type="spellEnd"/>
      <w:r w:rsidRPr="00EE71B8">
        <w:rPr>
          <w:rFonts w:ascii="Cambria" w:hAnsi="Cambria"/>
          <w:sz w:val="20"/>
          <w:szCs w:val="20"/>
        </w:rPr>
        <w:t>.</w:t>
      </w:r>
    </w:p>
    <w:p w14:paraId="4C78EB4E" w14:textId="79A05FC1"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Meski</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transformasi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selalu</w:t>
      </w:r>
      <w:proofErr w:type="spellEnd"/>
      <w:r w:rsidRPr="00EE71B8">
        <w:rPr>
          <w:rFonts w:ascii="Cambria" w:hAnsi="Cambria"/>
          <w:sz w:val="20"/>
          <w:szCs w:val="20"/>
        </w:rPr>
        <w:t xml:space="preserve"> </w:t>
      </w:r>
      <w:proofErr w:type="spellStart"/>
      <w:r w:rsidRPr="00EE71B8">
        <w:rPr>
          <w:rFonts w:ascii="Cambria" w:hAnsi="Cambria"/>
          <w:sz w:val="20"/>
          <w:szCs w:val="20"/>
        </w:rPr>
        <w:t>berimplikasi</w:t>
      </w:r>
      <w:proofErr w:type="spellEnd"/>
      <w:r w:rsidRPr="00EE71B8">
        <w:rPr>
          <w:rFonts w:ascii="Cambria" w:hAnsi="Cambria"/>
          <w:sz w:val="20"/>
          <w:szCs w:val="20"/>
        </w:rPr>
        <w:t xml:space="preserve"> pada </w:t>
      </w:r>
      <w:proofErr w:type="spellStart"/>
      <w:r w:rsidRPr="00EE71B8">
        <w:rPr>
          <w:rFonts w:ascii="Cambria" w:hAnsi="Cambria"/>
          <w:sz w:val="20"/>
          <w:szCs w:val="20"/>
        </w:rPr>
        <w:t>degradasi</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agama. </w:t>
      </w:r>
      <w:proofErr w:type="spellStart"/>
      <w:r w:rsidRPr="00EE71B8">
        <w:rPr>
          <w:rFonts w:ascii="Cambria" w:hAnsi="Cambria"/>
          <w:sz w:val="20"/>
          <w:szCs w:val="20"/>
        </w:rPr>
        <w:t>Bagi</w:t>
      </w:r>
      <w:proofErr w:type="spellEnd"/>
      <w:r w:rsidRPr="00EE71B8">
        <w:rPr>
          <w:rFonts w:ascii="Cambria" w:hAnsi="Cambria"/>
          <w:sz w:val="20"/>
          <w:szCs w:val="20"/>
        </w:rPr>
        <w:t xml:space="preserve"> </w:t>
      </w:r>
      <w:proofErr w:type="spellStart"/>
      <w:r w:rsidRPr="00EE71B8">
        <w:rPr>
          <w:rFonts w:ascii="Cambria" w:hAnsi="Cambria"/>
          <w:sz w:val="20"/>
          <w:szCs w:val="20"/>
        </w:rPr>
        <w:t>kelompok</w:t>
      </w:r>
      <w:proofErr w:type="spellEnd"/>
      <w:r w:rsidRPr="00EE71B8">
        <w:rPr>
          <w:rFonts w:ascii="Cambria" w:hAnsi="Cambria"/>
          <w:sz w:val="20"/>
          <w:szCs w:val="20"/>
        </w:rPr>
        <w:t xml:space="preserve"> </w:t>
      </w:r>
      <w:proofErr w:type="spellStart"/>
      <w:r w:rsidRPr="00EE71B8">
        <w:rPr>
          <w:rFonts w:ascii="Cambria" w:hAnsi="Cambria"/>
          <w:sz w:val="20"/>
          <w:szCs w:val="20"/>
        </w:rPr>
        <w:t>tertentu</w:t>
      </w:r>
      <w:proofErr w:type="spellEnd"/>
      <w:r w:rsidRPr="00EE71B8">
        <w:rPr>
          <w:rFonts w:ascii="Cambria" w:hAnsi="Cambria"/>
          <w:sz w:val="20"/>
          <w:szCs w:val="20"/>
        </w:rPr>
        <w:t xml:space="preserve">, </w:t>
      </w:r>
      <w:proofErr w:type="spellStart"/>
      <w:r w:rsidRPr="00EE71B8">
        <w:rPr>
          <w:rFonts w:ascii="Cambria" w:hAnsi="Cambria"/>
          <w:sz w:val="20"/>
          <w:szCs w:val="20"/>
        </w:rPr>
        <w:t>terutama</w:t>
      </w:r>
      <w:proofErr w:type="spellEnd"/>
      <w:r w:rsidRPr="00EE71B8">
        <w:rPr>
          <w:rFonts w:ascii="Cambria" w:hAnsi="Cambria"/>
          <w:sz w:val="20"/>
          <w:szCs w:val="20"/>
        </w:rPr>
        <w:t xml:space="preserve"> </w:t>
      </w:r>
      <w:proofErr w:type="spellStart"/>
      <w:r w:rsidRPr="00EE71B8">
        <w:rPr>
          <w:rFonts w:ascii="Cambria" w:hAnsi="Cambria"/>
          <w:sz w:val="20"/>
          <w:szCs w:val="20"/>
        </w:rPr>
        <w:t>generasi</w:t>
      </w:r>
      <w:proofErr w:type="spellEnd"/>
      <w:r w:rsidRPr="00EE71B8">
        <w:rPr>
          <w:rFonts w:ascii="Cambria" w:hAnsi="Cambria"/>
          <w:sz w:val="20"/>
          <w:szCs w:val="20"/>
        </w:rPr>
        <w:t xml:space="preserve"> </w:t>
      </w:r>
      <w:proofErr w:type="spellStart"/>
      <w:r w:rsidRPr="00EE71B8">
        <w:rPr>
          <w:rFonts w:ascii="Cambria" w:hAnsi="Cambria"/>
          <w:sz w:val="20"/>
          <w:szCs w:val="20"/>
        </w:rPr>
        <w:t>muda</w:t>
      </w:r>
      <w:proofErr w:type="spellEnd"/>
      <w:r w:rsidRPr="00EE71B8">
        <w:rPr>
          <w:rFonts w:ascii="Cambria" w:hAnsi="Cambria"/>
          <w:sz w:val="20"/>
          <w:szCs w:val="20"/>
        </w:rPr>
        <w:t xml:space="preserve">, format </w:t>
      </w:r>
      <w:proofErr w:type="spellStart"/>
      <w:r w:rsidRPr="00EE71B8">
        <w:rPr>
          <w:rFonts w:ascii="Cambria" w:hAnsi="Cambria"/>
          <w:sz w:val="20"/>
          <w:szCs w:val="20"/>
        </w:rPr>
        <w:t>ekspresi</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yang </w:t>
      </w: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adaptif</w:t>
      </w:r>
      <w:proofErr w:type="spellEnd"/>
      <w:r w:rsidRPr="00EE71B8">
        <w:rPr>
          <w:rFonts w:ascii="Cambria" w:hAnsi="Cambria"/>
          <w:sz w:val="20"/>
          <w:szCs w:val="20"/>
        </w:rPr>
        <w:t xml:space="preserve"> </w:t>
      </w:r>
      <w:proofErr w:type="spellStart"/>
      <w:r w:rsidRPr="00EE71B8">
        <w:rPr>
          <w:rFonts w:ascii="Cambria" w:hAnsi="Cambria"/>
          <w:sz w:val="20"/>
          <w:szCs w:val="20"/>
        </w:rPr>
        <w:t>justru</w:t>
      </w:r>
      <w:proofErr w:type="spellEnd"/>
      <w:r w:rsidRPr="00EE71B8">
        <w:rPr>
          <w:rFonts w:ascii="Cambria" w:hAnsi="Cambria"/>
          <w:sz w:val="20"/>
          <w:szCs w:val="20"/>
        </w:rPr>
        <w:t xml:space="preserve"> </w:t>
      </w:r>
      <w:proofErr w:type="spellStart"/>
      <w:r w:rsidRPr="00EE71B8">
        <w:rPr>
          <w:rFonts w:ascii="Cambria" w:hAnsi="Cambria"/>
          <w:sz w:val="20"/>
          <w:szCs w:val="20"/>
        </w:rPr>
        <w:t>menjadi</w:t>
      </w:r>
      <w:proofErr w:type="spellEnd"/>
      <w:r w:rsidRPr="00EE71B8">
        <w:rPr>
          <w:rFonts w:ascii="Cambria" w:hAnsi="Cambria"/>
          <w:sz w:val="20"/>
          <w:szCs w:val="20"/>
        </w:rPr>
        <w:t xml:space="preserve"> </w:t>
      </w:r>
      <w:proofErr w:type="spellStart"/>
      <w:r w:rsidRPr="00EE71B8">
        <w:rPr>
          <w:rFonts w:ascii="Cambria" w:hAnsi="Cambria"/>
          <w:sz w:val="20"/>
          <w:szCs w:val="20"/>
        </w:rPr>
        <w:t>sarana</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merekontekstualisasikan</w:t>
      </w:r>
      <w:proofErr w:type="spellEnd"/>
      <w:r w:rsidRPr="00EE71B8">
        <w:rPr>
          <w:rFonts w:ascii="Cambria" w:hAnsi="Cambria"/>
          <w:sz w:val="20"/>
          <w:szCs w:val="20"/>
        </w:rPr>
        <w:t xml:space="preserve"> agama agar </w:t>
      </w:r>
      <w:proofErr w:type="spellStart"/>
      <w:r w:rsidRPr="00EE71B8">
        <w:rPr>
          <w:rFonts w:ascii="Cambria" w:hAnsi="Cambria"/>
          <w:sz w:val="20"/>
          <w:szCs w:val="20"/>
        </w:rPr>
        <w:t>selaras</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realitas</w:t>
      </w:r>
      <w:proofErr w:type="spellEnd"/>
      <w:r w:rsidRPr="00EE71B8">
        <w:rPr>
          <w:rFonts w:ascii="Cambria" w:hAnsi="Cambria"/>
          <w:sz w:val="20"/>
          <w:szCs w:val="20"/>
        </w:rPr>
        <w:t xml:space="preserve"> </w:t>
      </w:r>
      <w:proofErr w:type="spellStart"/>
      <w:r w:rsidRPr="00EE71B8">
        <w:rPr>
          <w:rFonts w:ascii="Cambria" w:hAnsi="Cambria"/>
          <w:sz w:val="20"/>
          <w:szCs w:val="20"/>
        </w:rPr>
        <w:t>kontemporer</w:t>
      </w:r>
      <w:proofErr w:type="spellEnd"/>
      <w:r w:rsidRPr="00EE71B8">
        <w:rPr>
          <w:rFonts w:ascii="Cambria" w:hAnsi="Cambria"/>
          <w:sz w:val="20"/>
          <w:szCs w:val="20"/>
        </w:rPr>
        <w:t>.</w:t>
      </w:r>
      <w:r w:rsidRPr="00EE71B8">
        <w:rPr>
          <w:rStyle w:val="FootnoteReference"/>
          <w:rFonts w:ascii="Cambria" w:hAnsi="Cambria"/>
          <w:sz w:val="20"/>
          <w:szCs w:val="20"/>
        </w:rPr>
        <w:footnoteReference w:id="23"/>
      </w:r>
      <w:r w:rsidRPr="00EE71B8">
        <w:rPr>
          <w:rFonts w:ascii="Cambria" w:hAnsi="Cambria"/>
          <w:sz w:val="20"/>
          <w:szCs w:val="20"/>
        </w:rPr>
        <w:t xml:space="preserve"> </w:t>
      </w:r>
      <w:proofErr w:type="spellStart"/>
      <w:r w:rsidRPr="00EE71B8">
        <w:rPr>
          <w:rFonts w:ascii="Cambria" w:hAnsi="Cambria"/>
          <w:sz w:val="20"/>
          <w:szCs w:val="20"/>
        </w:rPr>
        <w:t>Tantangan</w:t>
      </w:r>
      <w:proofErr w:type="spellEnd"/>
      <w:r w:rsidRPr="00EE71B8">
        <w:rPr>
          <w:rFonts w:ascii="Cambria" w:hAnsi="Cambria"/>
          <w:sz w:val="20"/>
          <w:szCs w:val="20"/>
        </w:rPr>
        <w:t xml:space="preserve"> </w:t>
      </w:r>
      <w:proofErr w:type="spellStart"/>
      <w:r w:rsidRPr="00EE71B8">
        <w:rPr>
          <w:rFonts w:ascii="Cambria" w:hAnsi="Cambria"/>
          <w:sz w:val="20"/>
          <w:szCs w:val="20"/>
        </w:rPr>
        <w:t>utamanya</w:t>
      </w:r>
      <w:proofErr w:type="spellEnd"/>
      <w:r w:rsidRPr="00EE71B8">
        <w:rPr>
          <w:rFonts w:ascii="Cambria" w:hAnsi="Cambria"/>
          <w:sz w:val="20"/>
          <w:szCs w:val="20"/>
        </w:rPr>
        <w:t xml:space="preserve"> </w:t>
      </w:r>
      <w:proofErr w:type="spellStart"/>
      <w:r w:rsidRPr="00EE71B8">
        <w:rPr>
          <w:rFonts w:ascii="Cambria" w:hAnsi="Cambria"/>
          <w:sz w:val="20"/>
          <w:szCs w:val="20"/>
        </w:rPr>
        <w:t>terletak</w:t>
      </w:r>
      <w:proofErr w:type="spellEnd"/>
      <w:r w:rsidRPr="00EE71B8">
        <w:rPr>
          <w:rFonts w:ascii="Cambria" w:hAnsi="Cambria"/>
          <w:sz w:val="20"/>
          <w:szCs w:val="20"/>
        </w:rPr>
        <w:t xml:space="preserve"> pada </w:t>
      </w:r>
      <w:proofErr w:type="spellStart"/>
      <w:r w:rsidRPr="00EE71B8">
        <w:rPr>
          <w:rFonts w:ascii="Cambria" w:hAnsi="Cambria"/>
          <w:sz w:val="20"/>
          <w:szCs w:val="20"/>
        </w:rPr>
        <w:t>upaya</w:t>
      </w:r>
      <w:proofErr w:type="spellEnd"/>
      <w:r w:rsidRPr="00EE71B8">
        <w:rPr>
          <w:rFonts w:ascii="Cambria" w:hAnsi="Cambria"/>
          <w:sz w:val="20"/>
          <w:szCs w:val="20"/>
        </w:rPr>
        <w:t xml:space="preserve"> </w:t>
      </w:r>
      <w:proofErr w:type="spellStart"/>
      <w:r w:rsidRPr="00EE71B8">
        <w:rPr>
          <w:rFonts w:ascii="Cambria" w:hAnsi="Cambria"/>
          <w:sz w:val="20"/>
          <w:szCs w:val="20"/>
        </w:rPr>
        <w:t>menjaga</w:t>
      </w:r>
      <w:proofErr w:type="spellEnd"/>
      <w:r w:rsidRPr="00EE71B8">
        <w:rPr>
          <w:rFonts w:ascii="Cambria" w:hAnsi="Cambria"/>
          <w:sz w:val="20"/>
          <w:szCs w:val="20"/>
        </w:rPr>
        <w:t xml:space="preserve"> </w:t>
      </w:r>
      <w:proofErr w:type="spellStart"/>
      <w:r w:rsidRPr="00EE71B8">
        <w:rPr>
          <w:rFonts w:ascii="Cambria" w:hAnsi="Cambria"/>
          <w:sz w:val="20"/>
          <w:szCs w:val="20"/>
        </w:rPr>
        <w:t>keseimbangan</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kebebasan</w:t>
      </w:r>
      <w:proofErr w:type="spellEnd"/>
      <w:r w:rsidRPr="00EE71B8">
        <w:rPr>
          <w:rFonts w:ascii="Cambria" w:hAnsi="Cambria"/>
          <w:sz w:val="20"/>
          <w:szCs w:val="20"/>
        </w:rPr>
        <w:t xml:space="preserve"> </w:t>
      </w:r>
      <w:proofErr w:type="spellStart"/>
      <w:r w:rsidRPr="00EE71B8">
        <w:rPr>
          <w:rFonts w:ascii="Cambria" w:hAnsi="Cambria"/>
          <w:sz w:val="20"/>
          <w:szCs w:val="20"/>
        </w:rPr>
        <w:t>ekspresi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dan </w:t>
      </w:r>
      <w:proofErr w:type="spellStart"/>
      <w:r w:rsidRPr="00EE71B8">
        <w:rPr>
          <w:rFonts w:ascii="Cambria" w:hAnsi="Cambria"/>
          <w:sz w:val="20"/>
          <w:szCs w:val="20"/>
        </w:rPr>
        <w:t>pemeliharaan</w:t>
      </w:r>
      <w:proofErr w:type="spellEnd"/>
      <w:r w:rsidRPr="00EE71B8">
        <w:rPr>
          <w:rFonts w:ascii="Cambria" w:hAnsi="Cambria"/>
          <w:sz w:val="20"/>
          <w:szCs w:val="20"/>
        </w:rPr>
        <w:t xml:space="preserve"> </w:t>
      </w:r>
      <w:proofErr w:type="spellStart"/>
      <w:r w:rsidRPr="00EE71B8">
        <w:rPr>
          <w:rFonts w:ascii="Cambria" w:hAnsi="Cambria"/>
          <w:sz w:val="20"/>
          <w:szCs w:val="20"/>
        </w:rPr>
        <w:t>nilai-nilai</w:t>
      </w:r>
      <w:proofErr w:type="spellEnd"/>
      <w:r w:rsidRPr="00EE71B8">
        <w:rPr>
          <w:rFonts w:ascii="Cambria" w:hAnsi="Cambria"/>
          <w:sz w:val="20"/>
          <w:szCs w:val="20"/>
        </w:rPr>
        <w:t xml:space="preserve"> </w:t>
      </w:r>
      <w:proofErr w:type="spellStart"/>
      <w:r w:rsidRPr="00EE71B8">
        <w:rPr>
          <w:rFonts w:ascii="Cambria" w:hAnsi="Cambria"/>
          <w:sz w:val="20"/>
          <w:szCs w:val="20"/>
        </w:rPr>
        <w:t>normatif</w:t>
      </w:r>
      <w:proofErr w:type="spellEnd"/>
      <w:r w:rsidRPr="00EE71B8">
        <w:rPr>
          <w:rFonts w:ascii="Cambria" w:hAnsi="Cambria"/>
          <w:sz w:val="20"/>
          <w:szCs w:val="20"/>
        </w:rPr>
        <w:t xml:space="preserve"> </w:t>
      </w:r>
      <w:proofErr w:type="spellStart"/>
      <w:r w:rsidRPr="00EE71B8">
        <w:rPr>
          <w:rFonts w:ascii="Cambria" w:hAnsi="Cambria"/>
          <w:sz w:val="20"/>
          <w:szCs w:val="20"/>
        </w:rPr>
        <w:t>serta</w:t>
      </w:r>
      <w:proofErr w:type="spellEnd"/>
      <w:r w:rsidRPr="00EE71B8">
        <w:rPr>
          <w:rFonts w:ascii="Cambria" w:hAnsi="Cambria"/>
          <w:sz w:val="20"/>
          <w:szCs w:val="20"/>
        </w:rPr>
        <w:t xml:space="preserve"> </w:t>
      </w:r>
      <w:proofErr w:type="spellStart"/>
      <w:r w:rsidRPr="00EE71B8">
        <w:rPr>
          <w:rFonts w:ascii="Cambria" w:hAnsi="Cambria"/>
          <w:sz w:val="20"/>
          <w:szCs w:val="20"/>
        </w:rPr>
        <w:t>kedalaman</w:t>
      </w:r>
      <w:proofErr w:type="spellEnd"/>
      <w:r w:rsidRPr="00EE71B8">
        <w:rPr>
          <w:rFonts w:ascii="Cambria" w:hAnsi="Cambria"/>
          <w:sz w:val="20"/>
          <w:szCs w:val="20"/>
        </w:rPr>
        <w:t xml:space="preserve"> spiritual </w:t>
      </w:r>
      <w:proofErr w:type="spellStart"/>
      <w:r w:rsidRPr="00EE71B8">
        <w:rPr>
          <w:rFonts w:ascii="Cambria" w:hAnsi="Cambria"/>
          <w:sz w:val="20"/>
          <w:szCs w:val="20"/>
        </w:rPr>
        <w:t>agama.Dengan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transformasi</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dapat</w:t>
      </w:r>
      <w:proofErr w:type="spellEnd"/>
      <w:r w:rsidRPr="00EE71B8">
        <w:rPr>
          <w:rFonts w:ascii="Cambria" w:hAnsi="Cambria"/>
          <w:sz w:val="20"/>
          <w:szCs w:val="20"/>
        </w:rPr>
        <w:t xml:space="preserve"> </w:t>
      </w:r>
      <w:proofErr w:type="spellStart"/>
      <w:r w:rsidRPr="00EE71B8">
        <w:rPr>
          <w:rFonts w:ascii="Cambria" w:hAnsi="Cambria"/>
          <w:sz w:val="20"/>
          <w:szCs w:val="20"/>
        </w:rPr>
        <w:t>dipahami</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proses </w:t>
      </w:r>
      <w:proofErr w:type="spellStart"/>
      <w:r w:rsidRPr="00EE71B8">
        <w:rPr>
          <w:rFonts w:ascii="Cambria" w:hAnsi="Cambria"/>
          <w:sz w:val="20"/>
          <w:szCs w:val="20"/>
        </w:rPr>
        <w:t>konstruksi</w:t>
      </w:r>
      <w:proofErr w:type="spellEnd"/>
      <w:r w:rsidRPr="00EE71B8">
        <w:rPr>
          <w:rFonts w:ascii="Cambria" w:hAnsi="Cambria"/>
          <w:sz w:val="20"/>
          <w:szCs w:val="20"/>
        </w:rPr>
        <w:t xml:space="preserve"> </w:t>
      </w:r>
      <w:proofErr w:type="spellStart"/>
      <w:r w:rsidRPr="00EE71B8">
        <w:rPr>
          <w:rFonts w:ascii="Cambria" w:hAnsi="Cambria"/>
          <w:sz w:val="20"/>
          <w:szCs w:val="20"/>
        </w:rPr>
        <w:t>ulang</w:t>
      </w:r>
      <w:proofErr w:type="spellEnd"/>
      <w:r w:rsidRPr="00EE71B8">
        <w:rPr>
          <w:rFonts w:ascii="Cambria" w:hAnsi="Cambria"/>
          <w:sz w:val="20"/>
          <w:szCs w:val="20"/>
        </w:rPr>
        <w:t xml:space="preserve"> yang </w:t>
      </w:r>
      <w:proofErr w:type="spellStart"/>
      <w:r w:rsidRPr="00EE71B8">
        <w:rPr>
          <w:rFonts w:ascii="Cambria" w:hAnsi="Cambria"/>
          <w:sz w:val="20"/>
          <w:szCs w:val="20"/>
        </w:rPr>
        <w:t>berlangsung</w:t>
      </w:r>
      <w:proofErr w:type="spellEnd"/>
      <w:r w:rsidRPr="00EE71B8">
        <w:rPr>
          <w:rFonts w:ascii="Cambria" w:hAnsi="Cambria"/>
          <w:sz w:val="20"/>
          <w:szCs w:val="20"/>
        </w:rPr>
        <w:t xml:space="preserve"> </w:t>
      </w:r>
      <w:proofErr w:type="spellStart"/>
      <w:r w:rsidRPr="00EE71B8">
        <w:rPr>
          <w:rFonts w:ascii="Cambria" w:hAnsi="Cambria"/>
          <w:sz w:val="20"/>
          <w:szCs w:val="20"/>
        </w:rPr>
        <w:t>secara</w:t>
      </w:r>
      <w:proofErr w:type="spellEnd"/>
      <w:r w:rsidRPr="00EE71B8">
        <w:rPr>
          <w:rFonts w:ascii="Cambria" w:hAnsi="Cambria"/>
          <w:sz w:val="20"/>
          <w:szCs w:val="20"/>
        </w:rPr>
        <w:t xml:space="preserve"> </w:t>
      </w:r>
      <w:proofErr w:type="spellStart"/>
      <w:r w:rsidRPr="00EE71B8">
        <w:rPr>
          <w:rFonts w:ascii="Cambria" w:hAnsi="Cambria"/>
          <w:sz w:val="20"/>
          <w:szCs w:val="20"/>
        </w:rPr>
        <w:t>berkelanjutan</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w:t>
      </w:r>
      <w:proofErr w:type="spellStart"/>
      <w:r w:rsidRPr="00EE71B8">
        <w:rPr>
          <w:rFonts w:ascii="Cambria" w:hAnsi="Cambria"/>
          <w:sz w:val="20"/>
          <w:szCs w:val="20"/>
        </w:rPr>
        <w:t>interaksi</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spiritual, </w:t>
      </w:r>
      <w:proofErr w:type="spellStart"/>
      <w:r w:rsidRPr="00EE71B8">
        <w:rPr>
          <w:rFonts w:ascii="Cambria" w:hAnsi="Cambria"/>
          <w:sz w:val="20"/>
          <w:szCs w:val="20"/>
        </w:rPr>
        <w:t>mekanisme</w:t>
      </w:r>
      <w:proofErr w:type="spellEnd"/>
      <w:r w:rsidRPr="00EE71B8">
        <w:rPr>
          <w:rFonts w:ascii="Cambria" w:hAnsi="Cambria"/>
          <w:sz w:val="20"/>
          <w:szCs w:val="20"/>
        </w:rPr>
        <w:t xml:space="preserve"> pasar, dan </w:t>
      </w:r>
      <w:proofErr w:type="spellStart"/>
      <w:r w:rsidRPr="00EE71B8">
        <w:rPr>
          <w:rFonts w:ascii="Cambria" w:hAnsi="Cambria"/>
          <w:sz w:val="20"/>
          <w:szCs w:val="20"/>
        </w:rPr>
        <w:t>dinamika</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penghapusan</w:t>
      </w:r>
      <w:proofErr w:type="spellEnd"/>
      <w:r w:rsidRPr="00EE71B8">
        <w:rPr>
          <w:rFonts w:ascii="Cambria" w:hAnsi="Cambria"/>
          <w:sz w:val="20"/>
          <w:szCs w:val="20"/>
        </w:rPr>
        <w:t xml:space="preserve">,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dinegosiasikan</w:t>
      </w:r>
      <w:proofErr w:type="spellEnd"/>
      <w:r w:rsidRPr="00EE71B8">
        <w:rPr>
          <w:rFonts w:ascii="Cambria" w:hAnsi="Cambria"/>
          <w:sz w:val="20"/>
          <w:szCs w:val="20"/>
        </w:rPr>
        <w:t xml:space="preserve"> dan </w:t>
      </w:r>
      <w:proofErr w:type="spellStart"/>
      <w:r w:rsidRPr="00EE71B8">
        <w:rPr>
          <w:rFonts w:ascii="Cambria" w:hAnsi="Cambria"/>
          <w:sz w:val="20"/>
          <w:szCs w:val="20"/>
        </w:rPr>
        <w:t>dibentuk</w:t>
      </w:r>
      <w:proofErr w:type="spellEnd"/>
      <w:r w:rsidRPr="00EE71B8">
        <w:rPr>
          <w:rFonts w:ascii="Cambria" w:hAnsi="Cambria"/>
          <w:sz w:val="20"/>
          <w:szCs w:val="20"/>
        </w:rPr>
        <w:t xml:space="preserve"> </w:t>
      </w:r>
      <w:proofErr w:type="spellStart"/>
      <w:r w:rsidRPr="00EE71B8">
        <w:rPr>
          <w:rFonts w:ascii="Cambria" w:hAnsi="Cambria"/>
          <w:sz w:val="20"/>
          <w:szCs w:val="20"/>
        </w:rPr>
        <w:t>ulang</w:t>
      </w:r>
      <w:proofErr w:type="spellEnd"/>
      <w:r w:rsidRPr="00EE71B8">
        <w:rPr>
          <w:rFonts w:ascii="Cambria" w:hAnsi="Cambria"/>
          <w:sz w:val="20"/>
          <w:szCs w:val="20"/>
        </w:rPr>
        <w:t xml:space="preserve"> </w:t>
      </w:r>
      <w:proofErr w:type="spellStart"/>
      <w:r w:rsidRPr="00EE71B8">
        <w:rPr>
          <w:rFonts w:ascii="Cambria" w:hAnsi="Cambria"/>
          <w:sz w:val="20"/>
          <w:szCs w:val="20"/>
        </w:rPr>
        <w:t>sesuai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perubahan</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yang </w:t>
      </w:r>
      <w:proofErr w:type="spellStart"/>
      <w:r w:rsidRPr="00EE71B8">
        <w:rPr>
          <w:rFonts w:ascii="Cambria" w:hAnsi="Cambria"/>
          <w:sz w:val="20"/>
          <w:szCs w:val="20"/>
        </w:rPr>
        <w:t>terjadi</w:t>
      </w:r>
      <w:proofErr w:type="spellEnd"/>
      <w:r w:rsidRPr="00EE71B8">
        <w:rPr>
          <w:rFonts w:ascii="Cambria" w:hAnsi="Cambria"/>
          <w:sz w:val="20"/>
          <w:szCs w:val="20"/>
        </w:rPr>
        <w:t>.</w:t>
      </w:r>
    </w:p>
    <w:p w14:paraId="55E7ECD8" w14:textId="77777777" w:rsidR="00EE71B8" w:rsidRPr="00EE71B8" w:rsidRDefault="00EE71B8" w:rsidP="00EE71B8">
      <w:pPr>
        <w:pStyle w:val="NormalWeb"/>
        <w:jc w:val="both"/>
        <w:rPr>
          <w:rFonts w:ascii="Cambria" w:hAnsi="Cambria"/>
          <w:b/>
          <w:bCs/>
          <w:sz w:val="20"/>
          <w:szCs w:val="20"/>
        </w:rPr>
      </w:pPr>
      <w:r w:rsidRPr="00EE71B8">
        <w:rPr>
          <w:rFonts w:ascii="Cambria" w:hAnsi="Cambria"/>
          <w:b/>
          <w:bCs/>
          <w:sz w:val="20"/>
          <w:szCs w:val="20"/>
          <w:lang w:val="id-ID"/>
        </w:rPr>
        <w:t>Ambivalensi antara Sakralitas dan Komersialisasi</w:t>
      </w:r>
    </w:p>
    <w:p w14:paraId="097205BC" w14:textId="72FFB3B5" w:rsidR="00792B11" w:rsidRPr="00792B11" w:rsidRDefault="00792B11" w:rsidP="00792B11">
      <w:pPr>
        <w:pStyle w:val="NormalWeb"/>
        <w:ind w:firstLine="720"/>
        <w:jc w:val="both"/>
        <w:rPr>
          <w:rFonts w:ascii="Cambria" w:hAnsi="Cambria"/>
          <w:sz w:val="20"/>
          <w:szCs w:val="20"/>
        </w:rPr>
      </w:pPr>
      <w:proofErr w:type="spellStart"/>
      <w:r>
        <w:rPr>
          <w:rFonts w:ascii="Cambria" w:hAnsi="Cambria"/>
          <w:sz w:val="20"/>
          <w:szCs w:val="20"/>
        </w:rPr>
        <w:t>K</w:t>
      </w:r>
      <w:r w:rsidR="00EE71B8" w:rsidRPr="00EE71B8">
        <w:rPr>
          <w:rFonts w:ascii="Cambria" w:hAnsi="Cambria"/>
          <w:sz w:val="20"/>
          <w:szCs w:val="20"/>
        </w:rPr>
        <w:t>omodifikasi</w:t>
      </w:r>
      <w:proofErr w:type="spellEnd"/>
      <w:r w:rsidR="00EE71B8" w:rsidRPr="00EE71B8">
        <w:rPr>
          <w:rFonts w:ascii="Cambria" w:hAnsi="Cambria"/>
          <w:sz w:val="20"/>
          <w:szCs w:val="20"/>
        </w:rPr>
        <w:t xml:space="preserve"> agama </w:t>
      </w:r>
      <w:proofErr w:type="spellStart"/>
      <w:r w:rsidR="00EE71B8" w:rsidRPr="00EE71B8">
        <w:rPr>
          <w:rFonts w:ascii="Cambria" w:hAnsi="Cambria"/>
          <w:sz w:val="20"/>
          <w:szCs w:val="20"/>
        </w:rPr>
        <w:t>menempatkan</w:t>
      </w:r>
      <w:proofErr w:type="spellEnd"/>
      <w:r w:rsidR="00EE71B8" w:rsidRPr="00EE71B8">
        <w:rPr>
          <w:rFonts w:ascii="Cambria" w:hAnsi="Cambria"/>
          <w:sz w:val="20"/>
          <w:szCs w:val="20"/>
        </w:rPr>
        <w:t xml:space="preserve"> agama pada </w:t>
      </w:r>
      <w:proofErr w:type="spellStart"/>
      <w:r w:rsidR="00EE71B8" w:rsidRPr="00EE71B8">
        <w:rPr>
          <w:rFonts w:ascii="Cambria" w:hAnsi="Cambria"/>
          <w:sz w:val="20"/>
          <w:szCs w:val="20"/>
        </w:rPr>
        <w:t>posisi</w:t>
      </w:r>
      <w:proofErr w:type="spellEnd"/>
      <w:r w:rsidR="00EE71B8" w:rsidRPr="00EE71B8">
        <w:rPr>
          <w:rFonts w:ascii="Cambria" w:hAnsi="Cambria"/>
          <w:sz w:val="20"/>
          <w:szCs w:val="20"/>
        </w:rPr>
        <w:t xml:space="preserve"> yang </w:t>
      </w:r>
      <w:proofErr w:type="spellStart"/>
      <w:r w:rsidR="00EE71B8" w:rsidRPr="00EE71B8">
        <w:rPr>
          <w:rFonts w:ascii="Cambria" w:hAnsi="Cambria"/>
          <w:sz w:val="20"/>
          <w:szCs w:val="20"/>
        </w:rPr>
        <w:t>serba</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dilematis</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antara</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menjaga</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kesakralannya</w:t>
      </w:r>
      <w:proofErr w:type="spellEnd"/>
      <w:r w:rsidR="00EE71B8" w:rsidRPr="00EE71B8">
        <w:rPr>
          <w:rFonts w:ascii="Cambria" w:hAnsi="Cambria"/>
          <w:sz w:val="20"/>
          <w:szCs w:val="20"/>
        </w:rPr>
        <w:t xml:space="preserve"> dan </w:t>
      </w:r>
      <w:proofErr w:type="spellStart"/>
      <w:r w:rsidR="00EE71B8" w:rsidRPr="00EE71B8">
        <w:rPr>
          <w:rFonts w:ascii="Cambria" w:hAnsi="Cambria"/>
          <w:sz w:val="20"/>
          <w:szCs w:val="20"/>
        </w:rPr>
        <w:t>mengikuti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arus</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komersialisasi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Keterlibatan</w:t>
      </w:r>
      <w:proofErr w:type="spellEnd"/>
      <w:r w:rsidR="00EE71B8" w:rsidRPr="00EE71B8">
        <w:rPr>
          <w:rFonts w:ascii="Cambria" w:hAnsi="Cambria"/>
          <w:sz w:val="20"/>
          <w:szCs w:val="20"/>
        </w:rPr>
        <w:t xml:space="preserve"> agama </w:t>
      </w:r>
      <w:proofErr w:type="spellStart"/>
      <w:r w:rsidR="00EE71B8" w:rsidRPr="00EE71B8">
        <w:rPr>
          <w:rFonts w:ascii="Cambria" w:hAnsi="Cambria"/>
          <w:sz w:val="20"/>
          <w:szCs w:val="20"/>
        </w:rPr>
        <w:t>dalam</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mekanisme</w:t>
      </w:r>
      <w:proofErr w:type="spellEnd"/>
      <w:r w:rsidR="00EE71B8" w:rsidRPr="00EE71B8">
        <w:rPr>
          <w:rFonts w:ascii="Cambria" w:hAnsi="Cambria"/>
          <w:sz w:val="20"/>
          <w:szCs w:val="20"/>
        </w:rPr>
        <w:t xml:space="preserve"> pasar </w:t>
      </w:r>
      <w:proofErr w:type="spellStart"/>
      <w:r w:rsidR="00EE71B8" w:rsidRPr="00EE71B8">
        <w:rPr>
          <w:rFonts w:ascii="Cambria" w:hAnsi="Cambria"/>
          <w:sz w:val="20"/>
          <w:szCs w:val="20"/>
        </w:rPr>
        <w:t>memungkinkan</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simbol</w:t>
      </w:r>
      <w:proofErr w:type="spellEnd"/>
      <w:r w:rsidR="00EE71B8" w:rsidRPr="00EE71B8">
        <w:rPr>
          <w:rFonts w:ascii="Cambria" w:hAnsi="Cambria"/>
          <w:sz w:val="20"/>
          <w:szCs w:val="20"/>
        </w:rPr>
        <w:t xml:space="preserve"> dan </w:t>
      </w:r>
      <w:proofErr w:type="spellStart"/>
      <w:r w:rsidR="00EE71B8" w:rsidRPr="00EE71B8">
        <w:rPr>
          <w:rFonts w:ascii="Cambria" w:hAnsi="Cambria"/>
          <w:sz w:val="20"/>
          <w:szCs w:val="20"/>
        </w:rPr>
        <w:t>pesan</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keagamaan</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beredar</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lebih</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luas</w:t>
      </w:r>
      <w:proofErr w:type="spellEnd"/>
      <w:r w:rsidR="00EE71B8" w:rsidRPr="00EE71B8">
        <w:rPr>
          <w:rFonts w:ascii="Cambria" w:hAnsi="Cambria"/>
          <w:sz w:val="20"/>
          <w:szCs w:val="20"/>
        </w:rPr>
        <w:t xml:space="preserve"> di </w:t>
      </w:r>
      <w:proofErr w:type="spellStart"/>
      <w:r w:rsidR="00EE71B8" w:rsidRPr="00EE71B8">
        <w:rPr>
          <w:rFonts w:ascii="Cambria" w:hAnsi="Cambria"/>
          <w:sz w:val="20"/>
          <w:szCs w:val="20"/>
        </w:rPr>
        <w:t>ruang</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publik</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sehingga</w:t>
      </w:r>
      <w:proofErr w:type="spellEnd"/>
      <w:r w:rsidR="00EE71B8" w:rsidRPr="00EE71B8">
        <w:rPr>
          <w:rFonts w:ascii="Cambria" w:hAnsi="Cambria"/>
          <w:sz w:val="20"/>
          <w:szCs w:val="20"/>
        </w:rPr>
        <w:t xml:space="preserve"> agama </w:t>
      </w:r>
      <w:proofErr w:type="spellStart"/>
      <w:r w:rsidR="00EE71B8" w:rsidRPr="00EE71B8">
        <w:rPr>
          <w:rFonts w:ascii="Cambria" w:hAnsi="Cambria"/>
          <w:sz w:val="20"/>
          <w:szCs w:val="20"/>
        </w:rPr>
        <w:t>tetap</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hadir</w:t>
      </w:r>
      <w:proofErr w:type="spellEnd"/>
      <w:r w:rsidR="00EE71B8" w:rsidRPr="00EE71B8">
        <w:rPr>
          <w:rFonts w:ascii="Cambria" w:hAnsi="Cambria"/>
          <w:sz w:val="20"/>
          <w:szCs w:val="20"/>
        </w:rPr>
        <w:t xml:space="preserve"> dan </w:t>
      </w:r>
      <w:proofErr w:type="spellStart"/>
      <w:r w:rsidR="00EE71B8" w:rsidRPr="00EE71B8">
        <w:rPr>
          <w:rFonts w:ascii="Cambria" w:hAnsi="Cambria"/>
          <w:sz w:val="20"/>
          <w:szCs w:val="20"/>
        </w:rPr>
        <w:t>berinteraksi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dengan</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masyarakat</w:t>
      </w:r>
      <w:proofErr w:type="spellEnd"/>
      <w:r w:rsidR="00EE71B8" w:rsidRPr="00EE71B8">
        <w:rPr>
          <w:rFonts w:ascii="Cambria" w:hAnsi="Cambria"/>
          <w:sz w:val="20"/>
          <w:szCs w:val="20"/>
        </w:rPr>
        <w:t xml:space="preserve"> modern. </w:t>
      </w:r>
      <w:proofErr w:type="spellStart"/>
      <w:r w:rsidR="00EE71B8" w:rsidRPr="00EE71B8">
        <w:rPr>
          <w:rFonts w:ascii="Cambria" w:hAnsi="Cambria"/>
          <w:sz w:val="20"/>
          <w:szCs w:val="20"/>
        </w:rPr>
        <w:t>Dalam</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kerangka</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ini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komersialisasi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berfungsi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sebagai</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saluran</w:t>
      </w:r>
      <w:proofErr w:type="spellEnd"/>
      <w:r w:rsidR="00EE71B8" w:rsidRPr="00EE71B8">
        <w:rPr>
          <w:rFonts w:ascii="Cambria" w:hAnsi="Cambria"/>
          <w:sz w:val="20"/>
          <w:szCs w:val="20"/>
        </w:rPr>
        <w:t xml:space="preserve"> yang </w:t>
      </w:r>
      <w:proofErr w:type="spellStart"/>
      <w:r w:rsidR="00EE71B8" w:rsidRPr="00EE71B8">
        <w:rPr>
          <w:rFonts w:ascii="Cambria" w:hAnsi="Cambria"/>
          <w:sz w:val="20"/>
          <w:szCs w:val="20"/>
        </w:rPr>
        <w:t>memperluas</w:t>
      </w:r>
      <w:proofErr w:type="spellEnd"/>
      <w:r w:rsidR="00EE71B8" w:rsidRPr="00EE71B8">
        <w:rPr>
          <w:rFonts w:ascii="Cambria" w:hAnsi="Cambria"/>
          <w:sz w:val="20"/>
          <w:szCs w:val="20"/>
        </w:rPr>
        <w:t xml:space="preserve"> </w:t>
      </w:r>
      <w:proofErr w:type="spellStart"/>
      <w:r w:rsidR="00EE71B8" w:rsidRPr="00EE71B8">
        <w:rPr>
          <w:rFonts w:ascii="Cambria" w:hAnsi="Cambria"/>
          <w:sz w:val="20"/>
          <w:szCs w:val="20"/>
        </w:rPr>
        <w:t>visibilitas</w:t>
      </w:r>
      <w:proofErr w:type="spellEnd"/>
      <w:r w:rsidR="00EE71B8" w:rsidRPr="00EE71B8">
        <w:rPr>
          <w:rFonts w:ascii="Cambria" w:hAnsi="Cambria"/>
          <w:sz w:val="20"/>
          <w:szCs w:val="20"/>
        </w:rPr>
        <w:t xml:space="preserve"> dan </w:t>
      </w:r>
      <w:proofErr w:type="spellStart"/>
      <w:r w:rsidR="00EE71B8" w:rsidRPr="00EE71B8">
        <w:rPr>
          <w:rFonts w:ascii="Cambria" w:hAnsi="Cambria"/>
          <w:sz w:val="20"/>
          <w:szCs w:val="20"/>
        </w:rPr>
        <w:t>jangkauan</w:t>
      </w:r>
      <w:proofErr w:type="spellEnd"/>
      <w:r w:rsidR="00EE71B8" w:rsidRPr="00EE71B8">
        <w:rPr>
          <w:rFonts w:ascii="Cambria" w:hAnsi="Cambria"/>
          <w:sz w:val="20"/>
          <w:szCs w:val="20"/>
        </w:rPr>
        <w:t xml:space="preserve"> agama.</w:t>
      </w:r>
      <w:r>
        <w:rPr>
          <w:rFonts w:ascii="Cambria" w:hAnsi="Cambria"/>
          <w:sz w:val="20"/>
          <w:szCs w:val="20"/>
        </w:rPr>
        <w:t xml:space="preserve"> </w:t>
      </w:r>
      <w:proofErr w:type="spellStart"/>
      <w:r w:rsidRPr="00792B11">
        <w:rPr>
          <w:rFonts w:ascii="Cambria" w:hAnsi="Cambria"/>
          <w:sz w:val="20"/>
          <w:szCs w:val="20"/>
        </w:rPr>
        <w:t>Konsekuensi</w:t>
      </w:r>
      <w:proofErr w:type="spellEnd"/>
      <w:r w:rsidRPr="00792B11">
        <w:rPr>
          <w:rFonts w:ascii="Cambria" w:hAnsi="Cambria"/>
          <w:sz w:val="20"/>
          <w:szCs w:val="20"/>
        </w:rPr>
        <w:t xml:space="preserve"> </w:t>
      </w:r>
      <w:proofErr w:type="spellStart"/>
      <w:r w:rsidRPr="00792B11">
        <w:rPr>
          <w:rFonts w:ascii="Cambria" w:hAnsi="Cambria"/>
          <w:sz w:val="20"/>
          <w:szCs w:val="20"/>
        </w:rPr>
        <w:t>dari</w:t>
      </w:r>
      <w:proofErr w:type="spellEnd"/>
      <w:r w:rsidRPr="00792B11">
        <w:rPr>
          <w:rFonts w:ascii="Cambria" w:hAnsi="Cambria"/>
          <w:sz w:val="20"/>
          <w:szCs w:val="20"/>
        </w:rPr>
        <w:t xml:space="preserve"> </w:t>
      </w:r>
      <w:proofErr w:type="spellStart"/>
      <w:r w:rsidRPr="00792B11">
        <w:rPr>
          <w:rFonts w:ascii="Cambria" w:hAnsi="Cambria"/>
          <w:sz w:val="20"/>
          <w:szCs w:val="20"/>
        </w:rPr>
        <w:t>dinamika</w:t>
      </w:r>
      <w:proofErr w:type="spellEnd"/>
      <w:r w:rsidRPr="00792B11">
        <w:rPr>
          <w:rFonts w:ascii="Cambria" w:hAnsi="Cambria"/>
          <w:sz w:val="20"/>
          <w:szCs w:val="20"/>
        </w:rPr>
        <w:t xml:space="preserve"> </w:t>
      </w:r>
      <w:proofErr w:type="spellStart"/>
      <w:r w:rsidRPr="00792B11">
        <w:rPr>
          <w:rFonts w:ascii="Cambria" w:hAnsi="Cambria"/>
          <w:sz w:val="20"/>
          <w:szCs w:val="20"/>
        </w:rPr>
        <w:t>tersebut</w:t>
      </w:r>
      <w:proofErr w:type="spellEnd"/>
      <w:r w:rsidRPr="00792B11">
        <w:rPr>
          <w:rFonts w:ascii="Cambria" w:hAnsi="Cambria"/>
          <w:sz w:val="20"/>
          <w:szCs w:val="20"/>
        </w:rPr>
        <w:t xml:space="preserve"> </w:t>
      </w:r>
      <w:proofErr w:type="spellStart"/>
      <w:r w:rsidRPr="00792B11">
        <w:rPr>
          <w:rFonts w:ascii="Cambria" w:hAnsi="Cambria"/>
          <w:sz w:val="20"/>
          <w:szCs w:val="20"/>
        </w:rPr>
        <w:t>adalah</w:t>
      </w:r>
      <w:proofErr w:type="spellEnd"/>
      <w:r w:rsidRPr="00792B11">
        <w:rPr>
          <w:rFonts w:ascii="Cambria" w:hAnsi="Cambria"/>
          <w:sz w:val="20"/>
          <w:szCs w:val="20"/>
        </w:rPr>
        <w:t xml:space="preserve"> </w:t>
      </w:r>
      <w:proofErr w:type="spellStart"/>
      <w:r w:rsidRPr="00792B11">
        <w:rPr>
          <w:rFonts w:ascii="Cambria" w:hAnsi="Cambria"/>
          <w:sz w:val="20"/>
          <w:szCs w:val="20"/>
        </w:rPr>
        <w:t>representasi</w:t>
      </w:r>
      <w:proofErr w:type="spellEnd"/>
      <w:r w:rsidRPr="00792B11">
        <w:rPr>
          <w:rFonts w:ascii="Cambria" w:hAnsi="Cambria"/>
          <w:sz w:val="20"/>
          <w:szCs w:val="20"/>
        </w:rPr>
        <w:t xml:space="preserve"> </w:t>
      </w:r>
      <w:proofErr w:type="spellStart"/>
      <w:r w:rsidRPr="00792B11">
        <w:rPr>
          <w:rFonts w:ascii="Cambria" w:hAnsi="Cambria"/>
          <w:sz w:val="20"/>
          <w:szCs w:val="20"/>
        </w:rPr>
        <w:t>keberagamaan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budaya</w:t>
      </w:r>
      <w:proofErr w:type="spellEnd"/>
      <w:r w:rsidRPr="00792B11">
        <w:rPr>
          <w:rFonts w:ascii="Cambria" w:hAnsi="Cambria"/>
          <w:sz w:val="20"/>
          <w:szCs w:val="20"/>
        </w:rPr>
        <w:t xml:space="preserve"> </w:t>
      </w:r>
      <w:proofErr w:type="spellStart"/>
      <w:r w:rsidRPr="00792B11">
        <w:rPr>
          <w:rFonts w:ascii="Cambria" w:hAnsi="Cambria"/>
          <w:sz w:val="20"/>
          <w:szCs w:val="20"/>
        </w:rPr>
        <w:t>populer</w:t>
      </w:r>
      <w:proofErr w:type="spellEnd"/>
      <w:r w:rsidRPr="00792B11">
        <w:rPr>
          <w:rFonts w:ascii="Cambria" w:hAnsi="Cambria"/>
          <w:sz w:val="20"/>
          <w:szCs w:val="20"/>
        </w:rPr>
        <w:t xml:space="preserve"> </w:t>
      </w:r>
      <w:proofErr w:type="spellStart"/>
      <w:r w:rsidRPr="00792B11">
        <w:rPr>
          <w:rFonts w:ascii="Cambria" w:hAnsi="Cambria"/>
          <w:sz w:val="20"/>
          <w:szCs w:val="20"/>
        </w:rPr>
        <w:t>cenderung</w:t>
      </w:r>
      <w:proofErr w:type="spellEnd"/>
      <w:r w:rsidRPr="00792B11">
        <w:rPr>
          <w:rFonts w:ascii="Cambria" w:hAnsi="Cambria"/>
          <w:sz w:val="20"/>
          <w:szCs w:val="20"/>
        </w:rPr>
        <w:t xml:space="preserve"> </w:t>
      </w:r>
      <w:proofErr w:type="spellStart"/>
      <w:r w:rsidRPr="00792B11">
        <w:rPr>
          <w:rFonts w:ascii="Cambria" w:hAnsi="Cambria"/>
          <w:sz w:val="20"/>
          <w:szCs w:val="20"/>
        </w:rPr>
        <w:t>disajikan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format yang </w:t>
      </w:r>
      <w:proofErr w:type="spellStart"/>
      <w:r w:rsidRPr="00792B11">
        <w:rPr>
          <w:rFonts w:ascii="Cambria" w:hAnsi="Cambria"/>
          <w:sz w:val="20"/>
          <w:szCs w:val="20"/>
        </w:rPr>
        <w:t>ringkas</w:t>
      </w:r>
      <w:proofErr w:type="spellEnd"/>
      <w:r w:rsidRPr="00792B11">
        <w:rPr>
          <w:rFonts w:ascii="Cambria" w:hAnsi="Cambria"/>
          <w:sz w:val="20"/>
          <w:szCs w:val="20"/>
        </w:rPr>
        <w:t xml:space="preserve">, </w:t>
      </w:r>
      <w:proofErr w:type="spellStart"/>
      <w:r w:rsidRPr="00792B11">
        <w:rPr>
          <w:rFonts w:ascii="Cambria" w:hAnsi="Cambria"/>
          <w:sz w:val="20"/>
          <w:szCs w:val="20"/>
        </w:rPr>
        <w:t>terstandarisasi</w:t>
      </w:r>
      <w:proofErr w:type="spellEnd"/>
      <w:r w:rsidRPr="00792B11">
        <w:rPr>
          <w:rFonts w:ascii="Cambria" w:hAnsi="Cambria"/>
          <w:sz w:val="20"/>
          <w:szCs w:val="20"/>
        </w:rPr>
        <w:t xml:space="preserve">, dan </w:t>
      </w:r>
      <w:proofErr w:type="spellStart"/>
      <w:r w:rsidRPr="00792B11">
        <w:rPr>
          <w:rFonts w:ascii="Cambria" w:hAnsi="Cambria"/>
          <w:sz w:val="20"/>
          <w:szCs w:val="20"/>
        </w:rPr>
        <w:t>mudah</w:t>
      </w:r>
      <w:proofErr w:type="spellEnd"/>
      <w:r w:rsidRPr="00792B11">
        <w:rPr>
          <w:rFonts w:ascii="Cambria" w:hAnsi="Cambria"/>
          <w:sz w:val="20"/>
          <w:szCs w:val="20"/>
        </w:rPr>
        <w:t xml:space="preserve"> </w:t>
      </w:r>
      <w:proofErr w:type="spellStart"/>
      <w:r w:rsidRPr="00792B11">
        <w:rPr>
          <w:rFonts w:ascii="Cambria" w:hAnsi="Cambria"/>
          <w:sz w:val="20"/>
          <w:szCs w:val="20"/>
        </w:rPr>
        <w:t>direplikasi</w:t>
      </w:r>
      <w:proofErr w:type="spellEnd"/>
      <w:r w:rsidRPr="00792B11">
        <w:rPr>
          <w:rFonts w:ascii="Cambria" w:hAnsi="Cambria"/>
          <w:sz w:val="20"/>
          <w:szCs w:val="20"/>
        </w:rPr>
        <w:t xml:space="preserve">. </w:t>
      </w:r>
      <w:proofErr w:type="spellStart"/>
      <w:r w:rsidRPr="00792B11">
        <w:rPr>
          <w:rFonts w:ascii="Cambria" w:hAnsi="Cambria"/>
          <w:sz w:val="20"/>
          <w:szCs w:val="20"/>
        </w:rPr>
        <w:t>Narasi</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dikonstruksi</w:t>
      </w:r>
      <w:proofErr w:type="spellEnd"/>
      <w:r w:rsidRPr="00792B11">
        <w:rPr>
          <w:rFonts w:ascii="Cambria" w:hAnsi="Cambria"/>
          <w:sz w:val="20"/>
          <w:szCs w:val="20"/>
        </w:rPr>
        <w:t xml:space="preserve"> agar </w:t>
      </w:r>
      <w:proofErr w:type="spellStart"/>
      <w:r w:rsidRPr="00792B11">
        <w:rPr>
          <w:rFonts w:ascii="Cambria" w:hAnsi="Cambria"/>
          <w:sz w:val="20"/>
          <w:szCs w:val="20"/>
        </w:rPr>
        <w:t>selaras</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karakteristik</w:t>
      </w:r>
      <w:proofErr w:type="spellEnd"/>
      <w:r w:rsidRPr="00792B11">
        <w:rPr>
          <w:rFonts w:ascii="Cambria" w:hAnsi="Cambria"/>
          <w:sz w:val="20"/>
          <w:szCs w:val="20"/>
        </w:rPr>
        <w:t xml:space="preserve"> platform digital, </w:t>
      </w:r>
      <w:proofErr w:type="spellStart"/>
      <w:r w:rsidRPr="00792B11">
        <w:rPr>
          <w:rFonts w:ascii="Cambria" w:hAnsi="Cambria"/>
          <w:sz w:val="20"/>
          <w:szCs w:val="20"/>
        </w:rPr>
        <w:t>termasuk</w:t>
      </w:r>
      <w:proofErr w:type="spellEnd"/>
      <w:r w:rsidRPr="00792B11">
        <w:rPr>
          <w:rFonts w:ascii="Cambria" w:hAnsi="Cambria"/>
          <w:sz w:val="20"/>
          <w:szCs w:val="20"/>
        </w:rPr>
        <w:t xml:space="preserve"> </w:t>
      </w:r>
      <w:proofErr w:type="spellStart"/>
      <w:r w:rsidRPr="00792B11">
        <w:rPr>
          <w:rFonts w:ascii="Cambria" w:hAnsi="Cambria"/>
          <w:sz w:val="20"/>
          <w:szCs w:val="20"/>
        </w:rPr>
        <w:t>mekanisme</w:t>
      </w:r>
      <w:proofErr w:type="spellEnd"/>
      <w:r w:rsidRPr="00792B11">
        <w:rPr>
          <w:rFonts w:ascii="Cambria" w:hAnsi="Cambria"/>
          <w:sz w:val="20"/>
          <w:szCs w:val="20"/>
        </w:rPr>
        <w:t xml:space="preserve"> </w:t>
      </w:r>
      <w:proofErr w:type="spellStart"/>
      <w:r w:rsidRPr="00792B11">
        <w:rPr>
          <w:rFonts w:ascii="Cambria" w:hAnsi="Cambria"/>
          <w:sz w:val="20"/>
          <w:szCs w:val="20"/>
        </w:rPr>
        <w:t>algoritmik</w:t>
      </w:r>
      <w:proofErr w:type="spellEnd"/>
      <w:r w:rsidRPr="00792B11">
        <w:rPr>
          <w:rFonts w:ascii="Cambria" w:hAnsi="Cambria"/>
          <w:sz w:val="20"/>
          <w:szCs w:val="20"/>
        </w:rPr>
        <w:t xml:space="preserve"> dan </w:t>
      </w:r>
      <w:proofErr w:type="spellStart"/>
      <w:r w:rsidRPr="00792B11">
        <w:rPr>
          <w:rFonts w:ascii="Cambria" w:hAnsi="Cambria"/>
          <w:sz w:val="20"/>
          <w:szCs w:val="20"/>
        </w:rPr>
        <w:t>pola</w:t>
      </w:r>
      <w:proofErr w:type="spellEnd"/>
      <w:r w:rsidRPr="00792B11">
        <w:rPr>
          <w:rFonts w:ascii="Cambria" w:hAnsi="Cambria"/>
          <w:sz w:val="20"/>
          <w:szCs w:val="20"/>
        </w:rPr>
        <w:t xml:space="preserve"> </w:t>
      </w:r>
      <w:proofErr w:type="spellStart"/>
      <w:r w:rsidRPr="00792B11">
        <w:rPr>
          <w:rFonts w:ascii="Cambria" w:hAnsi="Cambria"/>
          <w:sz w:val="20"/>
          <w:szCs w:val="20"/>
        </w:rPr>
        <w:t>atensi</w:t>
      </w:r>
      <w:proofErr w:type="spellEnd"/>
      <w:r w:rsidRPr="00792B11">
        <w:rPr>
          <w:rFonts w:ascii="Cambria" w:hAnsi="Cambria"/>
          <w:sz w:val="20"/>
          <w:szCs w:val="20"/>
        </w:rPr>
        <w:t xml:space="preserve"> </w:t>
      </w:r>
      <w:proofErr w:type="spellStart"/>
      <w:r w:rsidRPr="00792B11">
        <w:rPr>
          <w:rFonts w:ascii="Cambria" w:hAnsi="Cambria"/>
          <w:sz w:val="20"/>
          <w:szCs w:val="20"/>
        </w:rPr>
        <w:t>audiens</w:t>
      </w:r>
      <w:proofErr w:type="spellEnd"/>
      <w:r w:rsidRPr="00792B11">
        <w:rPr>
          <w:rFonts w:ascii="Cambria" w:hAnsi="Cambria"/>
          <w:sz w:val="20"/>
          <w:szCs w:val="20"/>
        </w:rPr>
        <w:t xml:space="preserve"> yang </w:t>
      </w:r>
      <w:proofErr w:type="spellStart"/>
      <w:r w:rsidRPr="00792B11">
        <w:rPr>
          <w:rFonts w:ascii="Cambria" w:hAnsi="Cambria"/>
          <w:sz w:val="20"/>
          <w:szCs w:val="20"/>
        </w:rPr>
        <w:t>relatif</w:t>
      </w:r>
      <w:proofErr w:type="spellEnd"/>
      <w:r w:rsidRPr="00792B11">
        <w:rPr>
          <w:rFonts w:ascii="Cambria" w:hAnsi="Cambria"/>
          <w:sz w:val="20"/>
          <w:szCs w:val="20"/>
        </w:rPr>
        <w:t xml:space="preserve"> </w:t>
      </w:r>
      <w:proofErr w:type="spellStart"/>
      <w:r w:rsidRPr="00792B11">
        <w:rPr>
          <w:rFonts w:ascii="Cambria" w:hAnsi="Cambria"/>
          <w:sz w:val="20"/>
          <w:szCs w:val="20"/>
        </w:rPr>
        <w:t>singkat</w:t>
      </w:r>
      <w:proofErr w:type="spellEnd"/>
      <w:r w:rsidRPr="00792B11">
        <w:rPr>
          <w:rFonts w:ascii="Cambria" w:hAnsi="Cambria"/>
          <w:sz w:val="20"/>
          <w:szCs w:val="20"/>
        </w:rPr>
        <w:t xml:space="preserve">. </w:t>
      </w:r>
      <w:proofErr w:type="spellStart"/>
      <w:r w:rsidRPr="00792B11">
        <w:rPr>
          <w:rFonts w:ascii="Cambria" w:hAnsi="Cambria"/>
          <w:sz w:val="20"/>
          <w:szCs w:val="20"/>
        </w:rPr>
        <w:t>Strategi</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terbukti</w:t>
      </w:r>
      <w:proofErr w:type="spellEnd"/>
      <w:r w:rsidRPr="00792B11">
        <w:rPr>
          <w:rFonts w:ascii="Cambria" w:hAnsi="Cambria"/>
          <w:sz w:val="20"/>
          <w:szCs w:val="20"/>
        </w:rPr>
        <w:t xml:space="preserve"> </w:t>
      </w:r>
      <w:proofErr w:type="spellStart"/>
      <w:r w:rsidRPr="00792B11">
        <w:rPr>
          <w:rFonts w:ascii="Cambria" w:hAnsi="Cambria"/>
          <w:sz w:val="20"/>
          <w:szCs w:val="20"/>
        </w:rPr>
        <w:t>meningkatkan</w:t>
      </w:r>
      <w:proofErr w:type="spellEnd"/>
      <w:r w:rsidRPr="00792B11">
        <w:rPr>
          <w:rFonts w:ascii="Cambria" w:hAnsi="Cambria"/>
          <w:sz w:val="20"/>
          <w:szCs w:val="20"/>
        </w:rPr>
        <w:t xml:space="preserve"> </w:t>
      </w:r>
      <w:proofErr w:type="spellStart"/>
      <w:r w:rsidRPr="00792B11">
        <w:rPr>
          <w:rFonts w:ascii="Cambria" w:hAnsi="Cambria"/>
          <w:sz w:val="20"/>
          <w:szCs w:val="20"/>
        </w:rPr>
        <w:t>distribusi</w:t>
      </w:r>
      <w:proofErr w:type="spellEnd"/>
      <w:r w:rsidRPr="00792B11">
        <w:rPr>
          <w:rFonts w:ascii="Cambria" w:hAnsi="Cambria"/>
          <w:sz w:val="20"/>
          <w:szCs w:val="20"/>
        </w:rPr>
        <w:t xml:space="preserve"> dan </w:t>
      </w:r>
      <w:proofErr w:type="spellStart"/>
      <w:r w:rsidRPr="00792B11">
        <w:rPr>
          <w:rFonts w:ascii="Cambria" w:hAnsi="Cambria"/>
          <w:sz w:val="20"/>
          <w:szCs w:val="20"/>
        </w:rPr>
        <w:t>aksesibilitas</w:t>
      </w:r>
      <w:proofErr w:type="spellEnd"/>
      <w:r w:rsidRPr="00792B11">
        <w:rPr>
          <w:rFonts w:ascii="Cambria" w:hAnsi="Cambria"/>
          <w:sz w:val="20"/>
          <w:szCs w:val="20"/>
        </w:rPr>
        <w:t xml:space="preserve"> </w:t>
      </w:r>
      <w:proofErr w:type="spellStart"/>
      <w:r w:rsidRPr="00792B11">
        <w:rPr>
          <w:rFonts w:ascii="Cambria" w:hAnsi="Cambria"/>
          <w:sz w:val="20"/>
          <w:szCs w:val="20"/>
        </w:rPr>
        <w:t>pesan</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namun</w:t>
      </w:r>
      <w:proofErr w:type="spellEnd"/>
      <w:r w:rsidRPr="00792B11">
        <w:rPr>
          <w:rFonts w:ascii="Cambria" w:hAnsi="Cambria"/>
          <w:sz w:val="20"/>
          <w:szCs w:val="20"/>
        </w:rPr>
        <w:t xml:space="preserve"> pada </w:t>
      </w:r>
      <w:proofErr w:type="spellStart"/>
      <w:r w:rsidRPr="00792B11">
        <w:rPr>
          <w:rFonts w:ascii="Cambria" w:hAnsi="Cambria"/>
          <w:sz w:val="20"/>
          <w:szCs w:val="20"/>
        </w:rPr>
        <w:t>saat</w:t>
      </w:r>
      <w:proofErr w:type="spellEnd"/>
      <w:r w:rsidRPr="00792B11">
        <w:rPr>
          <w:rFonts w:ascii="Cambria" w:hAnsi="Cambria"/>
          <w:sz w:val="20"/>
          <w:szCs w:val="20"/>
        </w:rPr>
        <w:t xml:space="preserve"> yang </w:t>
      </w:r>
      <w:proofErr w:type="spellStart"/>
      <w:r w:rsidRPr="00792B11">
        <w:rPr>
          <w:rFonts w:ascii="Cambria" w:hAnsi="Cambria"/>
          <w:sz w:val="20"/>
          <w:szCs w:val="20"/>
        </w:rPr>
        <w:t>sama</w:t>
      </w:r>
      <w:proofErr w:type="spellEnd"/>
      <w:r w:rsidRPr="00792B11">
        <w:rPr>
          <w:rFonts w:ascii="Cambria" w:hAnsi="Cambria"/>
          <w:sz w:val="20"/>
          <w:szCs w:val="20"/>
        </w:rPr>
        <w:t xml:space="preserve"> </w:t>
      </w:r>
      <w:proofErr w:type="spellStart"/>
      <w:r w:rsidRPr="00792B11">
        <w:rPr>
          <w:rFonts w:ascii="Cambria" w:hAnsi="Cambria"/>
          <w:sz w:val="20"/>
          <w:szCs w:val="20"/>
        </w:rPr>
        <w:t>memunculkan</w:t>
      </w:r>
      <w:proofErr w:type="spellEnd"/>
      <w:r w:rsidRPr="00792B11">
        <w:rPr>
          <w:rFonts w:ascii="Cambria" w:hAnsi="Cambria"/>
          <w:sz w:val="20"/>
          <w:szCs w:val="20"/>
        </w:rPr>
        <w:t xml:space="preserve"> </w:t>
      </w:r>
      <w:proofErr w:type="spellStart"/>
      <w:r w:rsidRPr="00792B11">
        <w:rPr>
          <w:rFonts w:ascii="Cambria" w:hAnsi="Cambria"/>
          <w:sz w:val="20"/>
          <w:szCs w:val="20"/>
        </w:rPr>
        <w:t>persoalan</w:t>
      </w:r>
      <w:proofErr w:type="spellEnd"/>
      <w:r w:rsidRPr="00792B11">
        <w:rPr>
          <w:rFonts w:ascii="Cambria" w:hAnsi="Cambria"/>
          <w:sz w:val="20"/>
          <w:szCs w:val="20"/>
        </w:rPr>
        <w:t xml:space="preserve"> </w:t>
      </w:r>
      <w:proofErr w:type="spellStart"/>
      <w:r w:rsidRPr="00792B11">
        <w:rPr>
          <w:rFonts w:ascii="Cambria" w:hAnsi="Cambria"/>
          <w:sz w:val="20"/>
          <w:szCs w:val="20"/>
        </w:rPr>
        <w:t>mengenai</w:t>
      </w:r>
      <w:proofErr w:type="spellEnd"/>
      <w:r w:rsidRPr="00792B11">
        <w:rPr>
          <w:rFonts w:ascii="Cambria" w:hAnsi="Cambria"/>
          <w:sz w:val="20"/>
          <w:szCs w:val="20"/>
        </w:rPr>
        <w:t xml:space="preserve"> </w:t>
      </w:r>
      <w:proofErr w:type="spellStart"/>
      <w:r w:rsidRPr="00792B11">
        <w:rPr>
          <w:rFonts w:ascii="Cambria" w:hAnsi="Cambria"/>
          <w:sz w:val="20"/>
          <w:szCs w:val="20"/>
        </w:rPr>
        <w:t>intensitas</w:t>
      </w:r>
      <w:proofErr w:type="spellEnd"/>
      <w:r w:rsidRPr="00792B11">
        <w:rPr>
          <w:rFonts w:ascii="Cambria" w:hAnsi="Cambria"/>
          <w:sz w:val="20"/>
          <w:szCs w:val="20"/>
        </w:rPr>
        <w:t xml:space="preserve"> </w:t>
      </w:r>
      <w:proofErr w:type="spellStart"/>
      <w:r w:rsidRPr="00792B11">
        <w:rPr>
          <w:rFonts w:ascii="Cambria" w:hAnsi="Cambria"/>
          <w:sz w:val="20"/>
          <w:szCs w:val="20"/>
        </w:rPr>
        <w:t>internalisasi</w:t>
      </w:r>
      <w:proofErr w:type="spellEnd"/>
      <w:r w:rsidRPr="00792B11">
        <w:rPr>
          <w:rFonts w:ascii="Cambria" w:hAnsi="Cambria"/>
          <w:sz w:val="20"/>
          <w:szCs w:val="20"/>
        </w:rPr>
        <w:t xml:space="preserve"> </w:t>
      </w:r>
      <w:proofErr w:type="spellStart"/>
      <w:r w:rsidRPr="00792B11">
        <w:rPr>
          <w:rFonts w:ascii="Cambria" w:hAnsi="Cambria"/>
          <w:sz w:val="20"/>
          <w:szCs w:val="20"/>
        </w:rPr>
        <w:t>nilai</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keberlanjutan</w:t>
      </w:r>
      <w:proofErr w:type="spellEnd"/>
      <w:r w:rsidRPr="00792B11">
        <w:rPr>
          <w:rFonts w:ascii="Cambria" w:hAnsi="Cambria"/>
          <w:sz w:val="20"/>
          <w:szCs w:val="20"/>
        </w:rPr>
        <w:t xml:space="preserve"> </w:t>
      </w:r>
      <w:proofErr w:type="spellStart"/>
      <w:r w:rsidRPr="00792B11">
        <w:rPr>
          <w:rFonts w:ascii="Cambria" w:hAnsi="Cambria"/>
          <w:sz w:val="20"/>
          <w:szCs w:val="20"/>
        </w:rPr>
        <w:t>dampak</w:t>
      </w:r>
      <w:proofErr w:type="spellEnd"/>
      <w:r w:rsidRPr="00792B11">
        <w:rPr>
          <w:rFonts w:ascii="Cambria" w:hAnsi="Cambria"/>
          <w:sz w:val="20"/>
          <w:szCs w:val="20"/>
        </w:rPr>
        <w:t xml:space="preserve"> </w:t>
      </w:r>
      <w:proofErr w:type="spellStart"/>
      <w:r w:rsidRPr="00792B11">
        <w:rPr>
          <w:rFonts w:ascii="Cambria" w:hAnsi="Cambria"/>
          <w:sz w:val="20"/>
          <w:szCs w:val="20"/>
        </w:rPr>
        <w:t>etis</w:t>
      </w:r>
      <w:proofErr w:type="spellEnd"/>
      <w:r w:rsidRPr="00792B11">
        <w:rPr>
          <w:rFonts w:ascii="Cambria" w:hAnsi="Cambria"/>
          <w:sz w:val="20"/>
          <w:szCs w:val="20"/>
        </w:rPr>
        <w:t xml:space="preserve"> yang </w:t>
      </w:r>
      <w:proofErr w:type="spellStart"/>
      <w:r w:rsidRPr="00792B11">
        <w:rPr>
          <w:rFonts w:ascii="Cambria" w:hAnsi="Cambria"/>
          <w:sz w:val="20"/>
          <w:szCs w:val="20"/>
        </w:rPr>
        <w:t>dihasilkan</w:t>
      </w:r>
      <w:proofErr w:type="spellEnd"/>
      <w:r w:rsidRPr="00792B11">
        <w:rPr>
          <w:rFonts w:ascii="Cambria" w:hAnsi="Cambria"/>
          <w:sz w:val="20"/>
          <w:szCs w:val="20"/>
        </w:rPr>
        <w:t xml:space="preserve">. Oleh </w:t>
      </w:r>
      <w:proofErr w:type="spellStart"/>
      <w:r w:rsidRPr="00792B11">
        <w:rPr>
          <w:rFonts w:ascii="Cambria" w:hAnsi="Cambria"/>
          <w:sz w:val="20"/>
          <w:szCs w:val="20"/>
        </w:rPr>
        <w:t>karena</w:t>
      </w:r>
      <w:proofErr w:type="spellEnd"/>
      <w:r w:rsidRPr="00792B11">
        <w:rPr>
          <w:rFonts w:ascii="Cambria" w:hAnsi="Cambria"/>
          <w:sz w:val="20"/>
          <w:szCs w:val="20"/>
        </w:rPr>
        <w:t xml:space="preserve"> </w:t>
      </w:r>
      <w:proofErr w:type="spellStart"/>
      <w:r w:rsidRPr="00792B11">
        <w:rPr>
          <w:rFonts w:ascii="Cambria" w:hAnsi="Cambria"/>
          <w:sz w:val="20"/>
          <w:szCs w:val="20"/>
        </w:rPr>
        <w:t>itu</w:t>
      </w:r>
      <w:proofErr w:type="spellEnd"/>
      <w:r w:rsidRPr="00792B11">
        <w:rPr>
          <w:rFonts w:ascii="Cambria" w:hAnsi="Cambria"/>
          <w:sz w:val="20"/>
          <w:szCs w:val="20"/>
        </w:rPr>
        <w:t xml:space="preserve">, </w:t>
      </w:r>
      <w:proofErr w:type="spellStart"/>
      <w:r w:rsidRPr="00792B11">
        <w:rPr>
          <w:rFonts w:ascii="Cambria" w:hAnsi="Cambria"/>
          <w:sz w:val="20"/>
          <w:szCs w:val="20"/>
        </w:rPr>
        <w:t>ambivalensi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sakralitas</w:t>
      </w:r>
      <w:proofErr w:type="spellEnd"/>
      <w:r w:rsidRPr="00792B11">
        <w:rPr>
          <w:rFonts w:ascii="Cambria" w:hAnsi="Cambria"/>
          <w:sz w:val="20"/>
          <w:szCs w:val="20"/>
        </w:rPr>
        <w:t xml:space="preserve"> dan </w:t>
      </w:r>
      <w:proofErr w:type="spellStart"/>
      <w:r w:rsidRPr="00792B11">
        <w:rPr>
          <w:rFonts w:ascii="Cambria" w:hAnsi="Cambria"/>
          <w:sz w:val="20"/>
          <w:szCs w:val="20"/>
        </w:rPr>
        <w:t>komersialisasi</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hanya</w:t>
      </w:r>
      <w:proofErr w:type="spellEnd"/>
      <w:r w:rsidRPr="00792B11">
        <w:rPr>
          <w:rFonts w:ascii="Cambria" w:hAnsi="Cambria"/>
          <w:sz w:val="20"/>
          <w:szCs w:val="20"/>
        </w:rPr>
        <w:t xml:space="preserve"> </w:t>
      </w:r>
      <w:proofErr w:type="spellStart"/>
      <w:r w:rsidRPr="00792B11">
        <w:rPr>
          <w:rFonts w:ascii="Cambria" w:hAnsi="Cambria"/>
          <w:sz w:val="20"/>
          <w:szCs w:val="20"/>
        </w:rPr>
        <w:t>berkaitan</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dimensi</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w:t>
      </w:r>
      <w:proofErr w:type="spellStart"/>
      <w:r w:rsidRPr="00792B11">
        <w:rPr>
          <w:rFonts w:ascii="Cambria" w:hAnsi="Cambria"/>
          <w:sz w:val="20"/>
          <w:szCs w:val="20"/>
        </w:rPr>
        <w:t>tetapi</w:t>
      </w:r>
      <w:proofErr w:type="spellEnd"/>
      <w:r w:rsidRPr="00792B11">
        <w:rPr>
          <w:rFonts w:ascii="Cambria" w:hAnsi="Cambria"/>
          <w:sz w:val="20"/>
          <w:szCs w:val="20"/>
        </w:rPr>
        <w:t xml:space="preserve"> juga </w:t>
      </w:r>
      <w:proofErr w:type="spellStart"/>
      <w:r w:rsidRPr="00792B11">
        <w:rPr>
          <w:rFonts w:ascii="Cambria" w:hAnsi="Cambria"/>
          <w:sz w:val="20"/>
          <w:szCs w:val="20"/>
        </w:rPr>
        <w:t>berhubungan</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perubahan</w:t>
      </w:r>
      <w:proofErr w:type="spellEnd"/>
      <w:r w:rsidRPr="00792B11">
        <w:rPr>
          <w:rFonts w:ascii="Cambria" w:hAnsi="Cambria"/>
          <w:sz w:val="20"/>
          <w:szCs w:val="20"/>
        </w:rPr>
        <w:t xml:space="preserve"> </w:t>
      </w:r>
      <w:proofErr w:type="spellStart"/>
      <w:r w:rsidRPr="00792B11">
        <w:rPr>
          <w:rFonts w:ascii="Cambria" w:hAnsi="Cambria"/>
          <w:sz w:val="20"/>
          <w:szCs w:val="20"/>
        </w:rPr>
        <w:t>konfigurasi</w:t>
      </w:r>
      <w:proofErr w:type="spellEnd"/>
      <w:r w:rsidRPr="00792B11">
        <w:rPr>
          <w:rFonts w:ascii="Cambria" w:hAnsi="Cambria"/>
          <w:sz w:val="20"/>
          <w:szCs w:val="20"/>
        </w:rPr>
        <w:t xml:space="preserve"> </w:t>
      </w:r>
      <w:proofErr w:type="spellStart"/>
      <w:r w:rsidRPr="00792B11">
        <w:rPr>
          <w:rFonts w:ascii="Cambria" w:hAnsi="Cambria"/>
          <w:sz w:val="20"/>
          <w:szCs w:val="20"/>
        </w:rPr>
        <w:t>pengalaman</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masyarakat</w:t>
      </w:r>
      <w:proofErr w:type="spellEnd"/>
      <w:r w:rsidRPr="00792B11">
        <w:rPr>
          <w:rFonts w:ascii="Cambria" w:hAnsi="Cambria"/>
          <w:sz w:val="20"/>
          <w:szCs w:val="20"/>
        </w:rPr>
        <w:t xml:space="preserve"> yang </w:t>
      </w:r>
      <w:proofErr w:type="spellStart"/>
      <w:r w:rsidRPr="00792B11">
        <w:rPr>
          <w:rFonts w:ascii="Cambria" w:hAnsi="Cambria"/>
          <w:sz w:val="20"/>
          <w:szCs w:val="20"/>
        </w:rPr>
        <w:t>terdigitalisasi</w:t>
      </w:r>
      <w:proofErr w:type="spellEnd"/>
      <w:r w:rsidRPr="00792B11">
        <w:rPr>
          <w:rFonts w:ascii="Cambria" w:hAnsi="Cambria"/>
          <w:sz w:val="20"/>
          <w:szCs w:val="20"/>
        </w:rPr>
        <w:t>.</w:t>
      </w:r>
    </w:p>
    <w:p w14:paraId="7652BAE3" w14:textId="77777777" w:rsidR="00792B11" w:rsidRPr="00792B11"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Meskipun</w:t>
      </w:r>
      <w:proofErr w:type="spellEnd"/>
      <w:r w:rsidRPr="00792B11">
        <w:rPr>
          <w:rFonts w:ascii="Cambria" w:hAnsi="Cambria"/>
          <w:sz w:val="20"/>
          <w:szCs w:val="20"/>
        </w:rPr>
        <w:t xml:space="preserve"> </w:t>
      </w:r>
      <w:proofErr w:type="spellStart"/>
      <w:r w:rsidRPr="00792B11">
        <w:rPr>
          <w:rFonts w:ascii="Cambria" w:hAnsi="Cambria"/>
          <w:sz w:val="20"/>
          <w:szCs w:val="20"/>
        </w:rPr>
        <w:t>demikian</w:t>
      </w:r>
      <w:proofErr w:type="spellEnd"/>
      <w:r w:rsidRPr="00792B11">
        <w:rPr>
          <w:rFonts w:ascii="Cambria" w:hAnsi="Cambria"/>
          <w:sz w:val="20"/>
          <w:szCs w:val="20"/>
        </w:rPr>
        <w:t xml:space="preserve">, </w:t>
      </w:r>
      <w:proofErr w:type="spellStart"/>
      <w:r w:rsidRPr="00792B11">
        <w:rPr>
          <w:rFonts w:ascii="Cambria" w:hAnsi="Cambria"/>
          <w:sz w:val="20"/>
          <w:szCs w:val="20"/>
        </w:rPr>
        <w:t>relasi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agama dan </w:t>
      </w:r>
      <w:proofErr w:type="spellStart"/>
      <w:r w:rsidRPr="00792B11">
        <w:rPr>
          <w:rFonts w:ascii="Cambria" w:hAnsi="Cambria"/>
          <w:sz w:val="20"/>
          <w:szCs w:val="20"/>
        </w:rPr>
        <w:t>komersialisasi</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tepat</w:t>
      </w:r>
      <w:proofErr w:type="spellEnd"/>
      <w:r w:rsidRPr="00792B11">
        <w:rPr>
          <w:rFonts w:ascii="Cambria" w:hAnsi="Cambria"/>
          <w:sz w:val="20"/>
          <w:szCs w:val="20"/>
        </w:rPr>
        <w:t xml:space="preserve"> </w:t>
      </w:r>
      <w:proofErr w:type="spellStart"/>
      <w:r w:rsidRPr="00792B11">
        <w:rPr>
          <w:rFonts w:ascii="Cambria" w:hAnsi="Cambria"/>
          <w:sz w:val="20"/>
          <w:szCs w:val="20"/>
        </w:rPr>
        <w:t>dipahami</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deterministik</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bentuk</w:t>
      </w:r>
      <w:proofErr w:type="spellEnd"/>
      <w:r w:rsidRPr="00792B11">
        <w:rPr>
          <w:rFonts w:ascii="Cambria" w:hAnsi="Cambria"/>
          <w:sz w:val="20"/>
          <w:szCs w:val="20"/>
        </w:rPr>
        <w:t xml:space="preserve"> </w:t>
      </w:r>
      <w:proofErr w:type="spellStart"/>
      <w:r w:rsidRPr="00792B11">
        <w:rPr>
          <w:rFonts w:ascii="Cambria" w:hAnsi="Cambria"/>
          <w:sz w:val="20"/>
          <w:szCs w:val="20"/>
        </w:rPr>
        <w:t>sekularisasi</w:t>
      </w:r>
      <w:proofErr w:type="spellEnd"/>
      <w:r w:rsidRPr="00792B11">
        <w:rPr>
          <w:rFonts w:ascii="Cambria" w:hAnsi="Cambria"/>
          <w:sz w:val="20"/>
          <w:szCs w:val="20"/>
        </w:rPr>
        <w:t xml:space="preserve"> </w:t>
      </w:r>
      <w:proofErr w:type="spellStart"/>
      <w:r w:rsidRPr="00792B11">
        <w:rPr>
          <w:rFonts w:ascii="Cambria" w:hAnsi="Cambria"/>
          <w:sz w:val="20"/>
          <w:szCs w:val="20"/>
        </w:rPr>
        <w:t>implisit</w:t>
      </w:r>
      <w:proofErr w:type="spellEnd"/>
      <w:r w:rsidRPr="00792B11">
        <w:rPr>
          <w:rFonts w:ascii="Cambria" w:hAnsi="Cambria"/>
          <w:sz w:val="20"/>
          <w:szCs w:val="20"/>
        </w:rPr>
        <w:t xml:space="preserve"> </w:t>
      </w:r>
      <w:proofErr w:type="spellStart"/>
      <w:r w:rsidRPr="00792B11">
        <w:rPr>
          <w:rFonts w:ascii="Cambria" w:hAnsi="Cambria"/>
          <w:sz w:val="20"/>
          <w:szCs w:val="20"/>
        </w:rPr>
        <w:t>ataupun</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indikasi</w:t>
      </w:r>
      <w:proofErr w:type="spellEnd"/>
      <w:r w:rsidRPr="00792B11">
        <w:rPr>
          <w:rFonts w:ascii="Cambria" w:hAnsi="Cambria"/>
          <w:sz w:val="20"/>
          <w:szCs w:val="20"/>
        </w:rPr>
        <w:t xml:space="preserve"> </w:t>
      </w:r>
      <w:proofErr w:type="spellStart"/>
      <w:r w:rsidRPr="00792B11">
        <w:rPr>
          <w:rFonts w:ascii="Cambria" w:hAnsi="Cambria"/>
          <w:sz w:val="20"/>
          <w:szCs w:val="20"/>
        </w:rPr>
        <w:t>hilangnya</w:t>
      </w:r>
      <w:proofErr w:type="spellEnd"/>
      <w:r w:rsidRPr="00792B11">
        <w:rPr>
          <w:rFonts w:ascii="Cambria" w:hAnsi="Cambria"/>
          <w:sz w:val="20"/>
          <w:szCs w:val="20"/>
        </w:rPr>
        <w:t xml:space="preserve"> </w:t>
      </w:r>
      <w:proofErr w:type="spellStart"/>
      <w:r w:rsidRPr="00792B11">
        <w:rPr>
          <w:rFonts w:ascii="Cambria" w:hAnsi="Cambria"/>
          <w:sz w:val="20"/>
          <w:szCs w:val="20"/>
        </w:rPr>
        <w:t>kesakralan</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menyeluruh</w:t>
      </w:r>
      <w:proofErr w:type="spellEnd"/>
      <w:r w:rsidRPr="00792B11">
        <w:rPr>
          <w:rFonts w:ascii="Cambria" w:hAnsi="Cambria"/>
          <w:sz w:val="20"/>
          <w:szCs w:val="20"/>
        </w:rPr>
        <w:t xml:space="preserve">. </w:t>
      </w:r>
      <w:proofErr w:type="spellStart"/>
      <w:r w:rsidRPr="00792B11">
        <w:rPr>
          <w:rFonts w:ascii="Cambria" w:hAnsi="Cambria"/>
          <w:sz w:val="20"/>
          <w:szCs w:val="20"/>
        </w:rPr>
        <w:t>Komunitas</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menunjukkan</w:t>
      </w:r>
      <w:proofErr w:type="spellEnd"/>
      <w:r w:rsidRPr="00792B11">
        <w:rPr>
          <w:rFonts w:ascii="Cambria" w:hAnsi="Cambria"/>
          <w:sz w:val="20"/>
          <w:szCs w:val="20"/>
        </w:rPr>
        <w:t xml:space="preserve"> </w:t>
      </w:r>
      <w:proofErr w:type="spellStart"/>
      <w:r w:rsidRPr="00792B11">
        <w:rPr>
          <w:rFonts w:ascii="Cambria" w:hAnsi="Cambria"/>
          <w:sz w:val="20"/>
          <w:szCs w:val="20"/>
        </w:rPr>
        <w:t>kapasitas</w:t>
      </w:r>
      <w:proofErr w:type="spellEnd"/>
      <w:r w:rsidRPr="00792B11">
        <w:rPr>
          <w:rFonts w:ascii="Cambria" w:hAnsi="Cambria"/>
          <w:sz w:val="20"/>
          <w:szCs w:val="20"/>
        </w:rPr>
        <w:t xml:space="preserve"> </w:t>
      </w:r>
      <w:proofErr w:type="spellStart"/>
      <w:r w:rsidRPr="00792B11">
        <w:rPr>
          <w:rFonts w:ascii="Cambria" w:hAnsi="Cambria"/>
          <w:sz w:val="20"/>
          <w:szCs w:val="20"/>
        </w:rPr>
        <w:t>reflektif</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merespons</w:t>
      </w:r>
      <w:proofErr w:type="spellEnd"/>
      <w:r w:rsidRPr="00792B11">
        <w:rPr>
          <w:rFonts w:ascii="Cambria" w:hAnsi="Cambria"/>
          <w:sz w:val="20"/>
          <w:szCs w:val="20"/>
        </w:rPr>
        <w:t xml:space="preserve"> </w:t>
      </w:r>
      <w:proofErr w:type="spellStart"/>
      <w:r w:rsidRPr="00792B11">
        <w:rPr>
          <w:rFonts w:ascii="Cambria" w:hAnsi="Cambria"/>
          <w:sz w:val="20"/>
          <w:szCs w:val="20"/>
        </w:rPr>
        <w:t>tekanan</w:t>
      </w:r>
      <w:proofErr w:type="spellEnd"/>
      <w:r w:rsidRPr="00792B11">
        <w:rPr>
          <w:rFonts w:ascii="Cambria" w:hAnsi="Cambria"/>
          <w:sz w:val="20"/>
          <w:szCs w:val="20"/>
        </w:rPr>
        <w:t xml:space="preserve"> pasar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mekanisme</w:t>
      </w:r>
      <w:proofErr w:type="spellEnd"/>
      <w:r w:rsidRPr="00792B11">
        <w:rPr>
          <w:rFonts w:ascii="Cambria" w:hAnsi="Cambria"/>
          <w:sz w:val="20"/>
          <w:szCs w:val="20"/>
        </w:rPr>
        <w:t xml:space="preserve"> </w:t>
      </w:r>
      <w:proofErr w:type="spellStart"/>
      <w:r w:rsidRPr="00792B11">
        <w:rPr>
          <w:rFonts w:ascii="Cambria" w:hAnsi="Cambria"/>
          <w:sz w:val="20"/>
          <w:szCs w:val="20"/>
        </w:rPr>
        <w:t>pengaturan</w:t>
      </w:r>
      <w:proofErr w:type="spellEnd"/>
      <w:r w:rsidRPr="00792B11">
        <w:rPr>
          <w:rFonts w:ascii="Cambria" w:hAnsi="Cambria"/>
          <w:sz w:val="20"/>
          <w:szCs w:val="20"/>
        </w:rPr>
        <w:t xml:space="preserve"> internal, </w:t>
      </w:r>
      <w:proofErr w:type="spellStart"/>
      <w:r w:rsidRPr="00792B11">
        <w:rPr>
          <w:rFonts w:ascii="Cambria" w:hAnsi="Cambria"/>
          <w:sz w:val="20"/>
          <w:szCs w:val="20"/>
        </w:rPr>
        <w:t>penguatan</w:t>
      </w:r>
      <w:proofErr w:type="spellEnd"/>
      <w:r w:rsidRPr="00792B11">
        <w:rPr>
          <w:rFonts w:ascii="Cambria" w:hAnsi="Cambria"/>
          <w:sz w:val="20"/>
          <w:szCs w:val="20"/>
        </w:rPr>
        <w:t xml:space="preserve"> </w:t>
      </w:r>
      <w:proofErr w:type="spellStart"/>
      <w:r w:rsidRPr="00792B11">
        <w:rPr>
          <w:rFonts w:ascii="Cambria" w:hAnsi="Cambria"/>
          <w:sz w:val="20"/>
          <w:szCs w:val="20"/>
        </w:rPr>
        <w:t>otoritas</w:t>
      </w:r>
      <w:proofErr w:type="spellEnd"/>
      <w:r w:rsidRPr="00792B11">
        <w:rPr>
          <w:rFonts w:ascii="Cambria" w:hAnsi="Cambria"/>
          <w:sz w:val="20"/>
          <w:szCs w:val="20"/>
        </w:rPr>
        <w:t xml:space="preserve"> </w:t>
      </w:r>
      <w:proofErr w:type="spellStart"/>
      <w:r w:rsidRPr="00792B11">
        <w:rPr>
          <w:rFonts w:ascii="Cambria" w:hAnsi="Cambria"/>
          <w:sz w:val="20"/>
          <w:szCs w:val="20"/>
        </w:rPr>
        <w:t>keilmuan</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penegasan</w:t>
      </w:r>
      <w:proofErr w:type="spellEnd"/>
      <w:r w:rsidRPr="00792B11">
        <w:rPr>
          <w:rFonts w:ascii="Cambria" w:hAnsi="Cambria"/>
          <w:sz w:val="20"/>
          <w:szCs w:val="20"/>
        </w:rPr>
        <w:t xml:space="preserve"> </w:t>
      </w:r>
      <w:proofErr w:type="spellStart"/>
      <w:r w:rsidRPr="00792B11">
        <w:rPr>
          <w:rFonts w:ascii="Cambria" w:hAnsi="Cambria"/>
          <w:sz w:val="20"/>
          <w:szCs w:val="20"/>
        </w:rPr>
        <w:t>batas-batas</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w:t>
      </w:r>
      <w:proofErr w:type="spellStart"/>
      <w:r w:rsidRPr="00792B11">
        <w:rPr>
          <w:rFonts w:ascii="Cambria" w:hAnsi="Cambria"/>
          <w:sz w:val="20"/>
          <w:szCs w:val="20"/>
        </w:rPr>
        <w:t>Otoritas</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w:t>
      </w:r>
      <w:proofErr w:type="spellStart"/>
      <w:r w:rsidRPr="00792B11">
        <w:rPr>
          <w:rFonts w:ascii="Cambria" w:hAnsi="Cambria"/>
          <w:sz w:val="20"/>
          <w:szCs w:val="20"/>
        </w:rPr>
        <w:t>baik</w:t>
      </w:r>
      <w:proofErr w:type="spellEnd"/>
      <w:r w:rsidRPr="00792B11">
        <w:rPr>
          <w:rFonts w:ascii="Cambria" w:hAnsi="Cambria"/>
          <w:sz w:val="20"/>
          <w:szCs w:val="20"/>
        </w:rPr>
        <w:t xml:space="preserve"> yang </w:t>
      </w:r>
      <w:proofErr w:type="spellStart"/>
      <w:r w:rsidRPr="00792B11">
        <w:rPr>
          <w:rFonts w:ascii="Cambria" w:hAnsi="Cambria"/>
          <w:sz w:val="20"/>
          <w:szCs w:val="20"/>
        </w:rPr>
        <w:t>beroperasi</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institusi</w:t>
      </w:r>
      <w:proofErr w:type="spellEnd"/>
      <w:r w:rsidRPr="00792B11">
        <w:rPr>
          <w:rFonts w:ascii="Cambria" w:hAnsi="Cambria"/>
          <w:sz w:val="20"/>
          <w:szCs w:val="20"/>
        </w:rPr>
        <w:t xml:space="preserve"> formal </w:t>
      </w:r>
      <w:proofErr w:type="spellStart"/>
      <w:r w:rsidRPr="00792B11">
        <w:rPr>
          <w:rFonts w:ascii="Cambria" w:hAnsi="Cambria"/>
          <w:sz w:val="20"/>
          <w:szCs w:val="20"/>
        </w:rPr>
        <w:t>maupun</w:t>
      </w:r>
      <w:proofErr w:type="spellEnd"/>
      <w:r w:rsidRPr="00792B11">
        <w:rPr>
          <w:rFonts w:ascii="Cambria" w:hAnsi="Cambria"/>
          <w:sz w:val="20"/>
          <w:szCs w:val="20"/>
        </w:rPr>
        <w:t xml:space="preserve"> </w:t>
      </w:r>
      <w:proofErr w:type="spellStart"/>
      <w:r w:rsidRPr="00792B11">
        <w:rPr>
          <w:rFonts w:ascii="Cambria" w:hAnsi="Cambria"/>
          <w:sz w:val="20"/>
          <w:szCs w:val="20"/>
        </w:rPr>
        <w:t>jaringan</w:t>
      </w:r>
      <w:proofErr w:type="spellEnd"/>
      <w:r w:rsidRPr="00792B11">
        <w:rPr>
          <w:rFonts w:ascii="Cambria" w:hAnsi="Cambria"/>
          <w:sz w:val="20"/>
          <w:szCs w:val="20"/>
        </w:rPr>
        <w:t xml:space="preserve"> ulama dan </w:t>
      </w:r>
      <w:proofErr w:type="spellStart"/>
      <w:r w:rsidRPr="00792B11">
        <w:rPr>
          <w:rFonts w:ascii="Cambria" w:hAnsi="Cambria"/>
          <w:sz w:val="20"/>
          <w:szCs w:val="20"/>
        </w:rPr>
        <w:t>intelektual</w:t>
      </w:r>
      <w:proofErr w:type="spellEnd"/>
      <w:r w:rsidRPr="00792B11">
        <w:rPr>
          <w:rFonts w:ascii="Cambria" w:hAnsi="Cambria"/>
          <w:sz w:val="20"/>
          <w:szCs w:val="20"/>
        </w:rPr>
        <w:t>—</w:t>
      </w:r>
      <w:proofErr w:type="spellStart"/>
      <w:r w:rsidRPr="00792B11">
        <w:rPr>
          <w:rFonts w:ascii="Cambria" w:hAnsi="Cambria"/>
          <w:sz w:val="20"/>
          <w:szCs w:val="20"/>
        </w:rPr>
        <w:t>berfungsi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mediator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mengintegrasikan</w:t>
      </w:r>
      <w:proofErr w:type="spellEnd"/>
      <w:r w:rsidRPr="00792B11">
        <w:rPr>
          <w:rFonts w:ascii="Cambria" w:hAnsi="Cambria"/>
          <w:sz w:val="20"/>
          <w:szCs w:val="20"/>
        </w:rPr>
        <w:t xml:space="preserve"> </w:t>
      </w:r>
      <w:proofErr w:type="spellStart"/>
      <w:r w:rsidRPr="00792B11">
        <w:rPr>
          <w:rFonts w:ascii="Cambria" w:hAnsi="Cambria"/>
          <w:sz w:val="20"/>
          <w:szCs w:val="20"/>
        </w:rPr>
        <w:t>praktik-praktik</w:t>
      </w:r>
      <w:proofErr w:type="spellEnd"/>
      <w:r w:rsidRPr="00792B11">
        <w:rPr>
          <w:rFonts w:ascii="Cambria" w:hAnsi="Cambria"/>
          <w:sz w:val="20"/>
          <w:szCs w:val="20"/>
        </w:rPr>
        <w:t xml:space="preserve"> </w:t>
      </w:r>
      <w:proofErr w:type="spellStart"/>
      <w:r w:rsidRPr="00792B11">
        <w:rPr>
          <w:rFonts w:ascii="Cambria" w:hAnsi="Cambria"/>
          <w:sz w:val="20"/>
          <w:szCs w:val="20"/>
        </w:rPr>
        <w:t>baru</w:t>
      </w:r>
      <w:proofErr w:type="spellEnd"/>
      <w:r w:rsidRPr="00792B11">
        <w:rPr>
          <w:rFonts w:ascii="Cambria" w:hAnsi="Cambria"/>
          <w:sz w:val="20"/>
          <w:szCs w:val="20"/>
        </w:rPr>
        <w:t xml:space="preserve"> </w:t>
      </w:r>
      <w:proofErr w:type="spellStart"/>
      <w:r w:rsidRPr="00792B11">
        <w:rPr>
          <w:rFonts w:ascii="Cambria" w:hAnsi="Cambria"/>
          <w:sz w:val="20"/>
          <w:szCs w:val="20"/>
        </w:rPr>
        <w:t>ke</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kerangka</w:t>
      </w:r>
      <w:proofErr w:type="spellEnd"/>
      <w:r w:rsidRPr="00792B11">
        <w:rPr>
          <w:rFonts w:ascii="Cambria" w:hAnsi="Cambria"/>
          <w:sz w:val="20"/>
          <w:szCs w:val="20"/>
        </w:rPr>
        <w:t xml:space="preserve"> </w:t>
      </w:r>
      <w:proofErr w:type="spellStart"/>
      <w:r w:rsidRPr="00792B11">
        <w:rPr>
          <w:rFonts w:ascii="Cambria" w:hAnsi="Cambria"/>
          <w:sz w:val="20"/>
          <w:szCs w:val="20"/>
        </w:rPr>
        <w:t>ajaran</w:t>
      </w:r>
      <w:proofErr w:type="spellEnd"/>
      <w:r w:rsidRPr="00792B11">
        <w:rPr>
          <w:rFonts w:ascii="Cambria" w:hAnsi="Cambria"/>
          <w:sz w:val="20"/>
          <w:szCs w:val="20"/>
        </w:rPr>
        <w:t xml:space="preserve"> yang </w:t>
      </w:r>
      <w:proofErr w:type="spellStart"/>
      <w:r w:rsidRPr="00792B11">
        <w:rPr>
          <w:rFonts w:ascii="Cambria" w:hAnsi="Cambria"/>
          <w:sz w:val="20"/>
          <w:szCs w:val="20"/>
        </w:rPr>
        <w:t>diakui</w:t>
      </w:r>
      <w:proofErr w:type="spellEnd"/>
      <w:r w:rsidRPr="00792B11">
        <w:rPr>
          <w:rFonts w:ascii="Cambria" w:hAnsi="Cambria"/>
          <w:sz w:val="20"/>
          <w:szCs w:val="20"/>
        </w:rPr>
        <w:t xml:space="preserve">. Proses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mencerminkan</w:t>
      </w:r>
      <w:proofErr w:type="spellEnd"/>
      <w:r w:rsidRPr="00792B11">
        <w:rPr>
          <w:rFonts w:ascii="Cambria" w:hAnsi="Cambria"/>
          <w:sz w:val="20"/>
          <w:szCs w:val="20"/>
        </w:rPr>
        <w:t xml:space="preserve"> </w:t>
      </w:r>
      <w:proofErr w:type="spellStart"/>
      <w:r w:rsidRPr="00792B11">
        <w:rPr>
          <w:rFonts w:ascii="Cambria" w:hAnsi="Cambria"/>
          <w:sz w:val="20"/>
          <w:szCs w:val="20"/>
        </w:rPr>
        <w:t>adanya</w:t>
      </w:r>
      <w:proofErr w:type="spellEnd"/>
      <w:r w:rsidRPr="00792B11">
        <w:rPr>
          <w:rFonts w:ascii="Cambria" w:hAnsi="Cambria"/>
          <w:sz w:val="20"/>
          <w:szCs w:val="20"/>
        </w:rPr>
        <w:t xml:space="preserve"> </w:t>
      </w:r>
      <w:proofErr w:type="spellStart"/>
      <w:r w:rsidRPr="00792B11">
        <w:rPr>
          <w:rFonts w:ascii="Cambria" w:hAnsi="Cambria"/>
          <w:sz w:val="20"/>
          <w:szCs w:val="20"/>
        </w:rPr>
        <w:t>negosiasi</w:t>
      </w:r>
      <w:proofErr w:type="spellEnd"/>
      <w:r w:rsidRPr="00792B11">
        <w:rPr>
          <w:rFonts w:ascii="Cambria" w:hAnsi="Cambria"/>
          <w:sz w:val="20"/>
          <w:szCs w:val="20"/>
        </w:rPr>
        <w:t xml:space="preserve"> </w:t>
      </w:r>
      <w:proofErr w:type="spellStart"/>
      <w:r w:rsidRPr="00792B11">
        <w:rPr>
          <w:rFonts w:ascii="Cambria" w:hAnsi="Cambria"/>
          <w:sz w:val="20"/>
          <w:szCs w:val="20"/>
        </w:rPr>
        <w:t>makna</w:t>
      </w:r>
      <w:proofErr w:type="spellEnd"/>
      <w:r w:rsidRPr="00792B11">
        <w:rPr>
          <w:rFonts w:ascii="Cambria" w:hAnsi="Cambria"/>
          <w:sz w:val="20"/>
          <w:szCs w:val="20"/>
        </w:rPr>
        <w:t xml:space="preserve"> yang </w:t>
      </w:r>
      <w:proofErr w:type="spellStart"/>
      <w:r w:rsidRPr="00792B11">
        <w:rPr>
          <w:rFonts w:ascii="Cambria" w:hAnsi="Cambria"/>
          <w:sz w:val="20"/>
          <w:szCs w:val="20"/>
        </w:rPr>
        <w:t>berkelanjutan</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kebutuhan</w:t>
      </w:r>
      <w:proofErr w:type="spellEnd"/>
      <w:r w:rsidRPr="00792B11">
        <w:rPr>
          <w:rFonts w:ascii="Cambria" w:hAnsi="Cambria"/>
          <w:sz w:val="20"/>
          <w:szCs w:val="20"/>
        </w:rPr>
        <w:t xml:space="preserve"> </w:t>
      </w:r>
      <w:proofErr w:type="spellStart"/>
      <w:r w:rsidRPr="00792B11">
        <w:rPr>
          <w:rFonts w:ascii="Cambria" w:hAnsi="Cambria"/>
          <w:sz w:val="20"/>
          <w:szCs w:val="20"/>
        </w:rPr>
        <w:t>akan</w:t>
      </w:r>
      <w:proofErr w:type="spellEnd"/>
      <w:r w:rsidRPr="00792B11">
        <w:rPr>
          <w:rFonts w:ascii="Cambria" w:hAnsi="Cambria"/>
          <w:sz w:val="20"/>
          <w:szCs w:val="20"/>
        </w:rPr>
        <w:t xml:space="preserve"> </w:t>
      </w:r>
      <w:proofErr w:type="spellStart"/>
      <w:r w:rsidRPr="00792B11">
        <w:rPr>
          <w:rFonts w:ascii="Cambria" w:hAnsi="Cambria"/>
          <w:sz w:val="20"/>
          <w:szCs w:val="20"/>
        </w:rPr>
        <w:t>visibilitas</w:t>
      </w:r>
      <w:proofErr w:type="spellEnd"/>
      <w:r w:rsidRPr="00792B11">
        <w:rPr>
          <w:rFonts w:ascii="Cambria" w:hAnsi="Cambria"/>
          <w:sz w:val="20"/>
          <w:szCs w:val="20"/>
        </w:rPr>
        <w:t xml:space="preserve"> </w:t>
      </w:r>
      <w:proofErr w:type="spellStart"/>
      <w:r w:rsidRPr="00792B11">
        <w:rPr>
          <w:rFonts w:ascii="Cambria" w:hAnsi="Cambria"/>
          <w:sz w:val="20"/>
          <w:szCs w:val="20"/>
        </w:rPr>
        <w:t>publik</w:t>
      </w:r>
      <w:proofErr w:type="spellEnd"/>
      <w:r w:rsidRPr="00792B11">
        <w:rPr>
          <w:rFonts w:ascii="Cambria" w:hAnsi="Cambria"/>
          <w:sz w:val="20"/>
          <w:szCs w:val="20"/>
        </w:rPr>
        <w:t xml:space="preserve"> dan </w:t>
      </w:r>
      <w:proofErr w:type="spellStart"/>
      <w:r w:rsidRPr="00792B11">
        <w:rPr>
          <w:rFonts w:ascii="Cambria" w:hAnsi="Cambria"/>
          <w:sz w:val="20"/>
          <w:szCs w:val="20"/>
        </w:rPr>
        <w:t>komitmen</w:t>
      </w:r>
      <w:proofErr w:type="spellEnd"/>
      <w:r w:rsidRPr="00792B11">
        <w:rPr>
          <w:rFonts w:ascii="Cambria" w:hAnsi="Cambria"/>
          <w:sz w:val="20"/>
          <w:szCs w:val="20"/>
        </w:rPr>
        <w:t xml:space="preserve"> </w:t>
      </w:r>
      <w:proofErr w:type="spellStart"/>
      <w:r w:rsidRPr="00792B11">
        <w:rPr>
          <w:rFonts w:ascii="Cambria" w:hAnsi="Cambria"/>
          <w:sz w:val="20"/>
          <w:szCs w:val="20"/>
        </w:rPr>
        <w:t>terhadap</w:t>
      </w:r>
      <w:proofErr w:type="spellEnd"/>
      <w:r w:rsidRPr="00792B11">
        <w:rPr>
          <w:rFonts w:ascii="Cambria" w:hAnsi="Cambria"/>
          <w:sz w:val="20"/>
          <w:szCs w:val="20"/>
        </w:rPr>
        <w:t xml:space="preserve"> </w:t>
      </w:r>
      <w:proofErr w:type="spellStart"/>
      <w:r w:rsidRPr="00792B11">
        <w:rPr>
          <w:rFonts w:ascii="Cambria" w:hAnsi="Cambria"/>
          <w:sz w:val="20"/>
          <w:szCs w:val="20"/>
        </w:rPr>
        <w:t>konsistensi</w:t>
      </w:r>
      <w:proofErr w:type="spellEnd"/>
      <w:r w:rsidRPr="00792B11">
        <w:rPr>
          <w:rFonts w:ascii="Cambria" w:hAnsi="Cambria"/>
          <w:sz w:val="20"/>
          <w:szCs w:val="20"/>
        </w:rPr>
        <w:t xml:space="preserve"> </w:t>
      </w:r>
      <w:proofErr w:type="spellStart"/>
      <w:r w:rsidRPr="00792B11">
        <w:rPr>
          <w:rFonts w:ascii="Cambria" w:hAnsi="Cambria"/>
          <w:sz w:val="20"/>
          <w:szCs w:val="20"/>
        </w:rPr>
        <w:t>teologis</w:t>
      </w:r>
      <w:proofErr w:type="spellEnd"/>
      <w:r w:rsidRPr="00792B11">
        <w:rPr>
          <w:rFonts w:ascii="Cambria" w:hAnsi="Cambria"/>
          <w:sz w:val="20"/>
          <w:szCs w:val="20"/>
        </w:rPr>
        <w:t>.</w:t>
      </w:r>
    </w:p>
    <w:p w14:paraId="5ED887A4" w14:textId="77777777" w:rsidR="00792B11" w:rsidRPr="00792B11"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lanjut</w:t>
      </w:r>
      <w:proofErr w:type="spellEnd"/>
      <w:r w:rsidRPr="00792B11">
        <w:rPr>
          <w:rFonts w:ascii="Cambria" w:hAnsi="Cambria"/>
          <w:sz w:val="20"/>
          <w:szCs w:val="20"/>
        </w:rPr>
        <w:t xml:space="preserve">, </w:t>
      </w:r>
      <w:proofErr w:type="spellStart"/>
      <w:r w:rsidRPr="00792B11">
        <w:rPr>
          <w:rFonts w:ascii="Cambria" w:hAnsi="Cambria"/>
          <w:sz w:val="20"/>
          <w:szCs w:val="20"/>
        </w:rPr>
        <w:t>ambivalensi</w:t>
      </w:r>
      <w:proofErr w:type="spellEnd"/>
      <w:r w:rsidRPr="00792B11">
        <w:rPr>
          <w:rFonts w:ascii="Cambria" w:hAnsi="Cambria"/>
          <w:sz w:val="20"/>
          <w:szCs w:val="20"/>
        </w:rPr>
        <w:t xml:space="preserve"> </w:t>
      </w:r>
      <w:proofErr w:type="spellStart"/>
      <w:r w:rsidRPr="00792B11">
        <w:rPr>
          <w:rFonts w:ascii="Cambria" w:hAnsi="Cambria"/>
          <w:sz w:val="20"/>
          <w:szCs w:val="20"/>
        </w:rPr>
        <w:t>tersebut</w:t>
      </w:r>
      <w:proofErr w:type="spellEnd"/>
      <w:r w:rsidRPr="00792B11">
        <w:rPr>
          <w:rFonts w:ascii="Cambria" w:hAnsi="Cambria"/>
          <w:sz w:val="20"/>
          <w:szCs w:val="20"/>
        </w:rPr>
        <w:t xml:space="preserve"> </w:t>
      </w:r>
      <w:proofErr w:type="spellStart"/>
      <w:r w:rsidRPr="00792B11">
        <w:rPr>
          <w:rFonts w:ascii="Cambria" w:hAnsi="Cambria"/>
          <w:sz w:val="20"/>
          <w:szCs w:val="20"/>
        </w:rPr>
        <w:t>dapat</w:t>
      </w:r>
      <w:proofErr w:type="spellEnd"/>
      <w:r w:rsidRPr="00792B11">
        <w:rPr>
          <w:rFonts w:ascii="Cambria" w:hAnsi="Cambria"/>
          <w:sz w:val="20"/>
          <w:szCs w:val="20"/>
        </w:rPr>
        <w:t xml:space="preserve"> </w:t>
      </w:r>
      <w:proofErr w:type="spellStart"/>
      <w:r w:rsidRPr="00792B11">
        <w:rPr>
          <w:rFonts w:ascii="Cambria" w:hAnsi="Cambria"/>
          <w:sz w:val="20"/>
          <w:szCs w:val="20"/>
        </w:rPr>
        <w:t>dipahami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transformasi</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pola</w:t>
      </w:r>
      <w:proofErr w:type="spellEnd"/>
      <w:r w:rsidRPr="00792B11">
        <w:rPr>
          <w:rFonts w:ascii="Cambria" w:hAnsi="Cambria"/>
          <w:sz w:val="20"/>
          <w:szCs w:val="20"/>
        </w:rPr>
        <w:t xml:space="preserve"> </w:t>
      </w:r>
      <w:proofErr w:type="spellStart"/>
      <w:r w:rsidRPr="00792B11">
        <w:rPr>
          <w:rFonts w:ascii="Cambria" w:hAnsi="Cambria"/>
          <w:sz w:val="20"/>
          <w:szCs w:val="20"/>
        </w:rPr>
        <w:t>produksi</w:t>
      </w:r>
      <w:proofErr w:type="spellEnd"/>
      <w:r w:rsidRPr="00792B11">
        <w:rPr>
          <w:rFonts w:ascii="Cambria" w:hAnsi="Cambria"/>
          <w:sz w:val="20"/>
          <w:szCs w:val="20"/>
        </w:rPr>
        <w:t xml:space="preserve"> dan </w:t>
      </w:r>
      <w:proofErr w:type="spellStart"/>
      <w:r w:rsidRPr="00792B11">
        <w:rPr>
          <w:rFonts w:ascii="Cambria" w:hAnsi="Cambria"/>
          <w:sz w:val="20"/>
          <w:szCs w:val="20"/>
        </w:rPr>
        <w:t>distribusi</w:t>
      </w:r>
      <w:proofErr w:type="spellEnd"/>
      <w:r w:rsidRPr="00792B11">
        <w:rPr>
          <w:rFonts w:ascii="Cambria" w:hAnsi="Cambria"/>
          <w:sz w:val="20"/>
          <w:szCs w:val="20"/>
        </w:rPr>
        <w:t xml:space="preserve"> </w:t>
      </w:r>
      <w:proofErr w:type="spellStart"/>
      <w:r w:rsidRPr="00792B11">
        <w:rPr>
          <w:rFonts w:ascii="Cambria" w:hAnsi="Cambria"/>
          <w:sz w:val="20"/>
          <w:szCs w:val="20"/>
        </w:rPr>
        <w:t>kesakralan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masyarakat</w:t>
      </w:r>
      <w:proofErr w:type="spellEnd"/>
      <w:r w:rsidRPr="00792B11">
        <w:rPr>
          <w:rFonts w:ascii="Cambria" w:hAnsi="Cambria"/>
          <w:sz w:val="20"/>
          <w:szCs w:val="20"/>
        </w:rPr>
        <w:t xml:space="preserve"> yang </w:t>
      </w:r>
      <w:proofErr w:type="spellStart"/>
      <w:r w:rsidRPr="00792B11">
        <w:rPr>
          <w:rFonts w:ascii="Cambria" w:hAnsi="Cambria"/>
          <w:sz w:val="20"/>
          <w:szCs w:val="20"/>
        </w:rPr>
        <w:t>dimediasi</w:t>
      </w:r>
      <w:proofErr w:type="spellEnd"/>
      <w:r w:rsidRPr="00792B11">
        <w:rPr>
          <w:rFonts w:ascii="Cambria" w:hAnsi="Cambria"/>
          <w:sz w:val="20"/>
          <w:szCs w:val="20"/>
        </w:rPr>
        <w:t xml:space="preserve"> </w:t>
      </w:r>
      <w:proofErr w:type="spellStart"/>
      <w:r w:rsidRPr="00792B11">
        <w:rPr>
          <w:rFonts w:ascii="Cambria" w:hAnsi="Cambria"/>
          <w:sz w:val="20"/>
          <w:szCs w:val="20"/>
        </w:rPr>
        <w:t>teknologi</w:t>
      </w:r>
      <w:proofErr w:type="spellEnd"/>
      <w:r w:rsidRPr="00792B11">
        <w:rPr>
          <w:rFonts w:ascii="Cambria" w:hAnsi="Cambria"/>
          <w:sz w:val="20"/>
          <w:szCs w:val="20"/>
        </w:rPr>
        <w:t xml:space="preserve">, </w:t>
      </w:r>
      <w:proofErr w:type="spellStart"/>
      <w:r w:rsidRPr="00792B11">
        <w:rPr>
          <w:rFonts w:ascii="Cambria" w:hAnsi="Cambria"/>
          <w:sz w:val="20"/>
          <w:szCs w:val="20"/>
        </w:rPr>
        <w:t>pengalaman</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lagi</w:t>
      </w:r>
      <w:proofErr w:type="spellEnd"/>
      <w:r w:rsidRPr="00792B11">
        <w:rPr>
          <w:rFonts w:ascii="Cambria" w:hAnsi="Cambria"/>
          <w:sz w:val="20"/>
          <w:szCs w:val="20"/>
        </w:rPr>
        <w:t xml:space="preserve"> </w:t>
      </w:r>
      <w:proofErr w:type="spellStart"/>
      <w:r w:rsidRPr="00792B11">
        <w:rPr>
          <w:rFonts w:ascii="Cambria" w:hAnsi="Cambria"/>
          <w:sz w:val="20"/>
          <w:szCs w:val="20"/>
        </w:rPr>
        <w:t>terbatas</w:t>
      </w:r>
      <w:proofErr w:type="spellEnd"/>
      <w:r w:rsidRPr="00792B11">
        <w:rPr>
          <w:rFonts w:ascii="Cambria" w:hAnsi="Cambria"/>
          <w:sz w:val="20"/>
          <w:szCs w:val="20"/>
        </w:rPr>
        <w:t xml:space="preserve"> pada </w:t>
      </w:r>
      <w:proofErr w:type="spellStart"/>
      <w:r w:rsidRPr="00792B11">
        <w:rPr>
          <w:rFonts w:ascii="Cambria" w:hAnsi="Cambria"/>
          <w:sz w:val="20"/>
          <w:szCs w:val="20"/>
        </w:rPr>
        <w:t>ruang</w:t>
      </w:r>
      <w:proofErr w:type="spellEnd"/>
      <w:r w:rsidRPr="00792B11">
        <w:rPr>
          <w:rFonts w:ascii="Cambria" w:hAnsi="Cambria"/>
          <w:sz w:val="20"/>
          <w:szCs w:val="20"/>
        </w:rPr>
        <w:t xml:space="preserve"> ritual </w:t>
      </w:r>
      <w:proofErr w:type="spellStart"/>
      <w:r w:rsidRPr="00792B11">
        <w:rPr>
          <w:rFonts w:ascii="Cambria" w:hAnsi="Cambria"/>
          <w:sz w:val="20"/>
          <w:szCs w:val="20"/>
        </w:rPr>
        <w:t>konvensional</w:t>
      </w:r>
      <w:proofErr w:type="spellEnd"/>
      <w:r w:rsidRPr="00792B11">
        <w:rPr>
          <w:rFonts w:ascii="Cambria" w:hAnsi="Cambria"/>
          <w:sz w:val="20"/>
          <w:szCs w:val="20"/>
        </w:rPr>
        <w:t xml:space="preserve">, </w:t>
      </w:r>
      <w:proofErr w:type="spellStart"/>
      <w:r w:rsidRPr="00792B11">
        <w:rPr>
          <w:rFonts w:ascii="Cambria" w:hAnsi="Cambria"/>
          <w:sz w:val="20"/>
          <w:szCs w:val="20"/>
        </w:rPr>
        <w:t>melainkan</w:t>
      </w:r>
      <w:proofErr w:type="spellEnd"/>
      <w:r w:rsidRPr="00792B11">
        <w:rPr>
          <w:rFonts w:ascii="Cambria" w:hAnsi="Cambria"/>
          <w:sz w:val="20"/>
          <w:szCs w:val="20"/>
        </w:rPr>
        <w:t xml:space="preserve"> juga </w:t>
      </w:r>
      <w:proofErr w:type="spellStart"/>
      <w:r w:rsidRPr="00792B11">
        <w:rPr>
          <w:rFonts w:ascii="Cambria" w:hAnsi="Cambria"/>
          <w:sz w:val="20"/>
          <w:szCs w:val="20"/>
        </w:rPr>
        <w:t>berlangsung</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ruang</w:t>
      </w:r>
      <w:proofErr w:type="spellEnd"/>
      <w:r w:rsidRPr="00792B11">
        <w:rPr>
          <w:rFonts w:ascii="Cambria" w:hAnsi="Cambria"/>
          <w:sz w:val="20"/>
          <w:szCs w:val="20"/>
        </w:rPr>
        <w:t xml:space="preserve"> digital dan </w:t>
      </w:r>
      <w:proofErr w:type="spellStart"/>
      <w:r w:rsidRPr="00792B11">
        <w:rPr>
          <w:rFonts w:ascii="Cambria" w:hAnsi="Cambria"/>
          <w:sz w:val="20"/>
          <w:szCs w:val="20"/>
        </w:rPr>
        <w:t>sektor</w:t>
      </w:r>
      <w:proofErr w:type="spellEnd"/>
      <w:r w:rsidRPr="00792B11">
        <w:rPr>
          <w:rFonts w:ascii="Cambria" w:hAnsi="Cambria"/>
          <w:sz w:val="20"/>
          <w:szCs w:val="20"/>
        </w:rPr>
        <w:t xml:space="preserve"> </w:t>
      </w:r>
      <w:proofErr w:type="spellStart"/>
      <w:r w:rsidRPr="00792B11">
        <w:rPr>
          <w:rFonts w:ascii="Cambria" w:hAnsi="Cambria"/>
          <w:sz w:val="20"/>
          <w:szCs w:val="20"/>
        </w:rPr>
        <w:t>ekonomi</w:t>
      </w:r>
      <w:proofErr w:type="spellEnd"/>
      <w:r w:rsidRPr="00792B11">
        <w:rPr>
          <w:rFonts w:ascii="Cambria" w:hAnsi="Cambria"/>
          <w:sz w:val="20"/>
          <w:szCs w:val="20"/>
        </w:rPr>
        <w:t xml:space="preserve"> </w:t>
      </w:r>
      <w:proofErr w:type="spellStart"/>
      <w:r w:rsidRPr="00792B11">
        <w:rPr>
          <w:rFonts w:ascii="Cambria" w:hAnsi="Cambria"/>
          <w:sz w:val="20"/>
          <w:szCs w:val="20"/>
        </w:rPr>
        <w:t>kreatif</w:t>
      </w:r>
      <w:proofErr w:type="spellEnd"/>
      <w:r w:rsidRPr="00792B11">
        <w:rPr>
          <w:rFonts w:ascii="Cambria" w:hAnsi="Cambria"/>
          <w:sz w:val="20"/>
          <w:szCs w:val="20"/>
        </w:rPr>
        <w:t xml:space="preserve">. </w:t>
      </w:r>
      <w:proofErr w:type="spellStart"/>
      <w:r w:rsidRPr="00792B11">
        <w:rPr>
          <w:rFonts w:ascii="Cambria" w:hAnsi="Cambria"/>
          <w:sz w:val="20"/>
          <w:szCs w:val="20"/>
        </w:rPr>
        <w:t>Kesakralan</w:t>
      </w:r>
      <w:proofErr w:type="spellEnd"/>
      <w:r w:rsidRPr="00792B11">
        <w:rPr>
          <w:rFonts w:ascii="Cambria" w:hAnsi="Cambria"/>
          <w:sz w:val="20"/>
          <w:szCs w:val="20"/>
        </w:rPr>
        <w:t xml:space="preserve"> </w:t>
      </w:r>
      <w:proofErr w:type="spellStart"/>
      <w:r w:rsidRPr="00792B11">
        <w:rPr>
          <w:rFonts w:ascii="Cambria" w:hAnsi="Cambria"/>
          <w:sz w:val="20"/>
          <w:szCs w:val="20"/>
        </w:rPr>
        <w:t>direpresentasikan</w:t>
      </w:r>
      <w:proofErr w:type="spellEnd"/>
      <w:r w:rsidRPr="00792B11">
        <w:rPr>
          <w:rFonts w:ascii="Cambria" w:hAnsi="Cambria"/>
          <w:sz w:val="20"/>
          <w:szCs w:val="20"/>
        </w:rPr>
        <w:t xml:space="preserve"> dan </w:t>
      </w:r>
      <w:proofErr w:type="spellStart"/>
      <w:r w:rsidRPr="00792B11">
        <w:rPr>
          <w:rFonts w:ascii="Cambria" w:hAnsi="Cambria"/>
          <w:sz w:val="20"/>
          <w:szCs w:val="20"/>
        </w:rPr>
        <w:t>dikomunikasikan</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medium yang </w:t>
      </w:r>
      <w:proofErr w:type="spellStart"/>
      <w:r w:rsidRPr="00792B11">
        <w:rPr>
          <w:rFonts w:ascii="Cambria" w:hAnsi="Cambria"/>
          <w:sz w:val="20"/>
          <w:szCs w:val="20"/>
        </w:rPr>
        <w:t>memiliki</w:t>
      </w:r>
      <w:proofErr w:type="spellEnd"/>
      <w:r w:rsidRPr="00792B11">
        <w:rPr>
          <w:rFonts w:ascii="Cambria" w:hAnsi="Cambria"/>
          <w:sz w:val="20"/>
          <w:szCs w:val="20"/>
        </w:rPr>
        <w:t xml:space="preserve"> </w:t>
      </w:r>
      <w:proofErr w:type="spellStart"/>
      <w:r w:rsidRPr="00792B11">
        <w:rPr>
          <w:rFonts w:ascii="Cambria" w:hAnsi="Cambria"/>
          <w:sz w:val="20"/>
          <w:szCs w:val="20"/>
        </w:rPr>
        <w:t>karakteristik</w:t>
      </w:r>
      <w:proofErr w:type="spellEnd"/>
      <w:r w:rsidRPr="00792B11">
        <w:rPr>
          <w:rFonts w:ascii="Cambria" w:hAnsi="Cambria"/>
          <w:sz w:val="20"/>
          <w:szCs w:val="20"/>
        </w:rPr>
        <w:t xml:space="preserve"> </w:t>
      </w:r>
      <w:proofErr w:type="spellStart"/>
      <w:r w:rsidRPr="00792B11">
        <w:rPr>
          <w:rFonts w:ascii="Cambria" w:hAnsi="Cambria"/>
          <w:sz w:val="20"/>
          <w:szCs w:val="20"/>
        </w:rPr>
        <w:t>struktural</w:t>
      </w:r>
      <w:proofErr w:type="spellEnd"/>
      <w:r w:rsidRPr="00792B11">
        <w:rPr>
          <w:rFonts w:ascii="Cambria" w:hAnsi="Cambria"/>
          <w:sz w:val="20"/>
          <w:szCs w:val="20"/>
        </w:rPr>
        <w:t xml:space="preserve"> </w:t>
      </w:r>
      <w:proofErr w:type="spellStart"/>
      <w:r w:rsidRPr="00792B11">
        <w:rPr>
          <w:rFonts w:ascii="Cambria" w:hAnsi="Cambria"/>
          <w:sz w:val="20"/>
          <w:szCs w:val="20"/>
        </w:rPr>
        <w:t>berbeda</w:t>
      </w:r>
      <w:proofErr w:type="spellEnd"/>
      <w:r w:rsidRPr="00792B11">
        <w:rPr>
          <w:rFonts w:ascii="Cambria" w:hAnsi="Cambria"/>
          <w:sz w:val="20"/>
          <w:szCs w:val="20"/>
        </w:rPr>
        <w:t xml:space="preserve"> </w:t>
      </w:r>
      <w:proofErr w:type="spellStart"/>
      <w:r w:rsidRPr="00792B11">
        <w:rPr>
          <w:rFonts w:ascii="Cambria" w:hAnsi="Cambria"/>
          <w:sz w:val="20"/>
          <w:szCs w:val="20"/>
        </w:rPr>
        <w:t>dari</w:t>
      </w:r>
      <w:proofErr w:type="spellEnd"/>
      <w:r w:rsidRPr="00792B11">
        <w:rPr>
          <w:rFonts w:ascii="Cambria" w:hAnsi="Cambria"/>
          <w:sz w:val="20"/>
          <w:szCs w:val="20"/>
        </w:rPr>
        <w:t xml:space="preserve"> </w:t>
      </w:r>
      <w:proofErr w:type="spellStart"/>
      <w:r w:rsidRPr="00792B11">
        <w:rPr>
          <w:rFonts w:ascii="Cambria" w:hAnsi="Cambria"/>
          <w:sz w:val="20"/>
          <w:szCs w:val="20"/>
        </w:rPr>
        <w:t>ruang</w:t>
      </w:r>
      <w:proofErr w:type="spellEnd"/>
      <w:r w:rsidRPr="00792B11">
        <w:rPr>
          <w:rFonts w:ascii="Cambria" w:hAnsi="Cambria"/>
          <w:sz w:val="20"/>
          <w:szCs w:val="20"/>
        </w:rPr>
        <w:t xml:space="preserve"> </w:t>
      </w:r>
      <w:proofErr w:type="spellStart"/>
      <w:r w:rsidRPr="00792B11">
        <w:rPr>
          <w:rFonts w:ascii="Cambria" w:hAnsi="Cambria"/>
          <w:sz w:val="20"/>
          <w:szCs w:val="20"/>
        </w:rPr>
        <w:t>ibadah</w:t>
      </w:r>
      <w:proofErr w:type="spellEnd"/>
      <w:r w:rsidRPr="00792B11">
        <w:rPr>
          <w:rFonts w:ascii="Cambria" w:hAnsi="Cambria"/>
          <w:sz w:val="20"/>
          <w:szCs w:val="20"/>
        </w:rPr>
        <w:t xml:space="preserve"> </w:t>
      </w:r>
      <w:proofErr w:type="spellStart"/>
      <w:r w:rsidRPr="00792B11">
        <w:rPr>
          <w:rFonts w:ascii="Cambria" w:hAnsi="Cambria"/>
          <w:sz w:val="20"/>
          <w:szCs w:val="20"/>
        </w:rPr>
        <w:t>tradisional</w:t>
      </w:r>
      <w:proofErr w:type="spellEnd"/>
      <w:r w:rsidRPr="00792B11">
        <w:rPr>
          <w:rFonts w:ascii="Cambria" w:hAnsi="Cambria"/>
          <w:sz w:val="20"/>
          <w:szCs w:val="20"/>
        </w:rPr>
        <w:t xml:space="preserve">. </w:t>
      </w:r>
      <w:proofErr w:type="spellStart"/>
      <w:r w:rsidRPr="00792B11">
        <w:rPr>
          <w:rFonts w:ascii="Cambria" w:hAnsi="Cambria"/>
          <w:sz w:val="20"/>
          <w:szCs w:val="20"/>
        </w:rPr>
        <w:t>Perubahan</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inheren</w:t>
      </w:r>
      <w:proofErr w:type="spellEnd"/>
      <w:r w:rsidRPr="00792B11">
        <w:rPr>
          <w:rFonts w:ascii="Cambria" w:hAnsi="Cambria"/>
          <w:sz w:val="20"/>
          <w:szCs w:val="20"/>
        </w:rPr>
        <w:t xml:space="preserve"> </w:t>
      </w:r>
      <w:proofErr w:type="spellStart"/>
      <w:r w:rsidRPr="00792B11">
        <w:rPr>
          <w:rFonts w:ascii="Cambria" w:hAnsi="Cambria"/>
          <w:sz w:val="20"/>
          <w:szCs w:val="20"/>
        </w:rPr>
        <w:t>meniadakan</w:t>
      </w:r>
      <w:proofErr w:type="spellEnd"/>
      <w:r w:rsidRPr="00792B11">
        <w:rPr>
          <w:rFonts w:ascii="Cambria" w:hAnsi="Cambria"/>
          <w:sz w:val="20"/>
          <w:szCs w:val="20"/>
        </w:rPr>
        <w:t xml:space="preserve"> </w:t>
      </w:r>
      <w:proofErr w:type="spellStart"/>
      <w:r w:rsidRPr="00792B11">
        <w:rPr>
          <w:rFonts w:ascii="Cambria" w:hAnsi="Cambria"/>
          <w:sz w:val="20"/>
          <w:szCs w:val="20"/>
        </w:rPr>
        <w:t>dimensi</w:t>
      </w:r>
      <w:proofErr w:type="spellEnd"/>
      <w:r w:rsidRPr="00792B11">
        <w:rPr>
          <w:rFonts w:ascii="Cambria" w:hAnsi="Cambria"/>
          <w:sz w:val="20"/>
          <w:szCs w:val="20"/>
        </w:rPr>
        <w:t xml:space="preserve"> </w:t>
      </w:r>
      <w:proofErr w:type="spellStart"/>
      <w:r w:rsidRPr="00792B11">
        <w:rPr>
          <w:rFonts w:ascii="Cambria" w:hAnsi="Cambria"/>
          <w:sz w:val="20"/>
          <w:szCs w:val="20"/>
        </w:rPr>
        <w:t>sakral</w:t>
      </w:r>
      <w:proofErr w:type="spellEnd"/>
      <w:r w:rsidRPr="00792B11">
        <w:rPr>
          <w:rFonts w:ascii="Cambria" w:hAnsi="Cambria"/>
          <w:sz w:val="20"/>
          <w:szCs w:val="20"/>
        </w:rPr>
        <w:t xml:space="preserve">, </w:t>
      </w:r>
      <w:proofErr w:type="spellStart"/>
      <w:r w:rsidRPr="00792B11">
        <w:rPr>
          <w:rFonts w:ascii="Cambria" w:hAnsi="Cambria"/>
          <w:sz w:val="20"/>
          <w:szCs w:val="20"/>
        </w:rPr>
        <w:t>tetapi</w:t>
      </w:r>
      <w:proofErr w:type="spellEnd"/>
      <w:r w:rsidRPr="00792B11">
        <w:rPr>
          <w:rFonts w:ascii="Cambria" w:hAnsi="Cambria"/>
          <w:sz w:val="20"/>
          <w:szCs w:val="20"/>
        </w:rPr>
        <w:t xml:space="preserve"> </w:t>
      </w:r>
      <w:proofErr w:type="spellStart"/>
      <w:r w:rsidRPr="00792B11">
        <w:rPr>
          <w:rFonts w:ascii="Cambria" w:hAnsi="Cambria"/>
          <w:sz w:val="20"/>
          <w:szCs w:val="20"/>
        </w:rPr>
        <w:t>merekonfigurasi</w:t>
      </w:r>
      <w:proofErr w:type="spellEnd"/>
      <w:r w:rsidRPr="00792B11">
        <w:rPr>
          <w:rFonts w:ascii="Cambria" w:hAnsi="Cambria"/>
          <w:sz w:val="20"/>
          <w:szCs w:val="20"/>
        </w:rPr>
        <w:t xml:space="preserve"> </w:t>
      </w:r>
      <w:proofErr w:type="spellStart"/>
      <w:r w:rsidRPr="00792B11">
        <w:rPr>
          <w:rFonts w:ascii="Cambria" w:hAnsi="Cambria"/>
          <w:sz w:val="20"/>
          <w:szCs w:val="20"/>
        </w:rPr>
        <w:t>cara</w:t>
      </w:r>
      <w:proofErr w:type="spellEnd"/>
      <w:r w:rsidRPr="00792B11">
        <w:rPr>
          <w:rFonts w:ascii="Cambria" w:hAnsi="Cambria"/>
          <w:sz w:val="20"/>
          <w:szCs w:val="20"/>
        </w:rPr>
        <w:t xml:space="preserve"> </w:t>
      </w:r>
      <w:proofErr w:type="spellStart"/>
      <w:r w:rsidRPr="00792B11">
        <w:rPr>
          <w:rFonts w:ascii="Cambria" w:hAnsi="Cambria"/>
          <w:sz w:val="20"/>
          <w:szCs w:val="20"/>
        </w:rPr>
        <w:t>kesakralan</w:t>
      </w:r>
      <w:proofErr w:type="spellEnd"/>
      <w:r w:rsidRPr="00792B11">
        <w:rPr>
          <w:rFonts w:ascii="Cambria" w:hAnsi="Cambria"/>
          <w:sz w:val="20"/>
          <w:szCs w:val="20"/>
        </w:rPr>
        <w:t xml:space="preserve"> </w:t>
      </w:r>
      <w:proofErr w:type="spellStart"/>
      <w:r w:rsidRPr="00792B11">
        <w:rPr>
          <w:rFonts w:ascii="Cambria" w:hAnsi="Cambria"/>
          <w:sz w:val="20"/>
          <w:szCs w:val="20"/>
        </w:rPr>
        <w:t>diproduksi</w:t>
      </w:r>
      <w:proofErr w:type="spellEnd"/>
      <w:r w:rsidRPr="00792B11">
        <w:rPr>
          <w:rFonts w:ascii="Cambria" w:hAnsi="Cambria"/>
          <w:sz w:val="20"/>
          <w:szCs w:val="20"/>
        </w:rPr>
        <w:t xml:space="preserve">, </w:t>
      </w:r>
      <w:proofErr w:type="spellStart"/>
      <w:r w:rsidRPr="00792B11">
        <w:rPr>
          <w:rFonts w:ascii="Cambria" w:hAnsi="Cambria"/>
          <w:sz w:val="20"/>
          <w:szCs w:val="20"/>
        </w:rPr>
        <w:t>diartikulasikan</w:t>
      </w:r>
      <w:proofErr w:type="spellEnd"/>
      <w:r w:rsidRPr="00792B11">
        <w:rPr>
          <w:rFonts w:ascii="Cambria" w:hAnsi="Cambria"/>
          <w:sz w:val="20"/>
          <w:szCs w:val="20"/>
        </w:rPr>
        <w:t xml:space="preserve">, dan </w:t>
      </w:r>
      <w:proofErr w:type="spellStart"/>
      <w:r w:rsidRPr="00792B11">
        <w:rPr>
          <w:rFonts w:ascii="Cambria" w:hAnsi="Cambria"/>
          <w:sz w:val="20"/>
          <w:szCs w:val="20"/>
        </w:rPr>
        <w:t>dialami</w:t>
      </w:r>
      <w:proofErr w:type="spellEnd"/>
      <w:r w:rsidRPr="00792B11">
        <w:rPr>
          <w:rFonts w:ascii="Cambria" w:hAnsi="Cambria"/>
          <w:sz w:val="20"/>
          <w:szCs w:val="20"/>
        </w:rPr>
        <w:t xml:space="preserve"> oleh </w:t>
      </w:r>
      <w:proofErr w:type="spellStart"/>
      <w:r w:rsidRPr="00792B11">
        <w:rPr>
          <w:rFonts w:ascii="Cambria" w:hAnsi="Cambria"/>
          <w:sz w:val="20"/>
          <w:szCs w:val="20"/>
        </w:rPr>
        <w:t>individu</w:t>
      </w:r>
      <w:proofErr w:type="spellEnd"/>
      <w:r w:rsidRPr="00792B11">
        <w:rPr>
          <w:rFonts w:ascii="Cambria" w:hAnsi="Cambria"/>
          <w:sz w:val="20"/>
          <w:szCs w:val="20"/>
        </w:rPr>
        <w:t xml:space="preserve"> </w:t>
      </w:r>
      <w:proofErr w:type="spellStart"/>
      <w:r w:rsidRPr="00792B11">
        <w:rPr>
          <w:rFonts w:ascii="Cambria" w:hAnsi="Cambria"/>
          <w:sz w:val="20"/>
          <w:szCs w:val="20"/>
        </w:rPr>
        <w:t>maupun</w:t>
      </w:r>
      <w:proofErr w:type="spellEnd"/>
      <w:r w:rsidRPr="00792B11">
        <w:rPr>
          <w:rFonts w:ascii="Cambria" w:hAnsi="Cambria"/>
          <w:sz w:val="20"/>
          <w:szCs w:val="20"/>
        </w:rPr>
        <w:t xml:space="preserve"> </w:t>
      </w:r>
      <w:proofErr w:type="spellStart"/>
      <w:r w:rsidRPr="00792B11">
        <w:rPr>
          <w:rFonts w:ascii="Cambria" w:hAnsi="Cambria"/>
          <w:sz w:val="20"/>
          <w:szCs w:val="20"/>
        </w:rPr>
        <w:t>komunitas</w:t>
      </w:r>
      <w:proofErr w:type="spellEnd"/>
      <w:r w:rsidRPr="00792B11">
        <w:rPr>
          <w:rFonts w:ascii="Cambria" w:hAnsi="Cambria"/>
          <w:sz w:val="20"/>
          <w:szCs w:val="20"/>
        </w:rPr>
        <w:t>.</w:t>
      </w:r>
    </w:p>
    <w:p w14:paraId="33D899D6" w14:textId="77777777" w:rsidR="00792B11" w:rsidRPr="00792B11"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demikian</w:t>
      </w:r>
      <w:proofErr w:type="spellEnd"/>
      <w:r w:rsidRPr="00792B11">
        <w:rPr>
          <w:rFonts w:ascii="Cambria" w:hAnsi="Cambria"/>
          <w:sz w:val="20"/>
          <w:szCs w:val="20"/>
        </w:rPr>
        <w:t xml:space="preserve">, </w:t>
      </w:r>
      <w:proofErr w:type="spellStart"/>
      <w:r w:rsidRPr="00792B11">
        <w:rPr>
          <w:rFonts w:ascii="Cambria" w:hAnsi="Cambria"/>
          <w:sz w:val="20"/>
          <w:szCs w:val="20"/>
        </w:rPr>
        <w:t>ambivalensi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sakralitas</w:t>
      </w:r>
      <w:proofErr w:type="spellEnd"/>
      <w:r w:rsidRPr="00792B11">
        <w:rPr>
          <w:rFonts w:ascii="Cambria" w:hAnsi="Cambria"/>
          <w:sz w:val="20"/>
          <w:szCs w:val="20"/>
        </w:rPr>
        <w:t xml:space="preserve"> dan </w:t>
      </w:r>
      <w:proofErr w:type="spellStart"/>
      <w:r w:rsidRPr="00792B11">
        <w:rPr>
          <w:rFonts w:ascii="Cambria" w:hAnsi="Cambria"/>
          <w:sz w:val="20"/>
          <w:szCs w:val="20"/>
        </w:rPr>
        <w:t>komersialisasi</w:t>
      </w:r>
      <w:proofErr w:type="spellEnd"/>
      <w:r w:rsidRPr="00792B11">
        <w:rPr>
          <w:rFonts w:ascii="Cambria" w:hAnsi="Cambria"/>
          <w:sz w:val="20"/>
          <w:szCs w:val="20"/>
        </w:rPr>
        <w:t xml:space="preserve"> </w:t>
      </w:r>
      <w:proofErr w:type="spellStart"/>
      <w:r w:rsidRPr="00792B11">
        <w:rPr>
          <w:rFonts w:ascii="Cambria" w:hAnsi="Cambria"/>
          <w:sz w:val="20"/>
          <w:szCs w:val="20"/>
        </w:rPr>
        <w:t>menegaskan</w:t>
      </w:r>
      <w:proofErr w:type="spellEnd"/>
      <w:r w:rsidRPr="00792B11">
        <w:rPr>
          <w:rFonts w:ascii="Cambria" w:hAnsi="Cambria"/>
          <w:sz w:val="20"/>
          <w:szCs w:val="20"/>
        </w:rPr>
        <w:t xml:space="preserve"> </w:t>
      </w:r>
      <w:proofErr w:type="spellStart"/>
      <w:r w:rsidRPr="00792B11">
        <w:rPr>
          <w:rFonts w:ascii="Cambria" w:hAnsi="Cambria"/>
          <w:sz w:val="20"/>
          <w:szCs w:val="20"/>
        </w:rPr>
        <w:t>kompleksitas</w:t>
      </w:r>
      <w:proofErr w:type="spellEnd"/>
      <w:r w:rsidRPr="00792B11">
        <w:rPr>
          <w:rFonts w:ascii="Cambria" w:hAnsi="Cambria"/>
          <w:sz w:val="20"/>
          <w:szCs w:val="20"/>
        </w:rPr>
        <w:t xml:space="preserve"> </w:t>
      </w:r>
      <w:proofErr w:type="spellStart"/>
      <w:r w:rsidRPr="00792B11">
        <w:rPr>
          <w:rFonts w:ascii="Cambria" w:hAnsi="Cambria"/>
          <w:sz w:val="20"/>
          <w:szCs w:val="20"/>
        </w:rPr>
        <w:t>komodifikasi</w:t>
      </w:r>
      <w:proofErr w:type="spellEnd"/>
      <w:r w:rsidRPr="00792B11">
        <w:rPr>
          <w:rFonts w:ascii="Cambria" w:hAnsi="Cambria"/>
          <w:sz w:val="20"/>
          <w:szCs w:val="20"/>
        </w:rPr>
        <w:t xml:space="preserve"> agama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fenomena</w:t>
      </w:r>
      <w:proofErr w:type="spellEnd"/>
      <w:r w:rsidRPr="00792B11">
        <w:rPr>
          <w:rFonts w:ascii="Cambria" w:hAnsi="Cambria"/>
          <w:sz w:val="20"/>
          <w:szCs w:val="20"/>
        </w:rPr>
        <w:t xml:space="preserve"> </w:t>
      </w:r>
      <w:proofErr w:type="spellStart"/>
      <w:r w:rsidRPr="00792B11">
        <w:rPr>
          <w:rFonts w:ascii="Cambria" w:hAnsi="Cambria"/>
          <w:sz w:val="20"/>
          <w:szCs w:val="20"/>
        </w:rPr>
        <w:t>sosial</w:t>
      </w:r>
      <w:proofErr w:type="spellEnd"/>
      <w:r w:rsidRPr="00792B11">
        <w:rPr>
          <w:rFonts w:ascii="Cambria" w:hAnsi="Cambria"/>
          <w:sz w:val="20"/>
          <w:szCs w:val="20"/>
        </w:rPr>
        <w:t xml:space="preserve"> dan </w:t>
      </w:r>
      <w:proofErr w:type="spellStart"/>
      <w:r w:rsidRPr="00792B11">
        <w:rPr>
          <w:rFonts w:ascii="Cambria" w:hAnsi="Cambria"/>
          <w:sz w:val="20"/>
          <w:szCs w:val="20"/>
        </w:rPr>
        <w:t>kultural</w:t>
      </w:r>
      <w:proofErr w:type="spellEnd"/>
      <w:r w:rsidRPr="00792B11">
        <w:rPr>
          <w:rFonts w:ascii="Cambria" w:hAnsi="Cambria"/>
          <w:sz w:val="20"/>
          <w:szCs w:val="20"/>
        </w:rPr>
        <w:t xml:space="preserve">. Agama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sepenuhnya</w:t>
      </w:r>
      <w:proofErr w:type="spellEnd"/>
      <w:r w:rsidRPr="00792B11">
        <w:rPr>
          <w:rFonts w:ascii="Cambria" w:hAnsi="Cambria"/>
          <w:sz w:val="20"/>
          <w:szCs w:val="20"/>
        </w:rPr>
        <w:t xml:space="preserve"> </w:t>
      </w:r>
      <w:proofErr w:type="spellStart"/>
      <w:r w:rsidRPr="00792B11">
        <w:rPr>
          <w:rFonts w:ascii="Cambria" w:hAnsi="Cambria"/>
          <w:sz w:val="20"/>
          <w:szCs w:val="20"/>
        </w:rPr>
        <w:t>tereduksi</w:t>
      </w:r>
      <w:proofErr w:type="spellEnd"/>
      <w:r w:rsidRPr="00792B11">
        <w:rPr>
          <w:rFonts w:ascii="Cambria" w:hAnsi="Cambria"/>
          <w:sz w:val="20"/>
          <w:szCs w:val="20"/>
        </w:rPr>
        <w:t xml:space="preserve"> </w:t>
      </w:r>
      <w:proofErr w:type="spellStart"/>
      <w:r w:rsidRPr="00792B11">
        <w:rPr>
          <w:rFonts w:ascii="Cambria" w:hAnsi="Cambria"/>
          <w:sz w:val="20"/>
          <w:szCs w:val="20"/>
        </w:rPr>
        <w:t>menjadi</w:t>
      </w:r>
      <w:proofErr w:type="spellEnd"/>
      <w:r w:rsidRPr="00792B11">
        <w:rPr>
          <w:rFonts w:ascii="Cambria" w:hAnsi="Cambria"/>
          <w:sz w:val="20"/>
          <w:szCs w:val="20"/>
        </w:rPr>
        <w:t xml:space="preserve"> </w:t>
      </w:r>
      <w:proofErr w:type="spellStart"/>
      <w:r w:rsidRPr="00792B11">
        <w:rPr>
          <w:rFonts w:ascii="Cambria" w:hAnsi="Cambria"/>
          <w:sz w:val="20"/>
          <w:szCs w:val="20"/>
        </w:rPr>
        <w:t>objek</w:t>
      </w:r>
      <w:proofErr w:type="spellEnd"/>
      <w:r w:rsidRPr="00792B11">
        <w:rPr>
          <w:rFonts w:ascii="Cambria" w:hAnsi="Cambria"/>
          <w:sz w:val="20"/>
          <w:szCs w:val="20"/>
        </w:rPr>
        <w:t xml:space="preserve"> </w:t>
      </w:r>
      <w:proofErr w:type="spellStart"/>
      <w:r w:rsidRPr="00792B11">
        <w:rPr>
          <w:rFonts w:ascii="Cambria" w:hAnsi="Cambria"/>
          <w:sz w:val="20"/>
          <w:szCs w:val="20"/>
        </w:rPr>
        <w:t>pertukaran</w:t>
      </w:r>
      <w:proofErr w:type="spellEnd"/>
      <w:r w:rsidRPr="00792B11">
        <w:rPr>
          <w:rFonts w:ascii="Cambria" w:hAnsi="Cambria"/>
          <w:sz w:val="20"/>
          <w:szCs w:val="20"/>
        </w:rPr>
        <w:t xml:space="preserve"> </w:t>
      </w:r>
      <w:proofErr w:type="spellStart"/>
      <w:r w:rsidRPr="00792B11">
        <w:rPr>
          <w:rFonts w:ascii="Cambria" w:hAnsi="Cambria"/>
          <w:sz w:val="20"/>
          <w:szCs w:val="20"/>
        </w:rPr>
        <w:t>ekonomi</w:t>
      </w:r>
      <w:proofErr w:type="spellEnd"/>
      <w:r w:rsidRPr="00792B11">
        <w:rPr>
          <w:rFonts w:ascii="Cambria" w:hAnsi="Cambria"/>
          <w:sz w:val="20"/>
          <w:szCs w:val="20"/>
        </w:rPr>
        <w:t xml:space="preserve">, </w:t>
      </w:r>
      <w:proofErr w:type="spellStart"/>
      <w:r w:rsidRPr="00792B11">
        <w:rPr>
          <w:rFonts w:ascii="Cambria" w:hAnsi="Cambria"/>
          <w:sz w:val="20"/>
          <w:szCs w:val="20"/>
        </w:rPr>
        <w:t>namun</w:t>
      </w:r>
      <w:proofErr w:type="spellEnd"/>
      <w:r w:rsidRPr="00792B11">
        <w:rPr>
          <w:rFonts w:ascii="Cambria" w:hAnsi="Cambria"/>
          <w:sz w:val="20"/>
          <w:szCs w:val="20"/>
        </w:rPr>
        <w:t xml:space="preserve"> juga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sepenuhnya</w:t>
      </w:r>
      <w:proofErr w:type="spellEnd"/>
      <w:r w:rsidRPr="00792B11">
        <w:rPr>
          <w:rFonts w:ascii="Cambria" w:hAnsi="Cambria"/>
          <w:sz w:val="20"/>
          <w:szCs w:val="20"/>
        </w:rPr>
        <w:t xml:space="preserve"> </w:t>
      </w:r>
      <w:proofErr w:type="spellStart"/>
      <w:r w:rsidRPr="00792B11">
        <w:rPr>
          <w:rFonts w:ascii="Cambria" w:hAnsi="Cambria"/>
          <w:sz w:val="20"/>
          <w:szCs w:val="20"/>
        </w:rPr>
        <w:t>terlepas</w:t>
      </w:r>
      <w:proofErr w:type="spellEnd"/>
      <w:r w:rsidRPr="00792B11">
        <w:rPr>
          <w:rFonts w:ascii="Cambria" w:hAnsi="Cambria"/>
          <w:sz w:val="20"/>
          <w:szCs w:val="20"/>
        </w:rPr>
        <w:t xml:space="preserve"> </w:t>
      </w:r>
      <w:proofErr w:type="spellStart"/>
      <w:r w:rsidRPr="00792B11">
        <w:rPr>
          <w:rFonts w:ascii="Cambria" w:hAnsi="Cambria"/>
          <w:sz w:val="20"/>
          <w:szCs w:val="20"/>
        </w:rPr>
        <w:t>dari</w:t>
      </w:r>
      <w:proofErr w:type="spellEnd"/>
      <w:r w:rsidRPr="00792B11">
        <w:rPr>
          <w:rFonts w:ascii="Cambria" w:hAnsi="Cambria"/>
          <w:sz w:val="20"/>
          <w:szCs w:val="20"/>
        </w:rPr>
        <w:t xml:space="preserve"> </w:t>
      </w:r>
      <w:proofErr w:type="spellStart"/>
      <w:r w:rsidRPr="00792B11">
        <w:rPr>
          <w:rFonts w:ascii="Cambria" w:hAnsi="Cambria"/>
          <w:sz w:val="20"/>
          <w:szCs w:val="20"/>
        </w:rPr>
        <w:t>pengaruh</w:t>
      </w:r>
      <w:proofErr w:type="spellEnd"/>
      <w:r w:rsidRPr="00792B11">
        <w:rPr>
          <w:rFonts w:ascii="Cambria" w:hAnsi="Cambria"/>
          <w:sz w:val="20"/>
          <w:szCs w:val="20"/>
        </w:rPr>
        <w:t xml:space="preserve"> </w:t>
      </w:r>
      <w:proofErr w:type="spellStart"/>
      <w:r w:rsidRPr="00792B11">
        <w:rPr>
          <w:rFonts w:ascii="Cambria" w:hAnsi="Cambria"/>
          <w:sz w:val="20"/>
          <w:szCs w:val="20"/>
        </w:rPr>
        <w:t>rasionalitas</w:t>
      </w:r>
      <w:proofErr w:type="spellEnd"/>
      <w:r w:rsidRPr="00792B11">
        <w:rPr>
          <w:rFonts w:ascii="Cambria" w:hAnsi="Cambria"/>
          <w:sz w:val="20"/>
          <w:szCs w:val="20"/>
        </w:rPr>
        <w:t xml:space="preserve"> pasar. </w:t>
      </w:r>
      <w:proofErr w:type="spellStart"/>
      <w:r w:rsidRPr="00792B11">
        <w:rPr>
          <w:rFonts w:ascii="Cambria" w:hAnsi="Cambria"/>
          <w:sz w:val="20"/>
          <w:szCs w:val="20"/>
        </w:rPr>
        <w:t>Relasi</w:t>
      </w:r>
      <w:proofErr w:type="spellEnd"/>
      <w:r w:rsidRPr="00792B11">
        <w:rPr>
          <w:rFonts w:ascii="Cambria" w:hAnsi="Cambria"/>
          <w:sz w:val="20"/>
          <w:szCs w:val="20"/>
        </w:rPr>
        <w:t xml:space="preserve"> </w:t>
      </w:r>
      <w:proofErr w:type="spellStart"/>
      <w:r w:rsidRPr="00792B11">
        <w:rPr>
          <w:rFonts w:ascii="Cambria" w:hAnsi="Cambria"/>
          <w:sz w:val="20"/>
          <w:szCs w:val="20"/>
        </w:rPr>
        <w:t>keduanya</w:t>
      </w:r>
      <w:proofErr w:type="spellEnd"/>
      <w:r w:rsidRPr="00792B11">
        <w:rPr>
          <w:rFonts w:ascii="Cambria" w:hAnsi="Cambria"/>
          <w:sz w:val="20"/>
          <w:szCs w:val="20"/>
        </w:rPr>
        <w:t xml:space="preserve"> </w:t>
      </w:r>
      <w:proofErr w:type="spellStart"/>
      <w:r w:rsidRPr="00792B11">
        <w:rPr>
          <w:rFonts w:ascii="Cambria" w:hAnsi="Cambria"/>
          <w:sz w:val="20"/>
          <w:szCs w:val="20"/>
        </w:rPr>
        <w:t>berlangsung</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kerangka</w:t>
      </w:r>
      <w:proofErr w:type="spellEnd"/>
      <w:r w:rsidRPr="00792B11">
        <w:rPr>
          <w:rFonts w:ascii="Cambria" w:hAnsi="Cambria"/>
          <w:sz w:val="20"/>
          <w:szCs w:val="20"/>
        </w:rPr>
        <w:t xml:space="preserve"> </w:t>
      </w:r>
      <w:proofErr w:type="spellStart"/>
      <w:r w:rsidRPr="00792B11">
        <w:rPr>
          <w:rFonts w:ascii="Cambria" w:hAnsi="Cambria"/>
          <w:sz w:val="20"/>
          <w:szCs w:val="20"/>
        </w:rPr>
        <w:t>interaksi</w:t>
      </w:r>
      <w:proofErr w:type="spellEnd"/>
      <w:r w:rsidRPr="00792B11">
        <w:rPr>
          <w:rFonts w:ascii="Cambria" w:hAnsi="Cambria"/>
          <w:sz w:val="20"/>
          <w:szCs w:val="20"/>
        </w:rPr>
        <w:t xml:space="preserve"> yang </w:t>
      </w:r>
      <w:proofErr w:type="spellStart"/>
      <w:r w:rsidRPr="00792B11">
        <w:rPr>
          <w:rFonts w:ascii="Cambria" w:hAnsi="Cambria"/>
          <w:sz w:val="20"/>
          <w:szCs w:val="20"/>
        </w:rPr>
        <w:t>bersifat</w:t>
      </w:r>
      <w:proofErr w:type="spellEnd"/>
      <w:r w:rsidRPr="00792B11">
        <w:rPr>
          <w:rFonts w:ascii="Cambria" w:hAnsi="Cambria"/>
          <w:sz w:val="20"/>
          <w:szCs w:val="20"/>
        </w:rPr>
        <w:t xml:space="preserve"> </w:t>
      </w:r>
      <w:proofErr w:type="spellStart"/>
      <w:r w:rsidRPr="00792B11">
        <w:rPr>
          <w:rFonts w:ascii="Cambria" w:hAnsi="Cambria"/>
          <w:sz w:val="20"/>
          <w:szCs w:val="20"/>
        </w:rPr>
        <w:t>dinamis</w:t>
      </w:r>
      <w:proofErr w:type="spellEnd"/>
      <w:r w:rsidRPr="00792B11">
        <w:rPr>
          <w:rFonts w:ascii="Cambria" w:hAnsi="Cambria"/>
          <w:sz w:val="20"/>
          <w:szCs w:val="20"/>
        </w:rPr>
        <w:t xml:space="preserve"> dan </w:t>
      </w:r>
      <w:proofErr w:type="spellStart"/>
      <w:r w:rsidRPr="00792B11">
        <w:rPr>
          <w:rFonts w:ascii="Cambria" w:hAnsi="Cambria"/>
          <w:sz w:val="20"/>
          <w:szCs w:val="20"/>
        </w:rPr>
        <w:t>kontekstual</w:t>
      </w:r>
      <w:proofErr w:type="spellEnd"/>
      <w:r w:rsidRPr="00792B11">
        <w:rPr>
          <w:rFonts w:ascii="Cambria" w:hAnsi="Cambria"/>
          <w:sz w:val="20"/>
          <w:szCs w:val="20"/>
        </w:rPr>
        <w:t xml:space="preserve">, di mana </w:t>
      </w:r>
      <w:proofErr w:type="spellStart"/>
      <w:r w:rsidRPr="00792B11">
        <w:rPr>
          <w:rFonts w:ascii="Cambria" w:hAnsi="Cambria"/>
          <w:sz w:val="20"/>
          <w:szCs w:val="20"/>
        </w:rPr>
        <w:t>nilai</w:t>
      </w:r>
      <w:proofErr w:type="spellEnd"/>
      <w:r w:rsidRPr="00792B11">
        <w:rPr>
          <w:rFonts w:ascii="Cambria" w:hAnsi="Cambria"/>
          <w:sz w:val="20"/>
          <w:szCs w:val="20"/>
        </w:rPr>
        <w:t xml:space="preserve"> </w:t>
      </w:r>
      <w:proofErr w:type="spellStart"/>
      <w:r w:rsidRPr="00792B11">
        <w:rPr>
          <w:rFonts w:ascii="Cambria" w:hAnsi="Cambria"/>
          <w:sz w:val="20"/>
          <w:szCs w:val="20"/>
        </w:rPr>
        <w:t>transenden</w:t>
      </w:r>
      <w:proofErr w:type="spellEnd"/>
      <w:r w:rsidRPr="00792B11">
        <w:rPr>
          <w:rFonts w:ascii="Cambria" w:hAnsi="Cambria"/>
          <w:sz w:val="20"/>
          <w:szCs w:val="20"/>
        </w:rPr>
        <w:t xml:space="preserve"> dan </w:t>
      </w:r>
      <w:proofErr w:type="spellStart"/>
      <w:r w:rsidRPr="00792B11">
        <w:rPr>
          <w:rFonts w:ascii="Cambria" w:hAnsi="Cambria"/>
          <w:sz w:val="20"/>
          <w:szCs w:val="20"/>
        </w:rPr>
        <w:t>logika</w:t>
      </w:r>
      <w:proofErr w:type="spellEnd"/>
      <w:r w:rsidRPr="00792B11">
        <w:rPr>
          <w:rFonts w:ascii="Cambria" w:hAnsi="Cambria"/>
          <w:sz w:val="20"/>
          <w:szCs w:val="20"/>
        </w:rPr>
        <w:t xml:space="preserve"> </w:t>
      </w:r>
      <w:proofErr w:type="spellStart"/>
      <w:r w:rsidRPr="00792B11">
        <w:rPr>
          <w:rFonts w:ascii="Cambria" w:hAnsi="Cambria"/>
          <w:sz w:val="20"/>
          <w:szCs w:val="20"/>
        </w:rPr>
        <w:t>ekonomi</w:t>
      </w:r>
      <w:proofErr w:type="spellEnd"/>
      <w:r w:rsidRPr="00792B11">
        <w:rPr>
          <w:rFonts w:ascii="Cambria" w:hAnsi="Cambria"/>
          <w:sz w:val="20"/>
          <w:szCs w:val="20"/>
        </w:rPr>
        <w:t xml:space="preserve"> </w:t>
      </w:r>
      <w:proofErr w:type="spellStart"/>
      <w:r w:rsidRPr="00792B11">
        <w:rPr>
          <w:rFonts w:ascii="Cambria" w:hAnsi="Cambria"/>
          <w:sz w:val="20"/>
          <w:szCs w:val="20"/>
        </w:rPr>
        <w:t>saling</w:t>
      </w:r>
      <w:proofErr w:type="spellEnd"/>
      <w:r w:rsidRPr="00792B11">
        <w:rPr>
          <w:rFonts w:ascii="Cambria" w:hAnsi="Cambria"/>
          <w:sz w:val="20"/>
          <w:szCs w:val="20"/>
        </w:rPr>
        <w:t xml:space="preserve"> </w:t>
      </w:r>
      <w:proofErr w:type="spellStart"/>
      <w:r w:rsidRPr="00792B11">
        <w:rPr>
          <w:rFonts w:ascii="Cambria" w:hAnsi="Cambria"/>
          <w:sz w:val="20"/>
          <w:szCs w:val="20"/>
        </w:rPr>
        <w:t>berelasi</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proses </w:t>
      </w:r>
      <w:proofErr w:type="spellStart"/>
      <w:r w:rsidRPr="00792B11">
        <w:rPr>
          <w:rFonts w:ascii="Cambria" w:hAnsi="Cambria"/>
          <w:sz w:val="20"/>
          <w:szCs w:val="20"/>
        </w:rPr>
        <w:t>adaptasi</w:t>
      </w:r>
      <w:proofErr w:type="spellEnd"/>
      <w:r w:rsidRPr="00792B11">
        <w:rPr>
          <w:rFonts w:ascii="Cambria" w:hAnsi="Cambria"/>
          <w:sz w:val="20"/>
          <w:szCs w:val="20"/>
        </w:rPr>
        <w:t xml:space="preserve"> dan </w:t>
      </w:r>
      <w:proofErr w:type="spellStart"/>
      <w:r w:rsidRPr="00792B11">
        <w:rPr>
          <w:rFonts w:ascii="Cambria" w:hAnsi="Cambria"/>
          <w:sz w:val="20"/>
          <w:szCs w:val="20"/>
        </w:rPr>
        <w:t>pembatasan</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konteks</w:t>
      </w:r>
      <w:proofErr w:type="spellEnd"/>
      <w:r w:rsidRPr="00792B11">
        <w:rPr>
          <w:rFonts w:ascii="Cambria" w:hAnsi="Cambria"/>
          <w:sz w:val="20"/>
          <w:szCs w:val="20"/>
        </w:rPr>
        <w:t xml:space="preserve"> global yang </w:t>
      </w:r>
      <w:proofErr w:type="spellStart"/>
      <w:r w:rsidRPr="00792B11">
        <w:rPr>
          <w:rFonts w:ascii="Cambria" w:hAnsi="Cambria"/>
          <w:sz w:val="20"/>
          <w:szCs w:val="20"/>
        </w:rPr>
        <w:t>ditandai</w:t>
      </w:r>
      <w:proofErr w:type="spellEnd"/>
      <w:r w:rsidRPr="00792B11">
        <w:rPr>
          <w:rFonts w:ascii="Cambria" w:hAnsi="Cambria"/>
          <w:sz w:val="20"/>
          <w:szCs w:val="20"/>
        </w:rPr>
        <w:t xml:space="preserve"> oleh </w:t>
      </w:r>
      <w:proofErr w:type="spellStart"/>
      <w:r w:rsidRPr="00792B11">
        <w:rPr>
          <w:rFonts w:ascii="Cambria" w:hAnsi="Cambria"/>
          <w:sz w:val="20"/>
          <w:szCs w:val="20"/>
        </w:rPr>
        <w:t>ekspansi</w:t>
      </w:r>
      <w:proofErr w:type="spellEnd"/>
      <w:r w:rsidRPr="00792B11">
        <w:rPr>
          <w:rFonts w:ascii="Cambria" w:hAnsi="Cambria"/>
          <w:sz w:val="20"/>
          <w:szCs w:val="20"/>
        </w:rPr>
        <w:t xml:space="preserve"> </w:t>
      </w:r>
      <w:proofErr w:type="spellStart"/>
      <w:r w:rsidRPr="00792B11">
        <w:rPr>
          <w:rFonts w:ascii="Cambria" w:hAnsi="Cambria"/>
          <w:sz w:val="20"/>
          <w:szCs w:val="20"/>
        </w:rPr>
        <w:t>kapitalisme</w:t>
      </w:r>
      <w:proofErr w:type="spellEnd"/>
      <w:r w:rsidRPr="00792B11">
        <w:rPr>
          <w:rFonts w:ascii="Cambria" w:hAnsi="Cambria"/>
          <w:sz w:val="20"/>
          <w:szCs w:val="20"/>
        </w:rPr>
        <w:t xml:space="preserve"> </w:t>
      </w:r>
      <w:proofErr w:type="spellStart"/>
      <w:r w:rsidRPr="00792B11">
        <w:rPr>
          <w:rFonts w:ascii="Cambria" w:hAnsi="Cambria"/>
          <w:sz w:val="20"/>
          <w:szCs w:val="20"/>
        </w:rPr>
        <w:t>budaya</w:t>
      </w:r>
      <w:proofErr w:type="spellEnd"/>
      <w:r w:rsidRPr="00792B11">
        <w:rPr>
          <w:rFonts w:ascii="Cambria" w:hAnsi="Cambria"/>
          <w:sz w:val="20"/>
          <w:szCs w:val="20"/>
        </w:rPr>
        <w:t xml:space="preserve">, </w:t>
      </w:r>
      <w:proofErr w:type="spellStart"/>
      <w:r w:rsidRPr="00792B11">
        <w:rPr>
          <w:rFonts w:ascii="Cambria" w:hAnsi="Cambria"/>
          <w:sz w:val="20"/>
          <w:szCs w:val="20"/>
        </w:rPr>
        <w:t>keberlanjutan</w:t>
      </w:r>
      <w:proofErr w:type="spellEnd"/>
      <w:r w:rsidRPr="00792B11">
        <w:rPr>
          <w:rFonts w:ascii="Cambria" w:hAnsi="Cambria"/>
          <w:sz w:val="20"/>
          <w:szCs w:val="20"/>
        </w:rPr>
        <w:t xml:space="preserve"> </w:t>
      </w:r>
      <w:proofErr w:type="spellStart"/>
      <w:r w:rsidRPr="00792B11">
        <w:rPr>
          <w:rFonts w:ascii="Cambria" w:hAnsi="Cambria"/>
          <w:sz w:val="20"/>
          <w:szCs w:val="20"/>
        </w:rPr>
        <w:t>makna</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berkaitan</w:t>
      </w:r>
      <w:proofErr w:type="spellEnd"/>
      <w:r w:rsidRPr="00792B11">
        <w:rPr>
          <w:rFonts w:ascii="Cambria" w:hAnsi="Cambria"/>
          <w:sz w:val="20"/>
          <w:szCs w:val="20"/>
        </w:rPr>
        <w:t xml:space="preserve"> </w:t>
      </w:r>
      <w:proofErr w:type="spellStart"/>
      <w:r w:rsidRPr="00792B11">
        <w:rPr>
          <w:rFonts w:ascii="Cambria" w:hAnsi="Cambria"/>
          <w:sz w:val="20"/>
          <w:szCs w:val="20"/>
        </w:rPr>
        <w:lastRenderedPageBreak/>
        <w:t>erat</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kapasitas</w:t>
      </w:r>
      <w:proofErr w:type="spellEnd"/>
      <w:r w:rsidRPr="00792B11">
        <w:rPr>
          <w:rFonts w:ascii="Cambria" w:hAnsi="Cambria"/>
          <w:sz w:val="20"/>
          <w:szCs w:val="20"/>
        </w:rPr>
        <w:t xml:space="preserve"> </w:t>
      </w:r>
      <w:proofErr w:type="spellStart"/>
      <w:r w:rsidRPr="00792B11">
        <w:rPr>
          <w:rFonts w:ascii="Cambria" w:hAnsi="Cambria"/>
          <w:sz w:val="20"/>
          <w:szCs w:val="20"/>
        </w:rPr>
        <w:t>komunitas</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mengelola</w:t>
      </w:r>
      <w:proofErr w:type="spellEnd"/>
      <w:r w:rsidRPr="00792B11">
        <w:rPr>
          <w:rFonts w:ascii="Cambria" w:hAnsi="Cambria"/>
          <w:sz w:val="20"/>
          <w:szCs w:val="20"/>
        </w:rPr>
        <w:t xml:space="preserve"> </w:t>
      </w:r>
      <w:proofErr w:type="spellStart"/>
      <w:r w:rsidRPr="00792B11">
        <w:rPr>
          <w:rFonts w:ascii="Cambria" w:hAnsi="Cambria"/>
          <w:sz w:val="20"/>
          <w:szCs w:val="20"/>
        </w:rPr>
        <w:t>ketegangan</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kebutuhan</w:t>
      </w:r>
      <w:proofErr w:type="spellEnd"/>
      <w:r w:rsidRPr="00792B11">
        <w:rPr>
          <w:rFonts w:ascii="Cambria" w:hAnsi="Cambria"/>
          <w:sz w:val="20"/>
          <w:szCs w:val="20"/>
        </w:rPr>
        <w:t xml:space="preserve"> </w:t>
      </w:r>
      <w:proofErr w:type="spellStart"/>
      <w:r w:rsidRPr="00792B11">
        <w:rPr>
          <w:rFonts w:ascii="Cambria" w:hAnsi="Cambria"/>
          <w:sz w:val="20"/>
          <w:szCs w:val="20"/>
        </w:rPr>
        <w:t>adaptasi</w:t>
      </w:r>
      <w:proofErr w:type="spellEnd"/>
      <w:r w:rsidRPr="00792B11">
        <w:rPr>
          <w:rFonts w:ascii="Cambria" w:hAnsi="Cambria"/>
          <w:sz w:val="20"/>
          <w:szCs w:val="20"/>
        </w:rPr>
        <w:t xml:space="preserve"> </w:t>
      </w:r>
      <w:proofErr w:type="spellStart"/>
      <w:r w:rsidRPr="00792B11">
        <w:rPr>
          <w:rFonts w:ascii="Cambria" w:hAnsi="Cambria"/>
          <w:sz w:val="20"/>
          <w:szCs w:val="20"/>
        </w:rPr>
        <w:t>struktural</w:t>
      </w:r>
      <w:proofErr w:type="spellEnd"/>
      <w:r w:rsidRPr="00792B11">
        <w:rPr>
          <w:rFonts w:ascii="Cambria" w:hAnsi="Cambria"/>
          <w:sz w:val="20"/>
          <w:szCs w:val="20"/>
        </w:rPr>
        <w:t xml:space="preserve"> dan </w:t>
      </w:r>
      <w:proofErr w:type="spellStart"/>
      <w:r w:rsidRPr="00792B11">
        <w:rPr>
          <w:rFonts w:ascii="Cambria" w:hAnsi="Cambria"/>
          <w:sz w:val="20"/>
          <w:szCs w:val="20"/>
        </w:rPr>
        <w:t>konsistensi</w:t>
      </w:r>
      <w:proofErr w:type="spellEnd"/>
      <w:r w:rsidRPr="00792B11">
        <w:rPr>
          <w:rFonts w:ascii="Cambria" w:hAnsi="Cambria"/>
          <w:sz w:val="20"/>
          <w:szCs w:val="20"/>
        </w:rPr>
        <w:t xml:space="preserve"> </w:t>
      </w:r>
      <w:proofErr w:type="spellStart"/>
      <w:r w:rsidRPr="00792B11">
        <w:rPr>
          <w:rFonts w:ascii="Cambria" w:hAnsi="Cambria"/>
          <w:sz w:val="20"/>
          <w:szCs w:val="20"/>
        </w:rPr>
        <w:t>terhadap</w:t>
      </w:r>
      <w:proofErr w:type="spellEnd"/>
      <w:r w:rsidRPr="00792B11">
        <w:rPr>
          <w:rFonts w:ascii="Cambria" w:hAnsi="Cambria"/>
          <w:sz w:val="20"/>
          <w:szCs w:val="20"/>
        </w:rPr>
        <w:t xml:space="preserve"> </w:t>
      </w:r>
      <w:proofErr w:type="spellStart"/>
      <w:r w:rsidRPr="00792B11">
        <w:rPr>
          <w:rFonts w:ascii="Cambria" w:hAnsi="Cambria"/>
          <w:sz w:val="20"/>
          <w:szCs w:val="20"/>
        </w:rPr>
        <w:t>prinsip-prinsip</w:t>
      </w:r>
      <w:proofErr w:type="spellEnd"/>
      <w:r w:rsidRPr="00792B11">
        <w:rPr>
          <w:rFonts w:ascii="Cambria" w:hAnsi="Cambria"/>
          <w:sz w:val="20"/>
          <w:szCs w:val="20"/>
        </w:rPr>
        <w:t xml:space="preserve"> </w:t>
      </w:r>
      <w:proofErr w:type="spellStart"/>
      <w:r w:rsidRPr="00792B11">
        <w:rPr>
          <w:rFonts w:ascii="Cambria" w:hAnsi="Cambria"/>
          <w:sz w:val="20"/>
          <w:szCs w:val="20"/>
        </w:rPr>
        <w:t>ajaran</w:t>
      </w:r>
      <w:proofErr w:type="spellEnd"/>
      <w:r w:rsidRPr="00792B11">
        <w:rPr>
          <w:rFonts w:ascii="Cambria" w:hAnsi="Cambria"/>
          <w:sz w:val="20"/>
          <w:szCs w:val="20"/>
        </w:rPr>
        <w:t>.</w:t>
      </w:r>
    </w:p>
    <w:p w14:paraId="1F924B6B" w14:textId="77777777"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Ketegangan</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w:t>
      </w:r>
      <w:proofErr w:type="spellStart"/>
      <w:r w:rsidRPr="00EE71B8">
        <w:rPr>
          <w:rFonts w:ascii="Cambria" w:hAnsi="Cambria"/>
          <w:sz w:val="20"/>
          <w:szCs w:val="20"/>
        </w:rPr>
        <w:t>mencerminkan</w:t>
      </w:r>
      <w:proofErr w:type="spellEnd"/>
      <w:r w:rsidRPr="00EE71B8">
        <w:rPr>
          <w:rFonts w:ascii="Cambria" w:hAnsi="Cambria"/>
          <w:sz w:val="20"/>
          <w:szCs w:val="20"/>
        </w:rPr>
        <w:t xml:space="preserve"> </w:t>
      </w:r>
      <w:proofErr w:type="spellStart"/>
      <w:r w:rsidRPr="00EE71B8">
        <w:rPr>
          <w:rFonts w:ascii="Cambria" w:hAnsi="Cambria"/>
          <w:sz w:val="20"/>
          <w:szCs w:val="20"/>
        </w:rPr>
        <w:t>konflik</w:t>
      </w:r>
      <w:proofErr w:type="spellEnd"/>
      <w:r w:rsidRPr="00EE71B8">
        <w:rPr>
          <w:rFonts w:ascii="Cambria" w:hAnsi="Cambria"/>
          <w:sz w:val="20"/>
          <w:szCs w:val="20"/>
        </w:rPr>
        <w:t xml:space="preserve"> </w:t>
      </w:r>
      <w:proofErr w:type="spellStart"/>
      <w:r w:rsidRPr="00EE71B8">
        <w:rPr>
          <w:rFonts w:ascii="Cambria" w:hAnsi="Cambria"/>
          <w:sz w:val="20"/>
          <w:szCs w:val="20"/>
        </w:rPr>
        <w:t>struktural</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w:t>
      </w:r>
      <w:proofErr w:type="spellStart"/>
      <w:r w:rsidRPr="00EE71B8">
        <w:rPr>
          <w:rFonts w:ascii="Cambria" w:hAnsi="Cambria"/>
          <w:sz w:val="20"/>
          <w:szCs w:val="20"/>
        </w:rPr>
        <w:t>sakral</w:t>
      </w:r>
      <w:proofErr w:type="spellEnd"/>
      <w:r w:rsidRPr="00EE71B8">
        <w:rPr>
          <w:rFonts w:ascii="Cambria" w:hAnsi="Cambria"/>
          <w:sz w:val="20"/>
          <w:szCs w:val="20"/>
        </w:rPr>
        <w:t xml:space="preserve"> dan </w:t>
      </w:r>
      <w:proofErr w:type="spellStart"/>
      <w:r w:rsidRPr="00EE71B8">
        <w:rPr>
          <w:rFonts w:ascii="Cambria" w:hAnsi="Cambria"/>
          <w:sz w:val="20"/>
          <w:szCs w:val="20"/>
        </w:rPr>
        <w:t>rasionalitas</w:t>
      </w:r>
      <w:proofErr w:type="spellEnd"/>
      <w:r w:rsidRPr="00EE71B8">
        <w:rPr>
          <w:rFonts w:ascii="Cambria" w:hAnsi="Cambria"/>
          <w:sz w:val="20"/>
          <w:szCs w:val="20"/>
        </w:rPr>
        <w:t xml:space="preserve"> </w:t>
      </w:r>
      <w:proofErr w:type="spellStart"/>
      <w:r w:rsidRPr="00EE71B8">
        <w:rPr>
          <w:rFonts w:ascii="Cambria" w:hAnsi="Cambria"/>
          <w:sz w:val="20"/>
          <w:szCs w:val="20"/>
        </w:rPr>
        <w:t>ekonomi</w:t>
      </w:r>
      <w:proofErr w:type="spellEnd"/>
      <w:r w:rsidRPr="00EE71B8">
        <w:rPr>
          <w:rFonts w:ascii="Cambria" w:hAnsi="Cambria"/>
          <w:sz w:val="20"/>
          <w:szCs w:val="20"/>
        </w:rPr>
        <w:t xml:space="preserve">. Di </w:t>
      </w:r>
      <w:proofErr w:type="spellStart"/>
      <w:r w:rsidRPr="00EE71B8">
        <w:rPr>
          <w:rFonts w:ascii="Cambria" w:hAnsi="Cambria"/>
          <w:sz w:val="20"/>
          <w:szCs w:val="20"/>
        </w:rPr>
        <w:t>satu</w:t>
      </w:r>
      <w:proofErr w:type="spellEnd"/>
      <w:r w:rsidRPr="00EE71B8">
        <w:rPr>
          <w:rFonts w:ascii="Cambria" w:hAnsi="Cambria"/>
          <w:sz w:val="20"/>
          <w:szCs w:val="20"/>
        </w:rPr>
        <w:t xml:space="preserve"> </w:t>
      </w:r>
      <w:proofErr w:type="spellStart"/>
      <w:r w:rsidRPr="00EE71B8">
        <w:rPr>
          <w:rFonts w:ascii="Cambria" w:hAnsi="Cambria"/>
          <w:sz w:val="20"/>
          <w:szCs w:val="20"/>
        </w:rPr>
        <w:t>sisi</w:t>
      </w:r>
      <w:proofErr w:type="spellEnd"/>
      <w:r w:rsidRPr="00EE71B8">
        <w:rPr>
          <w:rFonts w:ascii="Cambria" w:hAnsi="Cambria"/>
          <w:sz w:val="20"/>
          <w:szCs w:val="20"/>
        </w:rPr>
        <w:t xml:space="preserve">, </w:t>
      </w:r>
      <w:proofErr w:type="spellStart"/>
      <w:r w:rsidRPr="00EE71B8">
        <w:rPr>
          <w:rFonts w:ascii="Cambria" w:hAnsi="Cambria"/>
          <w:sz w:val="20"/>
          <w:szCs w:val="20"/>
        </w:rPr>
        <w:t>komersialisasi</w:t>
      </w:r>
      <w:proofErr w:type="spellEnd"/>
      <w:r w:rsidRPr="00EE71B8">
        <w:rPr>
          <w:rFonts w:ascii="Cambria" w:hAnsi="Cambria"/>
          <w:sz w:val="20"/>
          <w:szCs w:val="20"/>
        </w:rPr>
        <w:t xml:space="preserve"> </w:t>
      </w:r>
      <w:proofErr w:type="spellStart"/>
      <w:r w:rsidRPr="00EE71B8">
        <w:rPr>
          <w:rFonts w:ascii="Cambria" w:hAnsi="Cambria"/>
          <w:sz w:val="20"/>
          <w:szCs w:val="20"/>
        </w:rPr>
        <w:t>membuka</w:t>
      </w:r>
      <w:proofErr w:type="spellEnd"/>
      <w:r w:rsidRPr="00EE71B8">
        <w:rPr>
          <w:rFonts w:ascii="Cambria" w:hAnsi="Cambria"/>
          <w:sz w:val="20"/>
          <w:szCs w:val="20"/>
        </w:rPr>
        <w:t xml:space="preserve"> </w:t>
      </w:r>
      <w:proofErr w:type="spellStart"/>
      <w:r w:rsidRPr="00EE71B8">
        <w:rPr>
          <w:rFonts w:ascii="Cambria" w:hAnsi="Cambria"/>
          <w:sz w:val="20"/>
          <w:szCs w:val="20"/>
        </w:rPr>
        <w:t>ruang</w:t>
      </w:r>
      <w:proofErr w:type="spellEnd"/>
      <w:r w:rsidRPr="00EE71B8">
        <w:rPr>
          <w:rFonts w:ascii="Cambria" w:hAnsi="Cambria"/>
          <w:sz w:val="20"/>
          <w:szCs w:val="20"/>
        </w:rPr>
        <w:t xml:space="preserve"> </w:t>
      </w:r>
      <w:proofErr w:type="spellStart"/>
      <w:r w:rsidRPr="00EE71B8">
        <w:rPr>
          <w:rFonts w:ascii="Cambria" w:hAnsi="Cambria"/>
          <w:sz w:val="20"/>
          <w:szCs w:val="20"/>
        </w:rPr>
        <w:t>adaptasi</w:t>
      </w:r>
      <w:proofErr w:type="spellEnd"/>
      <w:r w:rsidRPr="00EE71B8">
        <w:rPr>
          <w:rFonts w:ascii="Cambria" w:hAnsi="Cambria"/>
          <w:sz w:val="20"/>
          <w:szCs w:val="20"/>
        </w:rPr>
        <w:t xml:space="preserve"> </w:t>
      </w:r>
      <w:proofErr w:type="spellStart"/>
      <w:r w:rsidRPr="00EE71B8">
        <w:rPr>
          <w:rFonts w:ascii="Cambria" w:hAnsi="Cambria"/>
          <w:sz w:val="20"/>
          <w:szCs w:val="20"/>
        </w:rPr>
        <w:t>bagi</w:t>
      </w:r>
      <w:proofErr w:type="spellEnd"/>
      <w:r w:rsidRPr="00EE71B8">
        <w:rPr>
          <w:rFonts w:ascii="Cambria" w:hAnsi="Cambria"/>
          <w:sz w:val="20"/>
          <w:szCs w:val="20"/>
        </w:rPr>
        <w:t xml:space="preserve"> agama agar </w:t>
      </w:r>
      <w:proofErr w:type="spellStart"/>
      <w:r w:rsidRPr="00EE71B8">
        <w:rPr>
          <w:rFonts w:ascii="Cambria" w:hAnsi="Cambria"/>
          <w:sz w:val="20"/>
          <w:szCs w:val="20"/>
        </w:rPr>
        <w:t>tetap</w:t>
      </w:r>
      <w:proofErr w:type="spellEnd"/>
      <w:r w:rsidRPr="00EE71B8">
        <w:rPr>
          <w:rFonts w:ascii="Cambria" w:hAnsi="Cambria"/>
          <w:sz w:val="20"/>
          <w:szCs w:val="20"/>
        </w:rPr>
        <w:t xml:space="preserve"> </w:t>
      </w:r>
      <w:proofErr w:type="spellStart"/>
      <w:r w:rsidRPr="00EE71B8">
        <w:rPr>
          <w:rFonts w:ascii="Cambria" w:hAnsi="Cambria"/>
          <w:sz w:val="20"/>
          <w:szCs w:val="20"/>
        </w:rPr>
        <w:t>bertahan</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masyarakat</w:t>
      </w:r>
      <w:proofErr w:type="spellEnd"/>
      <w:r w:rsidRPr="00EE71B8">
        <w:rPr>
          <w:rFonts w:ascii="Cambria" w:hAnsi="Cambria"/>
          <w:sz w:val="20"/>
          <w:szCs w:val="20"/>
        </w:rPr>
        <w:t xml:space="preserve"> yang </w:t>
      </w:r>
      <w:proofErr w:type="spellStart"/>
      <w:r w:rsidRPr="00EE71B8">
        <w:rPr>
          <w:rFonts w:ascii="Cambria" w:hAnsi="Cambria"/>
          <w:sz w:val="20"/>
          <w:szCs w:val="20"/>
        </w:rPr>
        <w:t>berubah</w:t>
      </w:r>
      <w:proofErr w:type="spellEnd"/>
      <w:r w:rsidRPr="00EE71B8">
        <w:rPr>
          <w:rFonts w:ascii="Cambria" w:hAnsi="Cambria"/>
          <w:sz w:val="20"/>
          <w:szCs w:val="20"/>
        </w:rPr>
        <w:t xml:space="preserve"> </w:t>
      </w:r>
      <w:proofErr w:type="spellStart"/>
      <w:r w:rsidRPr="00EE71B8">
        <w:rPr>
          <w:rFonts w:ascii="Cambria" w:hAnsi="Cambria"/>
          <w:sz w:val="20"/>
          <w:szCs w:val="20"/>
        </w:rPr>
        <w:t>cepat</w:t>
      </w:r>
      <w:proofErr w:type="spellEnd"/>
      <w:r w:rsidRPr="00EE71B8">
        <w:rPr>
          <w:rFonts w:ascii="Cambria" w:hAnsi="Cambria"/>
          <w:sz w:val="20"/>
          <w:szCs w:val="20"/>
        </w:rPr>
        <w:t xml:space="preserve">; di </w:t>
      </w:r>
      <w:proofErr w:type="spellStart"/>
      <w:r w:rsidRPr="00EE71B8">
        <w:rPr>
          <w:rFonts w:ascii="Cambria" w:hAnsi="Cambria"/>
          <w:sz w:val="20"/>
          <w:szCs w:val="20"/>
        </w:rPr>
        <w:t>sisi</w:t>
      </w:r>
      <w:proofErr w:type="spellEnd"/>
      <w:r w:rsidRPr="00EE71B8">
        <w:rPr>
          <w:rFonts w:ascii="Cambria" w:hAnsi="Cambria"/>
          <w:sz w:val="20"/>
          <w:szCs w:val="20"/>
        </w:rPr>
        <w:t xml:space="preserve"> lain, </w:t>
      </w:r>
      <w:proofErr w:type="spellStart"/>
      <w:r w:rsidRPr="00EE71B8">
        <w:rPr>
          <w:rFonts w:ascii="Cambria" w:hAnsi="Cambria"/>
          <w:sz w:val="20"/>
          <w:szCs w:val="20"/>
        </w:rPr>
        <w:t>ia</w:t>
      </w:r>
      <w:proofErr w:type="spellEnd"/>
      <w:r w:rsidRPr="00EE71B8">
        <w:rPr>
          <w:rFonts w:ascii="Cambria" w:hAnsi="Cambria"/>
          <w:sz w:val="20"/>
          <w:szCs w:val="20"/>
        </w:rPr>
        <w:t xml:space="preserve"> </w:t>
      </w:r>
      <w:proofErr w:type="spellStart"/>
      <w:r w:rsidRPr="00EE71B8">
        <w:rPr>
          <w:rFonts w:ascii="Cambria" w:hAnsi="Cambria"/>
          <w:sz w:val="20"/>
          <w:szCs w:val="20"/>
        </w:rPr>
        <w:t>mengaburkan</w:t>
      </w:r>
      <w:proofErr w:type="spellEnd"/>
      <w:r w:rsidRPr="00EE71B8">
        <w:rPr>
          <w:rFonts w:ascii="Cambria" w:hAnsi="Cambria"/>
          <w:sz w:val="20"/>
          <w:szCs w:val="20"/>
        </w:rPr>
        <w:t xml:space="preserve"> </w:t>
      </w:r>
      <w:proofErr w:type="spellStart"/>
      <w:r w:rsidRPr="00EE71B8">
        <w:rPr>
          <w:rFonts w:ascii="Cambria" w:hAnsi="Cambria"/>
          <w:sz w:val="20"/>
          <w:szCs w:val="20"/>
        </w:rPr>
        <w:t>batas</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pengalaman</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dan </w:t>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konsumtif</w:t>
      </w:r>
      <w:proofErr w:type="spellEnd"/>
      <w:r w:rsidRPr="00EE71B8">
        <w:rPr>
          <w:rFonts w:ascii="Cambria" w:hAnsi="Cambria"/>
          <w:sz w:val="20"/>
          <w:szCs w:val="20"/>
        </w:rPr>
        <w:t>.</w:t>
      </w:r>
      <w:r w:rsidRPr="00EE71B8">
        <w:rPr>
          <w:rStyle w:val="FootnoteReference"/>
          <w:rFonts w:ascii="Cambria" w:hAnsi="Cambria"/>
          <w:sz w:val="20"/>
          <w:szCs w:val="20"/>
        </w:rPr>
        <w:footnoteReference w:id="24"/>
      </w:r>
      <w:proofErr w:type="spellStart"/>
      <w:r w:rsidRPr="00EE71B8">
        <w:rPr>
          <w:rFonts w:ascii="Cambria" w:hAnsi="Cambria"/>
          <w:sz w:val="20"/>
          <w:szCs w:val="20"/>
        </w:rPr>
        <w:t>Akibatnya</w:t>
      </w:r>
      <w:proofErr w:type="spellEnd"/>
      <w:r w:rsidRPr="00EE71B8">
        <w:rPr>
          <w:rFonts w:ascii="Cambria" w:hAnsi="Cambria"/>
          <w:sz w:val="20"/>
          <w:szCs w:val="20"/>
        </w:rPr>
        <w:t xml:space="preserve">, </w:t>
      </w:r>
      <w:proofErr w:type="spellStart"/>
      <w:r w:rsidRPr="00EE71B8">
        <w:rPr>
          <w:rFonts w:ascii="Cambria" w:hAnsi="Cambria"/>
          <w:sz w:val="20"/>
          <w:szCs w:val="20"/>
        </w:rPr>
        <w:t>keberagamaan</w:t>
      </w:r>
      <w:proofErr w:type="spellEnd"/>
      <w:r w:rsidRPr="00EE71B8">
        <w:rPr>
          <w:rFonts w:ascii="Cambria" w:hAnsi="Cambria"/>
          <w:sz w:val="20"/>
          <w:szCs w:val="20"/>
        </w:rPr>
        <w:t xml:space="preserve"> </w:t>
      </w:r>
      <w:proofErr w:type="spellStart"/>
      <w:r w:rsidRPr="00EE71B8">
        <w:rPr>
          <w:rFonts w:ascii="Cambria" w:hAnsi="Cambria"/>
          <w:sz w:val="20"/>
          <w:szCs w:val="20"/>
        </w:rPr>
        <w:t>kerap</w:t>
      </w:r>
      <w:proofErr w:type="spellEnd"/>
      <w:r w:rsidRPr="00EE71B8">
        <w:rPr>
          <w:rFonts w:ascii="Cambria" w:hAnsi="Cambria"/>
          <w:sz w:val="20"/>
          <w:szCs w:val="20"/>
        </w:rPr>
        <w:t xml:space="preserve"> </w:t>
      </w:r>
      <w:proofErr w:type="spellStart"/>
      <w:r w:rsidRPr="00EE71B8">
        <w:rPr>
          <w:rFonts w:ascii="Cambria" w:hAnsi="Cambria"/>
          <w:sz w:val="20"/>
          <w:szCs w:val="20"/>
        </w:rPr>
        <w:t>direpresentasikan</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bentuk</w:t>
      </w:r>
      <w:proofErr w:type="spellEnd"/>
      <w:r w:rsidRPr="00EE71B8">
        <w:rPr>
          <w:rFonts w:ascii="Cambria" w:hAnsi="Cambria"/>
          <w:sz w:val="20"/>
          <w:szCs w:val="20"/>
        </w:rPr>
        <w:t xml:space="preserve"> yang </w:t>
      </w:r>
      <w:proofErr w:type="spellStart"/>
      <w:r w:rsidRPr="00EE71B8">
        <w:rPr>
          <w:rFonts w:ascii="Cambria" w:hAnsi="Cambria"/>
          <w:sz w:val="20"/>
          <w:szCs w:val="20"/>
        </w:rPr>
        <w:t>instan</w:t>
      </w:r>
      <w:proofErr w:type="spellEnd"/>
      <w:r w:rsidRPr="00EE71B8">
        <w:rPr>
          <w:rFonts w:ascii="Cambria" w:hAnsi="Cambria"/>
          <w:sz w:val="20"/>
          <w:szCs w:val="20"/>
        </w:rPr>
        <w:t xml:space="preserve"> dan </w:t>
      </w:r>
      <w:proofErr w:type="spellStart"/>
      <w:r w:rsidRPr="00EE71B8">
        <w:rPr>
          <w:rFonts w:ascii="Cambria" w:hAnsi="Cambria"/>
          <w:sz w:val="20"/>
          <w:szCs w:val="20"/>
        </w:rPr>
        <w:t>berorientasi</w:t>
      </w:r>
      <w:proofErr w:type="spellEnd"/>
      <w:r w:rsidRPr="00EE71B8">
        <w:rPr>
          <w:rFonts w:ascii="Cambria" w:hAnsi="Cambria"/>
          <w:sz w:val="20"/>
          <w:szCs w:val="20"/>
        </w:rPr>
        <w:t xml:space="preserve"> pada </w:t>
      </w:r>
      <w:proofErr w:type="spellStart"/>
      <w:r w:rsidRPr="00EE71B8">
        <w:rPr>
          <w:rFonts w:ascii="Cambria" w:hAnsi="Cambria"/>
          <w:sz w:val="20"/>
          <w:szCs w:val="20"/>
        </w:rPr>
        <w:t>kepuasan</w:t>
      </w:r>
      <w:proofErr w:type="spellEnd"/>
      <w:r w:rsidRPr="00EE71B8">
        <w:rPr>
          <w:rFonts w:ascii="Cambria" w:hAnsi="Cambria"/>
          <w:sz w:val="20"/>
          <w:szCs w:val="20"/>
        </w:rPr>
        <w:t xml:space="preserve"> </w:t>
      </w:r>
      <w:proofErr w:type="spellStart"/>
      <w:r w:rsidRPr="00EE71B8">
        <w:rPr>
          <w:rFonts w:ascii="Cambria" w:hAnsi="Cambria"/>
          <w:sz w:val="20"/>
          <w:szCs w:val="20"/>
        </w:rPr>
        <w:t>simbolik</w:t>
      </w:r>
      <w:proofErr w:type="spellEnd"/>
      <w:r w:rsidRPr="00EE71B8">
        <w:rPr>
          <w:rFonts w:ascii="Cambria" w:hAnsi="Cambria"/>
          <w:sz w:val="20"/>
          <w:szCs w:val="20"/>
        </w:rPr>
        <w:t xml:space="preserve"> </w:t>
      </w:r>
      <w:proofErr w:type="spellStart"/>
      <w:r w:rsidRPr="00EE71B8">
        <w:rPr>
          <w:rFonts w:ascii="Cambria" w:hAnsi="Cambria"/>
          <w:sz w:val="20"/>
          <w:szCs w:val="20"/>
        </w:rPr>
        <w:t>jangka</w:t>
      </w:r>
      <w:proofErr w:type="spellEnd"/>
      <w:r w:rsidRPr="00EE71B8">
        <w:rPr>
          <w:rFonts w:ascii="Cambria" w:hAnsi="Cambria"/>
          <w:sz w:val="20"/>
          <w:szCs w:val="20"/>
        </w:rPr>
        <w:t xml:space="preserve"> </w:t>
      </w:r>
      <w:proofErr w:type="spellStart"/>
      <w:r w:rsidRPr="00EE71B8">
        <w:rPr>
          <w:rFonts w:ascii="Cambria" w:hAnsi="Cambria"/>
          <w:sz w:val="20"/>
          <w:szCs w:val="20"/>
        </w:rPr>
        <w:t>pendek</w:t>
      </w:r>
      <w:proofErr w:type="spellEnd"/>
      <w:r w:rsidRPr="00EE71B8">
        <w:rPr>
          <w:rFonts w:ascii="Cambria" w:hAnsi="Cambria"/>
          <w:sz w:val="20"/>
          <w:szCs w:val="20"/>
        </w:rPr>
        <w:t>.</w:t>
      </w:r>
    </w:p>
    <w:p w14:paraId="79778DF3" w14:textId="4465DB76"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Meski</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ambivalensi</w:t>
      </w:r>
      <w:proofErr w:type="spellEnd"/>
      <w:r w:rsidRPr="00EE71B8">
        <w:rPr>
          <w:rFonts w:ascii="Cambria" w:hAnsi="Cambria"/>
          <w:sz w:val="20"/>
          <w:szCs w:val="20"/>
        </w:rPr>
        <w:t xml:space="preserve">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bersifat</w:t>
      </w:r>
      <w:proofErr w:type="spellEnd"/>
      <w:r w:rsidRPr="00EE71B8">
        <w:rPr>
          <w:rFonts w:ascii="Cambria" w:hAnsi="Cambria"/>
          <w:sz w:val="20"/>
          <w:szCs w:val="20"/>
        </w:rPr>
        <w:t xml:space="preserve"> </w:t>
      </w:r>
      <w:proofErr w:type="spellStart"/>
      <w:r w:rsidRPr="00EE71B8">
        <w:rPr>
          <w:rFonts w:ascii="Cambria" w:hAnsi="Cambria"/>
          <w:sz w:val="20"/>
          <w:szCs w:val="20"/>
        </w:rPr>
        <w:t>satu</w:t>
      </w:r>
      <w:proofErr w:type="spellEnd"/>
      <w:r w:rsidRPr="00EE71B8">
        <w:rPr>
          <w:rFonts w:ascii="Cambria" w:hAnsi="Cambria"/>
          <w:sz w:val="20"/>
          <w:szCs w:val="20"/>
        </w:rPr>
        <w:t xml:space="preserve"> </w:t>
      </w:r>
      <w:proofErr w:type="spellStart"/>
      <w:r w:rsidRPr="00EE71B8">
        <w:rPr>
          <w:rFonts w:ascii="Cambria" w:hAnsi="Cambria"/>
          <w:sz w:val="20"/>
          <w:szCs w:val="20"/>
        </w:rPr>
        <w:t>arah</w:t>
      </w:r>
      <w:proofErr w:type="spellEnd"/>
      <w:r w:rsidRPr="00EE71B8">
        <w:rPr>
          <w:rFonts w:ascii="Cambria" w:hAnsi="Cambria"/>
          <w:sz w:val="20"/>
          <w:szCs w:val="20"/>
        </w:rPr>
        <w:t xml:space="preserve">. </w:t>
      </w:r>
      <w:proofErr w:type="spellStart"/>
      <w:r w:rsidRPr="00EE71B8">
        <w:rPr>
          <w:rFonts w:ascii="Cambria" w:hAnsi="Cambria"/>
          <w:sz w:val="20"/>
          <w:szCs w:val="20"/>
        </w:rPr>
        <w:t>Komunitas</w:t>
      </w:r>
      <w:proofErr w:type="spellEnd"/>
      <w:r w:rsidRPr="00EE71B8">
        <w:rPr>
          <w:rFonts w:ascii="Cambria" w:hAnsi="Cambria"/>
          <w:sz w:val="20"/>
          <w:szCs w:val="20"/>
        </w:rPr>
        <w:t xml:space="preserve"> </w:t>
      </w:r>
      <w:proofErr w:type="spellStart"/>
      <w:r w:rsidRPr="00EE71B8">
        <w:rPr>
          <w:rFonts w:ascii="Cambria" w:hAnsi="Cambria"/>
          <w:sz w:val="20"/>
          <w:szCs w:val="20"/>
        </w:rPr>
        <w:t>beragama</w:t>
      </w:r>
      <w:proofErr w:type="spellEnd"/>
      <w:r w:rsidRPr="00EE71B8">
        <w:rPr>
          <w:rFonts w:ascii="Cambria" w:hAnsi="Cambria"/>
          <w:sz w:val="20"/>
          <w:szCs w:val="20"/>
        </w:rPr>
        <w:t xml:space="preserve"> </w:t>
      </w:r>
      <w:proofErr w:type="spellStart"/>
      <w:r w:rsidRPr="00EE71B8">
        <w:rPr>
          <w:rFonts w:ascii="Cambria" w:hAnsi="Cambria"/>
          <w:sz w:val="20"/>
          <w:szCs w:val="20"/>
        </w:rPr>
        <w:t>secara</w:t>
      </w:r>
      <w:proofErr w:type="spellEnd"/>
      <w:r w:rsidRPr="00EE71B8">
        <w:rPr>
          <w:rFonts w:ascii="Cambria" w:hAnsi="Cambria"/>
          <w:sz w:val="20"/>
          <w:szCs w:val="20"/>
        </w:rPr>
        <w:t xml:space="preserve"> </w:t>
      </w:r>
      <w:proofErr w:type="spellStart"/>
      <w:r w:rsidRPr="00EE71B8">
        <w:rPr>
          <w:rFonts w:ascii="Cambria" w:hAnsi="Cambria"/>
          <w:sz w:val="20"/>
          <w:szCs w:val="20"/>
        </w:rPr>
        <w:t>aktif</w:t>
      </w:r>
      <w:proofErr w:type="spellEnd"/>
      <w:r w:rsidRPr="00EE71B8">
        <w:rPr>
          <w:rFonts w:ascii="Cambria" w:hAnsi="Cambria"/>
          <w:sz w:val="20"/>
          <w:szCs w:val="20"/>
        </w:rPr>
        <w:t xml:space="preserve"> </w:t>
      </w:r>
      <w:proofErr w:type="spellStart"/>
      <w:r w:rsidRPr="00EE71B8">
        <w:rPr>
          <w:rFonts w:ascii="Cambria" w:hAnsi="Cambria"/>
          <w:sz w:val="20"/>
          <w:szCs w:val="20"/>
        </w:rPr>
        <w:t>melakukan</w:t>
      </w:r>
      <w:proofErr w:type="spellEnd"/>
      <w:r w:rsidRPr="00EE71B8">
        <w:rPr>
          <w:rFonts w:ascii="Cambria" w:hAnsi="Cambria"/>
          <w:sz w:val="20"/>
          <w:szCs w:val="20"/>
        </w:rPr>
        <w:t xml:space="preserve"> </w:t>
      </w:r>
      <w:proofErr w:type="spellStart"/>
      <w:r w:rsidRPr="00EE71B8">
        <w:rPr>
          <w:rFonts w:ascii="Cambria" w:hAnsi="Cambria"/>
          <w:sz w:val="20"/>
          <w:szCs w:val="20"/>
        </w:rPr>
        <w:t>perundingan</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menyeimbangkan</w:t>
      </w:r>
      <w:proofErr w:type="spellEnd"/>
      <w:r w:rsidRPr="00EE71B8">
        <w:rPr>
          <w:rFonts w:ascii="Cambria" w:hAnsi="Cambria"/>
          <w:sz w:val="20"/>
          <w:szCs w:val="20"/>
        </w:rPr>
        <w:t xml:space="preserve"> </w:t>
      </w:r>
      <w:proofErr w:type="spellStart"/>
      <w:r w:rsidRPr="00EE71B8">
        <w:rPr>
          <w:rFonts w:ascii="Cambria" w:hAnsi="Cambria"/>
          <w:sz w:val="20"/>
          <w:szCs w:val="20"/>
        </w:rPr>
        <w:t>tuntutan</w:t>
      </w:r>
      <w:proofErr w:type="spellEnd"/>
      <w:r w:rsidRPr="00EE71B8">
        <w:rPr>
          <w:rFonts w:ascii="Cambria" w:hAnsi="Cambria"/>
          <w:sz w:val="20"/>
          <w:szCs w:val="20"/>
        </w:rPr>
        <w:t xml:space="preserve"> pasar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prinsip-prinsip</w:t>
      </w:r>
      <w:proofErr w:type="spellEnd"/>
      <w:r w:rsidRPr="00EE71B8">
        <w:rPr>
          <w:rFonts w:ascii="Cambria" w:hAnsi="Cambria"/>
          <w:sz w:val="20"/>
          <w:szCs w:val="20"/>
        </w:rPr>
        <w:t xml:space="preserve"> </w:t>
      </w:r>
      <w:proofErr w:type="spellStart"/>
      <w:r w:rsidRPr="00EE71B8">
        <w:rPr>
          <w:rFonts w:ascii="Cambria" w:hAnsi="Cambria"/>
          <w:sz w:val="20"/>
          <w:szCs w:val="20"/>
        </w:rPr>
        <w:t>normatif</w:t>
      </w:r>
      <w:proofErr w:type="spellEnd"/>
      <w:r w:rsidRPr="00EE71B8">
        <w:rPr>
          <w:rFonts w:ascii="Cambria" w:hAnsi="Cambria"/>
          <w:sz w:val="20"/>
          <w:szCs w:val="20"/>
        </w:rPr>
        <w:t xml:space="preserve"> agama.</w:t>
      </w:r>
      <w:r w:rsidRPr="00EE71B8">
        <w:rPr>
          <w:rStyle w:val="FootnoteReference"/>
          <w:rFonts w:ascii="Cambria" w:hAnsi="Cambria"/>
          <w:sz w:val="20"/>
          <w:szCs w:val="20"/>
        </w:rPr>
        <w:footnoteReference w:id="25"/>
      </w:r>
      <w:r w:rsidRPr="00EE71B8">
        <w:rPr>
          <w:rFonts w:ascii="Cambria" w:hAnsi="Cambria"/>
          <w:sz w:val="20"/>
          <w:szCs w:val="20"/>
        </w:rPr>
        <w:t xml:space="preserve"> Proses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menunjukkan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bukan</w:t>
      </w:r>
      <w:proofErr w:type="spellEnd"/>
      <w:r w:rsidRPr="00EE71B8">
        <w:rPr>
          <w:rFonts w:ascii="Cambria" w:hAnsi="Cambria"/>
          <w:sz w:val="20"/>
          <w:szCs w:val="20"/>
        </w:rPr>
        <w:t xml:space="preserve"> </w:t>
      </w:r>
      <w:proofErr w:type="spellStart"/>
      <w:r w:rsidRPr="00EE71B8">
        <w:rPr>
          <w:rFonts w:ascii="Cambria" w:hAnsi="Cambria"/>
          <w:sz w:val="20"/>
          <w:szCs w:val="20"/>
        </w:rPr>
        <w:t>sekadar</w:t>
      </w:r>
      <w:proofErr w:type="spellEnd"/>
      <w:r w:rsidRPr="00EE71B8">
        <w:rPr>
          <w:rFonts w:ascii="Cambria" w:hAnsi="Cambria"/>
          <w:sz w:val="20"/>
          <w:szCs w:val="20"/>
        </w:rPr>
        <w:t xml:space="preserve"> proses </w:t>
      </w:r>
      <w:proofErr w:type="spellStart"/>
      <w:r w:rsidRPr="00EE71B8">
        <w:rPr>
          <w:rFonts w:ascii="Cambria" w:hAnsi="Cambria"/>
          <w:sz w:val="20"/>
          <w:szCs w:val="20"/>
        </w:rPr>
        <w:t>ekonomi</w:t>
      </w:r>
      <w:proofErr w:type="spellEnd"/>
      <w:r w:rsidRPr="00EE71B8">
        <w:rPr>
          <w:rFonts w:ascii="Cambria" w:hAnsi="Cambria"/>
          <w:sz w:val="20"/>
          <w:szCs w:val="20"/>
        </w:rPr>
        <w:t xml:space="preserve"> yang </w:t>
      </w:r>
      <w:proofErr w:type="spellStart"/>
      <w:r w:rsidRPr="00EE71B8">
        <w:rPr>
          <w:rFonts w:ascii="Cambria" w:hAnsi="Cambria"/>
          <w:sz w:val="20"/>
          <w:szCs w:val="20"/>
        </w:rPr>
        <w:t>meniadakan</w:t>
      </w:r>
      <w:proofErr w:type="spellEnd"/>
      <w:r w:rsidRPr="00EE71B8">
        <w:rPr>
          <w:rFonts w:ascii="Cambria" w:hAnsi="Cambria"/>
          <w:sz w:val="20"/>
          <w:szCs w:val="20"/>
        </w:rPr>
        <w:t xml:space="preserve"> </w:t>
      </w:r>
      <w:proofErr w:type="spellStart"/>
      <w:r w:rsidRPr="00EE71B8">
        <w:rPr>
          <w:rFonts w:ascii="Cambria" w:hAnsi="Cambria"/>
          <w:sz w:val="20"/>
          <w:szCs w:val="20"/>
        </w:rPr>
        <w:t>kesakralan</w:t>
      </w:r>
      <w:proofErr w:type="spellEnd"/>
      <w:r w:rsidRPr="00EE71B8">
        <w:rPr>
          <w:rFonts w:ascii="Cambria" w:hAnsi="Cambria"/>
          <w:sz w:val="20"/>
          <w:szCs w:val="20"/>
        </w:rPr>
        <w:t xml:space="preserve">,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ruang</w:t>
      </w:r>
      <w:proofErr w:type="spellEnd"/>
      <w:r w:rsidRPr="00EE71B8">
        <w:rPr>
          <w:rFonts w:ascii="Cambria" w:hAnsi="Cambria"/>
          <w:sz w:val="20"/>
          <w:szCs w:val="20"/>
        </w:rPr>
        <w:t xml:space="preserve"> </w:t>
      </w:r>
      <w:proofErr w:type="spellStart"/>
      <w:r w:rsidRPr="00EE71B8">
        <w:rPr>
          <w:rFonts w:ascii="Cambria" w:hAnsi="Cambria"/>
          <w:sz w:val="20"/>
          <w:szCs w:val="20"/>
        </w:rPr>
        <w:t>negosiasi</w:t>
      </w:r>
      <w:proofErr w:type="spellEnd"/>
      <w:r w:rsidRPr="00EE71B8">
        <w:rPr>
          <w:rFonts w:ascii="Cambria" w:hAnsi="Cambria"/>
          <w:sz w:val="20"/>
          <w:szCs w:val="20"/>
        </w:rPr>
        <w:t xml:space="preserve"> di mana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dibentuk</w:t>
      </w:r>
      <w:proofErr w:type="spellEnd"/>
      <w:r w:rsidRPr="00EE71B8">
        <w:rPr>
          <w:rFonts w:ascii="Cambria" w:hAnsi="Cambria"/>
          <w:sz w:val="20"/>
          <w:szCs w:val="20"/>
        </w:rPr>
        <w:t xml:space="preserve"> </w:t>
      </w:r>
      <w:proofErr w:type="spellStart"/>
      <w:r w:rsidRPr="00EE71B8">
        <w:rPr>
          <w:rFonts w:ascii="Cambria" w:hAnsi="Cambria"/>
          <w:sz w:val="20"/>
          <w:szCs w:val="20"/>
        </w:rPr>
        <w:t>ulang</w:t>
      </w:r>
      <w:proofErr w:type="spellEnd"/>
      <w:r w:rsidRPr="00EE71B8">
        <w:rPr>
          <w:rFonts w:ascii="Cambria" w:hAnsi="Cambria"/>
          <w:sz w:val="20"/>
          <w:szCs w:val="20"/>
        </w:rPr>
        <w:t xml:space="preserve"> </w:t>
      </w:r>
      <w:proofErr w:type="spellStart"/>
      <w:r w:rsidRPr="00EE71B8">
        <w:rPr>
          <w:rFonts w:ascii="Cambria" w:hAnsi="Cambria"/>
          <w:sz w:val="20"/>
          <w:szCs w:val="20"/>
        </w:rPr>
        <w:t>sesuai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dan </w:t>
      </w:r>
      <w:proofErr w:type="spellStart"/>
      <w:r w:rsidRPr="00EE71B8">
        <w:rPr>
          <w:rFonts w:ascii="Cambria" w:hAnsi="Cambria"/>
          <w:sz w:val="20"/>
          <w:szCs w:val="20"/>
        </w:rPr>
        <w:t>budaya</w:t>
      </w:r>
      <w:proofErr w:type="spellEnd"/>
      <w:r w:rsidRPr="00EE71B8">
        <w:rPr>
          <w:rFonts w:ascii="Cambria" w:hAnsi="Cambria"/>
          <w:sz w:val="20"/>
          <w:szCs w:val="20"/>
        </w:rPr>
        <w:t xml:space="preserve"> global.</w:t>
      </w:r>
      <w:r w:rsidRPr="00EE71B8">
        <w:rPr>
          <w:rStyle w:val="FootnoteReference"/>
          <w:rFonts w:ascii="Cambria" w:hAnsi="Cambria"/>
          <w:sz w:val="20"/>
          <w:szCs w:val="20"/>
        </w:rPr>
        <w:footnoteReference w:id="26"/>
      </w:r>
      <w:r>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ambivalensi</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sakralitas</w:t>
      </w:r>
      <w:proofErr w:type="spellEnd"/>
      <w:r w:rsidRPr="00EE71B8">
        <w:rPr>
          <w:rFonts w:ascii="Cambria" w:hAnsi="Cambria"/>
          <w:sz w:val="20"/>
          <w:szCs w:val="20"/>
        </w:rPr>
        <w:t xml:space="preserve"> dan </w:t>
      </w:r>
      <w:proofErr w:type="spellStart"/>
      <w:r w:rsidRPr="00EE71B8">
        <w:rPr>
          <w:rFonts w:ascii="Cambria" w:hAnsi="Cambria"/>
          <w:sz w:val="20"/>
          <w:szCs w:val="20"/>
        </w:rPr>
        <w:t>komersialisasi</w:t>
      </w:r>
      <w:proofErr w:type="spellEnd"/>
      <w:r w:rsidRPr="00EE71B8">
        <w:rPr>
          <w:rFonts w:ascii="Cambria" w:hAnsi="Cambria"/>
          <w:sz w:val="20"/>
          <w:szCs w:val="20"/>
        </w:rPr>
        <w:t xml:space="preserve"> </w:t>
      </w:r>
      <w:proofErr w:type="spellStart"/>
      <w:r w:rsidRPr="00EE71B8">
        <w:rPr>
          <w:rFonts w:ascii="Cambria" w:hAnsi="Cambria"/>
          <w:sz w:val="20"/>
          <w:szCs w:val="20"/>
        </w:rPr>
        <w:t>menegaskan</w:t>
      </w:r>
      <w:proofErr w:type="spellEnd"/>
      <w:r w:rsidRPr="00EE71B8">
        <w:rPr>
          <w:rFonts w:ascii="Cambria" w:hAnsi="Cambria"/>
          <w:sz w:val="20"/>
          <w:szCs w:val="20"/>
        </w:rPr>
        <w:t xml:space="preserve"> </w:t>
      </w:r>
      <w:proofErr w:type="spellStart"/>
      <w:r w:rsidRPr="00EE71B8">
        <w:rPr>
          <w:rFonts w:ascii="Cambria" w:hAnsi="Cambria"/>
          <w:sz w:val="20"/>
          <w:szCs w:val="20"/>
        </w:rPr>
        <w:t>kompleksitas</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fenomena</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Agama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sepenuhnya</w:t>
      </w:r>
      <w:proofErr w:type="spellEnd"/>
      <w:r w:rsidRPr="00EE71B8">
        <w:rPr>
          <w:rFonts w:ascii="Cambria" w:hAnsi="Cambria"/>
          <w:sz w:val="20"/>
          <w:szCs w:val="20"/>
        </w:rPr>
        <w:t xml:space="preserve"> </w:t>
      </w:r>
      <w:proofErr w:type="spellStart"/>
      <w:r w:rsidRPr="00EE71B8">
        <w:rPr>
          <w:rFonts w:ascii="Cambria" w:hAnsi="Cambria"/>
          <w:sz w:val="20"/>
          <w:szCs w:val="20"/>
        </w:rPr>
        <w:t>kehilangan</w:t>
      </w:r>
      <w:proofErr w:type="spellEnd"/>
      <w:r w:rsidRPr="00EE71B8">
        <w:rPr>
          <w:rFonts w:ascii="Cambria" w:hAnsi="Cambria"/>
          <w:sz w:val="20"/>
          <w:szCs w:val="20"/>
        </w:rPr>
        <w:t xml:space="preserve"> </w:t>
      </w:r>
      <w:proofErr w:type="spellStart"/>
      <w:r w:rsidRPr="00EE71B8">
        <w:rPr>
          <w:rFonts w:ascii="Cambria" w:hAnsi="Cambria"/>
          <w:sz w:val="20"/>
          <w:szCs w:val="20"/>
        </w:rPr>
        <w:t>sifat</w:t>
      </w:r>
      <w:proofErr w:type="spellEnd"/>
      <w:r w:rsidRPr="00EE71B8">
        <w:rPr>
          <w:rFonts w:ascii="Cambria" w:hAnsi="Cambria"/>
          <w:sz w:val="20"/>
          <w:szCs w:val="20"/>
        </w:rPr>
        <w:t xml:space="preserve"> </w:t>
      </w:r>
      <w:proofErr w:type="spellStart"/>
      <w:r w:rsidRPr="00EE71B8">
        <w:rPr>
          <w:rFonts w:ascii="Cambria" w:hAnsi="Cambria"/>
          <w:sz w:val="20"/>
          <w:szCs w:val="20"/>
        </w:rPr>
        <w:t>sucinya</w:t>
      </w:r>
      <w:proofErr w:type="spellEnd"/>
      <w:r w:rsidRPr="00EE71B8">
        <w:rPr>
          <w:rFonts w:ascii="Cambria" w:hAnsi="Cambria"/>
          <w:sz w:val="20"/>
          <w:szCs w:val="20"/>
        </w:rPr>
        <w:t xml:space="preserve">, </w:t>
      </w:r>
      <w:proofErr w:type="spellStart"/>
      <w:r w:rsidRPr="00EE71B8">
        <w:rPr>
          <w:rFonts w:ascii="Cambria" w:hAnsi="Cambria"/>
          <w:sz w:val="20"/>
          <w:szCs w:val="20"/>
        </w:rPr>
        <w:t>tetapi</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perubahan</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cara</w:t>
      </w:r>
      <w:proofErr w:type="spellEnd"/>
      <w:r w:rsidRPr="00EE71B8">
        <w:rPr>
          <w:rFonts w:ascii="Cambria" w:hAnsi="Cambria"/>
          <w:sz w:val="20"/>
          <w:szCs w:val="20"/>
        </w:rPr>
        <w:t xml:space="preserve"> </w:t>
      </w:r>
      <w:proofErr w:type="spellStart"/>
      <w:r w:rsidRPr="00EE71B8">
        <w:rPr>
          <w:rFonts w:ascii="Cambria" w:hAnsi="Cambria"/>
          <w:sz w:val="20"/>
          <w:szCs w:val="20"/>
        </w:rPr>
        <w:t>kesakralan</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w:t>
      </w:r>
      <w:proofErr w:type="spellStart"/>
      <w:r w:rsidRPr="00EE71B8">
        <w:rPr>
          <w:rFonts w:ascii="Cambria" w:hAnsi="Cambria"/>
          <w:sz w:val="20"/>
          <w:szCs w:val="20"/>
        </w:rPr>
        <w:t>diproduksi</w:t>
      </w:r>
      <w:proofErr w:type="spellEnd"/>
      <w:r w:rsidRPr="00EE71B8">
        <w:rPr>
          <w:rFonts w:ascii="Cambria" w:hAnsi="Cambria"/>
          <w:sz w:val="20"/>
          <w:szCs w:val="20"/>
        </w:rPr>
        <w:t xml:space="preserve">, </w:t>
      </w:r>
      <w:proofErr w:type="spellStart"/>
      <w:r w:rsidRPr="00EE71B8">
        <w:rPr>
          <w:rFonts w:ascii="Cambria" w:hAnsi="Cambria"/>
          <w:sz w:val="20"/>
          <w:szCs w:val="20"/>
        </w:rPr>
        <w:t>dimaknai</w:t>
      </w:r>
      <w:proofErr w:type="spellEnd"/>
      <w:r w:rsidRPr="00EE71B8">
        <w:rPr>
          <w:rFonts w:ascii="Cambria" w:hAnsi="Cambria"/>
          <w:sz w:val="20"/>
          <w:szCs w:val="20"/>
        </w:rPr>
        <w:t xml:space="preserve">, dan </w:t>
      </w:r>
      <w:proofErr w:type="spellStart"/>
      <w:r w:rsidRPr="00EE71B8">
        <w:rPr>
          <w:rFonts w:ascii="Cambria" w:hAnsi="Cambria"/>
          <w:sz w:val="20"/>
          <w:szCs w:val="20"/>
        </w:rPr>
        <w:t>dijalani</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realitas</w:t>
      </w:r>
      <w:proofErr w:type="spellEnd"/>
      <w:r w:rsidRPr="00EE71B8">
        <w:rPr>
          <w:rFonts w:ascii="Cambria" w:hAnsi="Cambria"/>
          <w:sz w:val="20"/>
          <w:szCs w:val="20"/>
        </w:rPr>
        <w:t xml:space="preserve"> global yang </w:t>
      </w:r>
      <w:proofErr w:type="spellStart"/>
      <w:r w:rsidRPr="00EE71B8">
        <w:rPr>
          <w:rFonts w:ascii="Cambria" w:hAnsi="Cambria"/>
          <w:sz w:val="20"/>
          <w:szCs w:val="20"/>
        </w:rPr>
        <w:t>didominasi</w:t>
      </w:r>
      <w:proofErr w:type="spellEnd"/>
      <w:r w:rsidRPr="00EE71B8">
        <w:rPr>
          <w:rFonts w:ascii="Cambria" w:hAnsi="Cambria"/>
          <w:sz w:val="20"/>
          <w:szCs w:val="20"/>
        </w:rPr>
        <w:t xml:space="preserve"> oleh </w:t>
      </w:r>
      <w:proofErr w:type="spellStart"/>
      <w:r w:rsidRPr="00EE71B8">
        <w:rPr>
          <w:rFonts w:ascii="Cambria" w:hAnsi="Cambria"/>
          <w:sz w:val="20"/>
          <w:szCs w:val="20"/>
        </w:rPr>
        <w:t>logika</w:t>
      </w:r>
      <w:proofErr w:type="spellEnd"/>
      <w:r w:rsidRPr="00EE71B8">
        <w:rPr>
          <w:rFonts w:ascii="Cambria" w:hAnsi="Cambria"/>
          <w:sz w:val="20"/>
          <w:szCs w:val="20"/>
        </w:rPr>
        <w:t xml:space="preserve"> pasar.</w:t>
      </w:r>
    </w:p>
    <w:p w14:paraId="7A8D8F19" w14:textId="77777777" w:rsidR="00EE71B8" w:rsidRPr="00EE71B8" w:rsidRDefault="00EE71B8" w:rsidP="00EE71B8">
      <w:pPr>
        <w:pStyle w:val="NormalWeb"/>
        <w:jc w:val="both"/>
        <w:rPr>
          <w:rFonts w:ascii="Cambria" w:hAnsi="Cambria"/>
          <w:b/>
          <w:bCs/>
          <w:sz w:val="20"/>
          <w:szCs w:val="20"/>
        </w:rPr>
      </w:pPr>
      <w:r w:rsidRPr="00EE71B8">
        <w:rPr>
          <w:rFonts w:ascii="Cambria" w:hAnsi="Cambria"/>
          <w:b/>
          <w:bCs/>
          <w:sz w:val="20"/>
          <w:szCs w:val="20"/>
          <w:lang w:val="id-ID"/>
        </w:rPr>
        <w:t>Negosiasi Agama dan Budaya Global</w:t>
      </w:r>
    </w:p>
    <w:p w14:paraId="23B79A9C" w14:textId="77777777"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hubungan</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agama dan </w:t>
      </w:r>
      <w:proofErr w:type="spellStart"/>
      <w:r w:rsidRPr="00EE71B8">
        <w:rPr>
          <w:rFonts w:ascii="Cambria" w:hAnsi="Cambria"/>
          <w:sz w:val="20"/>
          <w:szCs w:val="20"/>
        </w:rPr>
        <w:t>globalisasi</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berlangsung</w:t>
      </w:r>
      <w:proofErr w:type="spellEnd"/>
      <w:r w:rsidRPr="00EE71B8">
        <w:rPr>
          <w:rFonts w:ascii="Cambria" w:hAnsi="Cambria"/>
          <w:sz w:val="20"/>
          <w:szCs w:val="20"/>
        </w:rPr>
        <w:t xml:space="preserve"> </w:t>
      </w:r>
      <w:proofErr w:type="spellStart"/>
      <w:r w:rsidRPr="00EE71B8">
        <w:rPr>
          <w:rFonts w:ascii="Cambria" w:hAnsi="Cambria"/>
          <w:sz w:val="20"/>
          <w:szCs w:val="20"/>
        </w:rPr>
        <w:t>secara</w:t>
      </w:r>
      <w:proofErr w:type="spellEnd"/>
      <w:r w:rsidRPr="00EE71B8">
        <w:rPr>
          <w:rFonts w:ascii="Cambria" w:hAnsi="Cambria"/>
          <w:sz w:val="20"/>
          <w:szCs w:val="20"/>
        </w:rPr>
        <w:t xml:space="preserve"> </w:t>
      </w:r>
      <w:proofErr w:type="spellStart"/>
      <w:r w:rsidRPr="00EE71B8">
        <w:rPr>
          <w:rFonts w:ascii="Cambria" w:hAnsi="Cambria"/>
          <w:sz w:val="20"/>
          <w:szCs w:val="20"/>
        </w:rPr>
        <w:t>satu</w:t>
      </w:r>
      <w:proofErr w:type="spellEnd"/>
      <w:r w:rsidRPr="00EE71B8">
        <w:rPr>
          <w:rFonts w:ascii="Cambria" w:hAnsi="Cambria"/>
          <w:sz w:val="20"/>
          <w:szCs w:val="20"/>
        </w:rPr>
        <w:t xml:space="preserve"> </w:t>
      </w:r>
      <w:proofErr w:type="spellStart"/>
      <w:r w:rsidRPr="00EE71B8">
        <w:rPr>
          <w:rFonts w:ascii="Cambria" w:hAnsi="Cambria"/>
          <w:sz w:val="20"/>
          <w:szCs w:val="20"/>
        </w:rPr>
        <w:t>arah</w:t>
      </w:r>
      <w:proofErr w:type="spellEnd"/>
      <w:r w:rsidRPr="00EE71B8">
        <w:rPr>
          <w:rFonts w:ascii="Cambria" w:hAnsi="Cambria"/>
          <w:sz w:val="20"/>
          <w:szCs w:val="20"/>
        </w:rPr>
        <w:t xml:space="preserve">,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proses </w:t>
      </w:r>
      <w:proofErr w:type="spellStart"/>
      <w:r w:rsidRPr="00EE71B8">
        <w:rPr>
          <w:rFonts w:ascii="Cambria" w:hAnsi="Cambria"/>
          <w:sz w:val="20"/>
          <w:szCs w:val="20"/>
        </w:rPr>
        <w:t>perundingan</w:t>
      </w:r>
      <w:proofErr w:type="spellEnd"/>
      <w:r w:rsidRPr="00EE71B8">
        <w:rPr>
          <w:rFonts w:ascii="Cambria" w:hAnsi="Cambria"/>
          <w:sz w:val="20"/>
          <w:szCs w:val="20"/>
        </w:rPr>
        <w:t xml:space="preserve"> yang </w:t>
      </w:r>
      <w:proofErr w:type="spellStart"/>
      <w:r w:rsidRPr="00EE71B8">
        <w:rPr>
          <w:rFonts w:ascii="Cambria" w:hAnsi="Cambria"/>
          <w:sz w:val="20"/>
          <w:szCs w:val="20"/>
        </w:rPr>
        <w:t>terus-menerus</w:t>
      </w:r>
      <w:proofErr w:type="spellEnd"/>
      <w:r w:rsidRPr="00EE71B8">
        <w:rPr>
          <w:rFonts w:ascii="Cambria" w:hAnsi="Cambria"/>
          <w:sz w:val="20"/>
          <w:szCs w:val="20"/>
        </w:rPr>
        <w:t xml:space="preserve">. Agama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sepenuhnya</w:t>
      </w:r>
      <w:proofErr w:type="spellEnd"/>
      <w:r w:rsidRPr="00EE71B8">
        <w:rPr>
          <w:rFonts w:ascii="Cambria" w:hAnsi="Cambria"/>
          <w:sz w:val="20"/>
          <w:szCs w:val="20"/>
        </w:rPr>
        <w:t xml:space="preserve"> </w:t>
      </w:r>
      <w:proofErr w:type="spellStart"/>
      <w:r w:rsidRPr="00EE71B8">
        <w:rPr>
          <w:rFonts w:ascii="Cambria" w:hAnsi="Cambria"/>
          <w:sz w:val="20"/>
          <w:szCs w:val="20"/>
        </w:rPr>
        <w:t>terserap</w:t>
      </w:r>
      <w:proofErr w:type="spellEnd"/>
      <w:r w:rsidRPr="00EE71B8">
        <w:rPr>
          <w:rFonts w:ascii="Cambria" w:hAnsi="Cambria"/>
          <w:sz w:val="20"/>
          <w:szCs w:val="20"/>
        </w:rPr>
        <w:t xml:space="preserve"> oleh </w:t>
      </w:r>
      <w:proofErr w:type="spellStart"/>
      <w:r w:rsidRPr="00EE71B8">
        <w:rPr>
          <w:rFonts w:ascii="Cambria" w:hAnsi="Cambria"/>
          <w:sz w:val="20"/>
          <w:szCs w:val="20"/>
        </w:rPr>
        <w:t>arus</w:t>
      </w:r>
      <w:proofErr w:type="spellEnd"/>
      <w:r w:rsidRPr="00EE71B8">
        <w:rPr>
          <w:rFonts w:ascii="Cambria" w:hAnsi="Cambria"/>
          <w:sz w:val="20"/>
          <w:szCs w:val="20"/>
        </w:rPr>
        <w:t xml:space="preserve"> global dan </w:t>
      </w:r>
      <w:proofErr w:type="spellStart"/>
      <w:r w:rsidRPr="00EE71B8">
        <w:rPr>
          <w:rFonts w:ascii="Cambria" w:hAnsi="Cambria"/>
          <w:sz w:val="20"/>
          <w:szCs w:val="20"/>
        </w:rPr>
        <w:t>mekanisme</w:t>
      </w:r>
      <w:proofErr w:type="spellEnd"/>
      <w:r w:rsidRPr="00EE71B8">
        <w:rPr>
          <w:rFonts w:ascii="Cambria" w:hAnsi="Cambria"/>
          <w:sz w:val="20"/>
          <w:szCs w:val="20"/>
        </w:rPr>
        <w:t xml:space="preserve"> pasar, </w:t>
      </w:r>
      <w:proofErr w:type="spellStart"/>
      <w:r w:rsidRPr="00EE71B8">
        <w:rPr>
          <w:rFonts w:ascii="Cambria" w:hAnsi="Cambria"/>
          <w:sz w:val="20"/>
          <w:szCs w:val="20"/>
        </w:rPr>
        <w:t>tetapi</w:t>
      </w:r>
      <w:proofErr w:type="spellEnd"/>
      <w:r w:rsidRPr="00EE71B8">
        <w:rPr>
          <w:rFonts w:ascii="Cambria" w:hAnsi="Cambria"/>
          <w:sz w:val="20"/>
          <w:szCs w:val="20"/>
        </w:rPr>
        <w:t xml:space="preserve"> </w:t>
      </w:r>
      <w:proofErr w:type="spellStart"/>
      <w:r w:rsidRPr="00EE71B8">
        <w:rPr>
          <w:rFonts w:ascii="Cambria" w:hAnsi="Cambria"/>
          <w:sz w:val="20"/>
          <w:szCs w:val="20"/>
        </w:rPr>
        <w:t>secara</w:t>
      </w:r>
      <w:proofErr w:type="spellEnd"/>
      <w:r w:rsidRPr="00EE71B8">
        <w:rPr>
          <w:rFonts w:ascii="Cambria" w:hAnsi="Cambria"/>
          <w:sz w:val="20"/>
          <w:szCs w:val="20"/>
        </w:rPr>
        <w:t xml:space="preserve"> </w:t>
      </w:r>
      <w:proofErr w:type="spellStart"/>
      <w:r w:rsidRPr="00EE71B8">
        <w:rPr>
          <w:rFonts w:ascii="Cambria" w:hAnsi="Cambria"/>
          <w:sz w:val="20"/>
          <w:szCs w:val="20"/>
        </w:rPr>
        <w:t>aktif</w:t>
      </w:r>
      <w:proofErr w:type="spellEnd"/>
      <w:r w:rsidRPr="00EE71B8">
        <w:rPr>
          <w:rFonts w:ascii="Cambria" w:hAnsi="Cambria"/>
          <w:sz w:val="20"/>
          <w:szCs w:val="20"/>
        </w:rPr>
        <w:t xml:space="preserve"> </w:t>
      </w:r>
      <w:proofErr w:type="spellStart"/>
      <w:r w:rsidRPr="00EE71B8">
        <w:rPr>
          <w:rFonts w:ascii="Cambria" w:hAnsi="Cambria"/>
          <w:sz w:val="20"/>
          <w:szCs w:val="20"/>
        </w:rPr>
        <w:t>memilah</w:t>
      </w:r>
      <w:proofErr w:type="spellEnd"/>
      <w:r w:rsidRPr="00EE71B8">
        <w:rPr>
          <w:rFonts w:ascii="Cambria" w:hAnsi="Cambria"/>
          <w:sz w:val="20"/>
          <w:szCs w:val="20"/>
        </w:rPr>
        <w:t xml:space="preserve">, </w:t>
      </w:r>
      <w:proofErr w:type="spellStart"/>
      <w:r w:rsidRPr="00EE71B8">
        <w:rPr>
          <w:rFonts w:ascii="Cambria" w:hAnsi="Cambria"/>
          <w:sz w:val="20"/>
          <w:szCs w:val="20"/>
        </w:rPr>
        <w:t>menafsirkan</w:t>
      </w:r>
      <w:proofErr w:type="spellEnd"/>
      <w:r w:rsidRPr="00EE71B8">
        <w:rPr>
          <w:rFonts w:ascii="Cambria" w:hAnsi="Cambria"/>
          <w:sz w:val="20"/>
          <w:szCs w:val="20"/>
        </w:rPr>
        <w:t xml:space="preserve">, dan </w:t>
      </w:r>
      <w:proofErr w:type="spellStart"/>
      <w:r w:rsidRPr="00EE71B8">
        <w:rPr>
          <w:rFonts w:ascii="Cambria" w:hAnsi="Cambria"/>
          <w:sz w:val="20"/>
          <w:szCs w:val="20"/>
        </w:rPr>
        <w:t>menyesuaikan</w:t>
      </w:r>
      <w:proofErr w:type="spellEnd"/>
      <w:r w:rsidRPr="00EE71B8">
        <w:rPr>
          <w:rFonts w:ascii="Cambria" w:hAnsi="Cambria"/>
          <w:sz w:val="20"/>
          <w:szCs w:val="20"/>
        </w:rPr>
        <w:t xml:space="preserve"> </w:t>
      </w:r>
      <w:proofErr w:type="spellStart"/>
      <w:r w:rsidRPr="00EE71B8">
        <w:rPr>
          <w:rFonts w:ascii="Cambria" w:hAnsi="Cambria"/>
          <w:sz w:val="20"/>
          <w:szCs w:val="20"/>
        </w:rPr>
        <w:t>unsur-unsur</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yang </w:t>
      </w:r>
      <w:proofErr w:type="spellStart"/>
      <w:r w:rsidRPr="00EE71B8">
        <w:rPr>
          <w:rFonts w:ascii="Cambria" w:hAnsi="Cambria"/>
          <w:sz w:val="20"/>
          <w:szCs w:val="20"/>
        </w:rPr>
        <w:t>berinteraksi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w:t>
      </w:r>
      <w:r w:rsidRPr="00EE71B8">
        <w:rPr>
          <w:rStyle w:val="FootnoteReference"/>
          <w:rFonts w:ascii="Cambria" w:hAnsi="Cambria"/>
          <w:sz w:val="20"/>
          <w:szCs w:val="20"/>
        </w:rPr>
        <w:footnoteReference w:id="27"/>
      </w:r>
      <w:r w:rsidRPr="00EE71B8">
        <w:rPr>
          <w:rFonts w:ascii="Cambria" w:hAnsi="Cambria"/>
          <w:sz w:val="20"/>
          <w:szCs w:val="20"/>
        </w:rPr>
        <w:t xml:space="preserve"> Hal </w:t>
      </w:r>
      <w:proofErr w:type="spellStart"/>
      <w:r w:rsidRPr="00EE71B8">
        <w:rPr>
          <w:rFonts w:ascii="Cambria" w:hAnsi="Cambria"/>
          <w:sz w:val="20"/>
          <w:szCs w:val="20"/>
        </w:rPr>
        <w:t>ini</w:t>
      </w:r>
      <w:proofErr w:type="spellEnd"/>
      <w:r w:rsidRPr="00EE71B8">
        <w:rPr>
          <w:rFonts w:ascii="Cambria" w:hAnsi="Cambria"/>
          <w:sz w:val="20"/>
          <w:szCs w:val="20"/>
        </w:rPr>
        <w:t xml:space="preserve"> </w:t>
      </w:r>
      <w:proofErr w:type="spellStart"/>
      <w:r w:rsidRPr="00EE71B8">
        <w:rPr>
          <w:rFonts w:ascii="Cambria" w:hAnsi="Cambria"/>
          <w:sz w:val="20"/>
          <w:szCs w:val="20"/>
        </w:rPr>
        <w:t>menunjukkan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agama </w:t>
      </w:r>
      <w:proofErr w:type="spellStart"/>
      <w:r w:rsidRPr="00EE71B8">
        <w:rPr>
          <w:rFonts w:ascii="Cambria" w:hAnsi="Cambria"/>
          <w:sz w:val="20"/>
          <w:szCs w:val="20"/>
        </w:rPr>
        <w:t>tetap</w:t>
      </w:r>
      <w:proofErr w:type="spellEnd"/>
      <w:r w:rsidRPr="00EE71B8">
        <w:rPr>
          <w:rFonts w:ascii="Cambria" w:hAnsi="Cambria"/>
          <w:sz w:val="20"/>
          <w:szCs w:val="20"/>
        </w:rPr>
        <w:t xml:space="preserve"> </w:t>
      </w:r>
      <w:proofErr w:type="spellStart"/>
      <w:r w:rsidRPr="00EE71B8">
        <w:rPr>
          <w:rFonts w:ascii="Cambria" w:hAnsi="Cambria"/>
          <w:sz w:val="20"/>
          <w:szCs w:val="20"/>
        </w:rPr>
        <w:t>memiliki</w:t>
      </w:r>
      <w:proofErr w:type="spellEnd"/>
      <w:r w:rsidRPr="00EE71B8">
        <w:rPr>
          <w:rFonts w:ascii="Cambria" w:hAnsi="Cambria"/>
          <w:sz w:val="20"/>
          <w:szCs w:val="20"/>
        </w:rPr>
        <w:t xml:space="preserve"> </w:t>
      </w:r>
      <w:proofErr w:type="spellStart"/>
      <w:r w:rsidRPr="00EE71B8">
        <w:rPr>
          <w:rFonts w:ascii="Cambria" w:hAnsi="Cambria"/>
          <w:sz w:val="20"/>
          <w:szCs w:val="20"/>
        </w:rPr>
        <w:t>kapasitas</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bertindak</w:t>
      </w:r>
      <w:proofErr w:type="spellEnd"/>
      <w:r w:rsidRPr="00EE71B8">
        <w:rPr>
          <w:rFonts w:ascii="Cambria" w:hAnsi="Cambria"/>
          <w:sz w:val="20"/>
          <w:szCs w:val="20"/>
        </w:rPr>
        <w:t xml:space="preserve"> dan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semata-mata</w:t>
      </w:r>
      <w:proofErr w:type="spellEnd"/>
      <w:r w:rsidRPr="00EE71B8">
        <w:rPr>
          <w:rFonts w:ascii="Cambria" w:hAnsi="Cambria"/>
          <w:sz w:val="20"/>
          <w:szCs w:val="20"/>
        </w:rPr>
        <w:t xml:space="preserve"> </w:t>
      </w:r>
      <w:proofErr w:type="spellStart"/>
      <w:r w:rsidRPr="00EE71B8">
        <w:rPr>
          <w:rFonts w:ascii="Cambria" w:hAnsi="Cambria"/>
          <w:sz w:val="20"/>
          <w:szCs w:val="20"/>
        </w:rPr>
        <w:t>menjadi</w:t>
      </w:r>
      <w:proofErr w:type="spellEnd"/>
      <w:r w:rsidRPr="00EE71B8">
        <w:rPr>
          <w:rFonts w:ascii="Cambria" w:hAnsi="Cambria"/>
          <w:sz w:val="20"/>
          <w:szCs w:val="20"/>
        </w:rPr>
        <w:t xml:space="preserve"> </w:t>
      </w:r>
      <w:proofErr w:type="spellStart"/>
      <w:r w:rsidRPr="00EE71B8">
        <w:rPr>
          <w:rFonts w:ascii="Cambria" w:hAnsi="Cambria"/>
          <w:sz w:val="20"/>
          <w:szCs w:val="20"/>
        </w:rPr>
        <w:t>objek</w:t>
      </w:r>
      <w:proofErr w:type="spellEnd"/>
      <w:r w:rsidRPr="00EE71B8">
        <w:rPr>
          <w:rFonts w:ascii="Cambria" w:hAnsi="Cambria"/>
          <w:sz w:val="20"/>
          <w:szCs w:val="20"/>
        </w:rPr>
        <w:t xml:space="preserve"> </w:t>
      </w:r>
      <w:proofErr w:type="spellStart"/>
      <w:r w:rsidRPr="00EE71B8">
        <w:rPr>
          <w:rFonts w:ascii="Cambria" w:hAnsi="Cambria"/>
          <w:sz w:val="20"/>
          <w:szCs w:val="20"/>
        </w:rPr>
        <w:t>pasif</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proses </w:t>
      </w:r>
      <w:proofErr w:type="spellStart"/>
      <w:r w:rsidRPr="00EE71B8">
        <w:rPr>
          <w:rFonts w:ascii="Cambria" w:hAnsi="Cambria"/>
          <w:sz w:val="20"/>
          <w:szCs w:val="20"/>
        </w:rPr>
        <w:t>globalisasi</w:t>
      </w:r>
      <w:proofErr w:type="spellEnd"/>
      <w:r w:rsidRPr="00EE71B8">
        <w:rPr>
          <w:rFonts w:ascii="Cambria" w:hAnsi="Cambria"/>
          <w:sz w:val="20"/>
          <w:szCs w:val="20"/>
        </w:rPr>
        <w:t>.</w:t>
      </w:r>
    </w:p>
    <w:p w14:paraId="0F199B89" w14:textId="77777777" w:rsidR="00792B11" w:rsidRDefault="00EE71B8" w:rsidP="00792B11">
      <w:pPr>
        <w:pStyle w:val="NormalWeb"/>
        <w:ind w:firstLine="720"/>
        <w:jc w:val="both"/>
      </w:pP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menjadi</w:t>
      </w:r>
      <w:proofErr w:type="spellEnd"/>
      <w:r w:rsidRPr="00EE71B8">
        <w:rPr>
          <w:rFonts w:ascii="Cambria" w:hAnsi="Cambria"/>
          <w:sz w:val="20"/>
          <w:szCs w:val="20"/>
        </w:rPr>
        <w:t xml:space="preserve"> </w:t>
      </w:r>
      <w:proofErr w:type="spellStart"/>
      <w:r w:rsidRPr="00EE71B8">
        <w:rPr>
          <w:rFonts w:ascii="Cambria" w:hAnsi="Cambria"/>
          <w:sz w:val="20"/>
          <w:szCs w:val="20"/>
        </w:rPr>
        <w:t>ruang</w:t>
      </w:r>
      <w:proofErr w:type="spellEnd"/>
      <w:r w:rsidRPr="00EE71B8">
        <w:rPr>
          <w:rFonts w:ascii="Cambria" w:hAnsi="Cambria"/>
          <w:sz w:val="20"/>
          <w:szCs w:val="20"/>
        </w:rPr>
        <w:t xml:space="preserve"> </w:t>
      </w:r>
      <w:proofErr w:type="spellStart"/>
      <w:r w:rsidRPr="00EE71B8">
        <w:rPr>
          <w:rFonts w:ascii="Cambria" w:hAnsi="Cambria"/>
          <w:sz w:val="20"/>
          <w:szCs w:val="20"/>
        </w:rPr>
        <w:t>penting</w:t>
      </w:r>
      <w:proofErr w:type="spellEnd"/>
      <w:r w:rsidRPr="00EE71B8">
        <w:rPr>
          <w:rFonts w:ascii="Cambria" w:hAnsi="Cambria"/>
          <w:sz w:val="20"/>
          <w:szCs w:val="20"/>
        </w:rPr>
        <w:t xml:space="preserve"> </w:t>
      </w:r>
      <w:proofErr w:type="spellStart"/>
      <w:r w:rsidRPr="00EE71B8">
        <w:rPr>
          <w:rFonts w:ascii="Cambria" w:hAnsi="Cambria"/>
          <w:sz w:val="20"/>
          <w:szCs w:val="20"/>
        </w:rPr>
        <w:t>bagi</w:t>
      </w:r>
      <w:proofErr w:type="spellEnd"/>
      <w:r w:rsidRPr="00EE71B8">
        <w:rPr>
          <w:rFonts w:ascii="Cambria" w:hAnsi="Cambria"/>
          <w:sz w:val="20"/>
          <w:szCs w:val="20"/>
        </w:rPr>
        <w:t xml:space="preserve"> </w:t>
      </w:r>
      <w:proofErr w:type="spellStart"/>
      <w:r w:rsidRPr="00EE71B8">
        <w:rPr>
          <w:rFonts w:ascii="Cambria" w:hAnsi="Cambria"/>
          <w:sz w:val="20"/>
          <w:szCs w:val="20"/>
        </w:rPr>
        <w:t>berlangsungnya</w:t>
      </w:r>
      <w:proofErr w:type="spellEnd"/>
      <w:r w:rsidRPr="00EE71B8">
        <w:rPr>
          <w:rFonts w:ascii="Cambria" w:hAnsi="Cambria"/>
          <w:sz w:val="20"/>
          <w:szCs w:val="20"/>
        </w:rPr>
        <w:t xml:space="preserve"> proses </w:t>
      </w:r>
      <w:proofErr w:type="spellStart"/>
      <w:r w:rsidRPr="00EE71B8">
        <w:rPr>
          <w:rFonts w:ascii="Cambria" w:hAnsi="Cambria"/>
          <w:sz w:val="20"/>
          <w:szCs w:val="20"/>
        </w:rPr>
        <w:t>negosiasi</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Agama </w:t>
      </w:r>
      <w:proofErr w:type="spellStart"/>
      <w:r w:rsidRPr="00EE71B8">
        <w:rPr>
          <w:rFonts w:ascii="Cambria" w:hAnsi="Cambria"/>
          <w:sz w:val="20"/>
          <w:szCs w:val="20"/>
        </w:rPr>
        <w:t>memanfaatkan</w:t>
      </w:r>
      <w:proofErr w:type="spellEnd"/>
      <w:r w:rsidRPr="00EE71B8">
        <w:rPr>
          <w:rFonts w:ascii="Cambria" w:hAnsi="Cambria"/>
          <w:sz w:val="20"/>
          <w:szCs w:val="20"/>
        </w:rPr>
        <w:t xml:space="preserve"> media global, </w:t>
      </w:r>
      <w:proofErr w:type="spellStart"/>
      <w:r w:rsidRPr="00EE71B8">
        <w:rPr>
          <w:rFonts w:ascii="Cambria" w:hAnsi="Cambria"/>
          <w:sz w:val="20"/>
          <w:szCs w:val="20"/>
        </w:rPr>
        <w:t>teknologi</w:t>
      </w:r>
      <w:proofErr w:type="spellEnd"/>
      <w:r w:rsidRPr="00EE71B8">
        <w:rPr>
          <w:rFonts w:ascii="Cambria" w:hAnsi="Cambria"/>
          <w:sz w:val="20"/>
          <w:szCs w:val="20"/>
        </w:rPr>
        <w:t xml:space="preserve"> digital, dan </w:t>
      </w:r>
      <w:proofErr w:type="spellStart"/>
      <w:r w:rsidRPr="00EE71B8">
        <w:rPr>
          <w:rFonts w:ascii="Cambria" w:hAnsi="Cambria"/>
          <w:sz w:val="20"/>
          <w:szCs w:val="20"/>
        </w:rPr>
        <w:t>industri</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memperluas</w:t>
      </w:r>
      <w:proofErr w:type="spellEnd"/>
      <w:r w:rsidRPr="00EE71B8">
        <w:rPr>
          <w:rFonts w:ascii="Cambria" w:hAnsi="Cambria"/>
          <w:sz w:val="20"/>
          <w:szCs w:val="20"/>
        </w:rPr>
        <w:t xml:space="preserve"> </w:t>
      </w:r>
      <w:proofErr w:type="spellStart"/>
      <w:r w:rsidRPr="00EE71B8">
        <w:rPr>
          <w:rFonts w:ascii="Cambria" w:hAnsi="Cambria"/>
          <w:sz w:val="20"/>
          <w:szCs w:val="20"/>
        </w:rPr>
        <w:t>jangkauan</w:t>
      </w:r>
      <w:proofErr w:type="spellEnd"/>
      <w:r w:rsidRPr="00EE71B8">
        <w:rPr>
          <w:rFonts w:ascii="Cambria" w:hAnsi="Cambria"/>
          <w:sz w:val="20"/>
          <w:szCs w:val="20"/>
        </w:rPr>
        <w:t xml:space="preserve"> </w:t>
      </w:r>
      <w:proofErr w:type="spellStart"/>
      <w:r w:rsidRPr="00EE71B8">
        <w:rPr>
          <w:rFonts w:ascii="Cambria" w:hAnsi="Cambria"/>
          <w:sz w:val="20"/>
          <w:szCs w:val="20"/>
        </w:rPr>
        <w:t>pesan</w:t>
      </w:r>
      <w:proofErr w:type="spellEnd"/>
      <w:r w:rsidRPr="00EE71B8">
        <w:rPr>
          <w:rFonts w:ascii="Cambria" w:hAnsi="Cambria"/>
          <w:sz w:val="20"/>
          <w:szCs w:val="20"/>
        </w:rPr>
        <w:t xml:space="preserve"> dan </w:t>
      </w:r>
      <w:proofErr w:type="spellStart"/>
      <w:r w:rsidRPr="00EE71B8">
        <w:rPr>
          <w:rFonts w:ascii="Cambria" w:hAnsi="Cambria"/>
          <w:sz w:val="20"/>
          <w:szCs w:val="20"/>
        </w:rPr>
        <w:t>simbol</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Namun</w:t>
      </w:r>
      <w:proofErr w:type="spellEnd"/>
      <w:r w:rsidRPr="00EE71B8">
        <w:rPr>
          <w:rFonts w:ascii="Cambria" w:hAnsi="Cambria"/>
          <w:sz w:val="20"/>
          <w:szCs w:val="20"/>
        </w:rPr>
        <w:t xml:space="preserve">, </w:t>
      </w:r>
      <w:proofErr w:type="spellStart"/>
      <w:r w:rsidRPr="00EE71B8">
        <w:rPr>
          <w:rFonts w:ascii="Cambria" w:hAnsi="Cambria"/>
          <w:sz w:val="20"/>
          <w:szCs w:val="20"/>
        </w:rPr>
        <w:t>pemanfaatan</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dilakukan</w:t>
      </w:r>
      <w:proofErr w:type="spellEnd"/>
      <w:r w:rsidRPr="00EE71B8">
        <w:rPr>
          <w:rFonts w:ascii="Cambria" w:hAnsi="Cambria"/>
          <w:sz w:val="20"/>
          <w:szCs w:val="20"/>
        </w:rPr>
        <w:t xml:space="preserve"> </w:t>
      </w:r>
      <w:proofErr w:type="spellStart"/>
      <w:r w:rsidRPr="00EE71B8">
        <w:rPr>
          <w:rFonts w:ascii="Cambria" w:hAnsi="Cambria"/>
          <w:sz w:val="20"/>
          <w:szCs w:val="20"/>
        </w:rPr>
        <w:t>tanpa</w:t>
      </w:r>
      <w:proofErr w:type="spellEnd"/>
      <w:r w:rsidRPr="00EE71B8">
        <w:rPr>
          <w:rFonts w:ascii="Cambria" w:hAnsi="Cambria"/>
          <w:sz w:val="20"/>
          <w:szCs w:val="20"/>
        </w:rPr>
        <w:t xml:space="preserve"> </w:t>
      </w:r>
      <w:proofErr w:type="spellStart"/>
      <w:r w:rsidRPr="00EE71B8">
        <w:rPr>
          <w:rFonts w:ascii="Cambria" w:hAnsi="Cambria"/>
          <w:sz w:val="20"/>
          <w:szCs w:val="20"/>
        </w:rPr>
        <w:t>batas</w:t>
      </w:r>
      <w:proofErr w:type="spellEnd"/>
      <w:r w:rsidRPr="00EE71B8">
        <w:rPr>
          <w:rFonts w:ascii="Cambria" w:hAnsi="Cambria"/>
          <w:sz w:val="20"/>
          <w:szCs w:val="20"/>
        </w:rPr>
        <w:t xml:space="preserve">; </w:t>
      </w:r>
      <w:proofErr w:type="spellStart"/>
      <w:r w:rsidRPr="00EE71B8">
        <w:rPr>
          <w:rFonts w:ascii="Cambria" w:hAnsi="Cambria"/>
          <w:sz w:val="20"/>
          <w:szCs w:val="20"/>
        </w:rPr>
        <w:t>terdapat</w:t>
      </w:r>
      <w:proofErr w:type="spellEnd"/>
      <w:r w:rsidRPr="00EE71B8">
        <w:rPr>
          <w:rFonts w:ascii="Cambria" w:hAnsi="Cambria"/>
          <w:sz w:val="20"/>
          <w:szCs w:val="20"/>
        </w:rPr>
        <w:t xml:space="preserve"> </w:t>
      </w:r>
      <w:proofErr w:type="spellStart"/>
      <w:r w:rsidRPr="00EE71B8">
        <w:rPr>
          <w:rFonts w:ascii="Cambria" w:hAnsi="Cambria"/>
          <w:sz w:val="20"/>
          <w:szCs w:val="20"/>
        </w:rPr>
        <w:t>upaya</w:t>
      </w:r>
      <w:proofErr w:type="spellEnd"/>
      <w:r w:rsidRPr="00EE71B8">
        <w:rPr>
          <w:rFonts w:ascii="Cambria" w:hAnsi="Cambria"/>
          <w:sz w:val="20"/>
          <w:szCs w:val="20"/>
        </w:rPr>
        <w:t xml:space="preserve"> </w:t>
      </w:r>
      <w:proofErr w:type="spellStart"/>
      <w:r w:rsidRPr="00EE71B8">
        <w:rPr>
          <w:rFonts w:ascii="Cambria" w:hAnsi="Cambria"/>
          <w:sz w:val="20"/>
          <w:szCs w:val="20"/>
        </w:rPr>
        <w:t>selektif</w:t>
      </w:r>
      <w:proofErr w:type="spellEnd"/>
      <w:r w:rsidRPr="00EE71B8">
        <w:rPr>
          <w:rFonts w:ascii="Cambria" w:hAnsi="Cambria"/>
          <w:sz w:val="20"/>
          <w:szCs w:val="20"/>
        </w:rPr>
        <w:t xml:space="preserve">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mempertahankan</w:t>
      </w:r>
      <w:proofErr w:type="spellEnd"/>
      <w:r w:rsidRPr="00EE71B8">
        <w:rPr>
          <w:rFonts w:ascii="Cambria" w:hAnsi="Cambria"/>
          <w:sz w:val="20"/>
          <w:szCs w:val="20"/>
        </w:rPr>
        <w:t xml:space="preserve"> </w:t>
      </w:r>
      <w:proofErr w:type="spellStart"/>
      <w:r w:rsidRPr="00EE71B8">
        <w:rPr>
          <w:rFonts w:ascii="Cambria" w:hAnsi="Cambria"/>
          <w:sz w:val="20"/>
          <w:szCs w:val="20"/>
        </w:rPr>
        <w:t>nilai-nilai</w:t>
      </w:r>
      <w:proofErr w:type="spellEnd"/>
      <w:r w:rsidRPr="00EE71B8">
        <w:rPr>
          <w:rFonts w:ascii="Cambria" w:hAnsi="Cambria"/>
          <w:sz w:val="20"/>
          <w:szCs w:val="20"/>
        </w:rPr>
        <w:t xml:space="preserve"> </w:t>
      </w:r>
      <w:proofErr w:type="spellStart"/>
      <w:r w:rsidRPr="00EE71B8">
        <w:rPr>
          <w:rFonts w:ascii="Cambria" w:hAnsi="Cambria"/>
          <w:sz w:val="20"/>
          <w:szCs w:val="20"/>
        </w:rPr>
        <w:t>normatif</w:t>
      </w:r>
      <w:proofErr w:type="spellEnd"/>
      <w:r w:rsidRPr="00EE71B8">
        <w:rPr>
          <w:rFonts w:ascii="Cambria" w:hAnsi="Cambria"/>
          <w:sz w:val="20"/>
          <w:szCs w:val="20"/>
        </w:rPr>
        <w:t xml:space="preserve"> agama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menyesuaikan</w:t>
      </w:r>
      <w:proofErr w:type="spellEnd"/>
      <w:r w:rsidRPr="00EE71B8">
        <w:rPr>
          <w:rFonts w:ascii="Cambria" w:hAnsi="Cambria"/>
          <w:sz w:val="20"/>
          <w:szCs w:val="20"/>
        </w:rPr>
        <w:t xml:space="preserve"> </w:t>
      </w:r>
      <w:proofErr w:type="spellStart"/>
      <w:r w:rsidRPr="00EE71B8">
        <w:rPr>
          <w:rFonts w:ascii="Cambria" w:hAnsi="Cambria"/>
          <w:sz w:val="20"/>
          <w:szCs w:val="20"/>
        </w:rPr>
        <w:t>bentuk</w:t>
      </w:r>
      <w:proofErr w:type="spellEnd"/>
      <w:r w:rsidRPr="00EE71B8">
        <w:rPr>
          <w:rFonts w:ascii="Cambria" w:hAnsi="Cambria"/>
          <w:sz w:val="20"/>
          <w:szCs w:val="20"/>
        </w:rPr>
        <w:t xml:space="preserve"> dan </w:t>
      </w:r>
      <w:proofErr w:type="spellStart"/>
      <w:r w:rsidRPr="00EE71B8">
        <w:rPr>
          <w:rFonts w:ascii="Cambria" w:hAnsi="Cambria"/>
          <w:sz w:val="20"/>
          <w:szCs w:val="20"/>
        </w:rPr>
        <w:t>representasi</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agar </w:t>
      </w:r>
      <w:proofErr w:type="spellStart"/>
      <w:r w:rsidRPr="00EE71B8">
        <w:rPr>
          <w:rFonts w:ascii="Cambria" w:hAnsi="Cambria"/>
          <w:sz w:val="20"/>
          <w:szCs w:val="20"/>
        </w:rPr>
        <w:t>tetap</w:t>
      </w:r>
      <w:proofErr w:type="spellEnd"/>
      <w:r w:rsidRPr="00EE71B8">
        <w:rPr>
          <w:rFonts w:ascii="Cambria" w:hAnsi="Cambria"/>
          <w:sz w:val="20"/>
          <w:szCs w:val="20"/>
        </w:rPr>
        <w:t xml:space="preserve"> </w:t>
      </w:r>
      <w:proofErr w:type="spellStart"/>
      <w:r w:rsidRPr="00EE71B8">
        <w:rPr>
          <w:rFonts w:ascii="Cambria" w:hAnsi="Cambria"/>
          <w:sz w:val="20"/>
          <w:szCs w:val="20"/>
        </w:rPr>
        <w:t>selaras</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prinsip-prinsip</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w:t>
      </w:r>
      <w:r w:rsidRPr="00EE71B8">
        <w:rPr>
          <w:rStyle w:val="FootnoteReference"/>
          <w:rFonts w:ascii="Cambria" w:hAnsi="Cambria"/>
          <w:sz w:val="20"/>
          <w:szCs w:val="20"/>
        </w:rPr>
        <w:footnoteReference w:id="28"/>
      </w:r>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globalisasi</w:t>
      </w:r>
      <w:proofErr w:type="spellEnd"/>
      <w:r w:rsidRPr="00EE71B8">
        <w:rPr>
          <w:rFonts w:ascii="Cambria" w:hAnsi="Cambria"/>
          <w:sz w:val="20"/>
          <w:szCs w:val="20"/>
        </w:rPr>
        <w:t xml:space="preserve">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selalu</w:t>
      </w:r>
      <w:proofErr w:type="spellEnd"/>
      <w:r w:rsidRPr="00EE71B8">
        <w:rPr>
          <w:rFonts w:ascii="Cambria" w:hAnsi="Cambria"/>
          <w:sz w:val="20"/>
          <w:szCs w:val="20"/>
        </w:rPr>
        <w:t xml:space="preserve"> </w:t>
      </w:r>
      <w:proofErr w:type="spellStart"/>
      <w:r w:rsidRPr="00EE71B8">
        <w:rPr>
          <w:rFonts w:ascii="Cambria" w:hAnsi="Cambria"/>
          <w:sz w:val="20"/>
          <w:szCs w:val="20"/>
        </w:rPr>
        <w:t>berujung</w:t>
      </w:r>
      <w:proofErr w:type="spellEnd"/>
      <w:r w:rsidRPr="00EE71B8">
        <w:rPr>
          <w:rFonts w:ascii="Cambria" w:hAnsi="Cambria"/>
          <w:sz w:val="20"/>
          <w:szCs w:val="20"/>
        </w:rPr>
        <w:t xml:space="preserve"> pada </w:t>
      </w:r>
      <w:proofErr w:type="spellStart"/>
      <w:r w:rsidRPr="00EE71B8">
        <w:rPr>
          <w:rFonts w:ascii="Cambria" w:hAnsi="Cambria"/>
          <w:sz w:val="20"/>
          <w:szCs w:val="20"/>
        </w:rPr>
        <w:t>pelunturan</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agama, </w:t>
      </w:r>
      <w:proofErr w:type="spellStart"/>
      <w:r w:rsidRPr="00EE71B8">
        <w:rPr>
          <w:rFonts w:ascii="Cambria" w:hAnsi="Cambria"/>
          <w:sz w:val="20"/>
          <w:szCs w:val="20"/>
        </w:rPr>
        <w:t>melainkan</w:t>
      </w:r>
      <w:proofErr w:type="spellEnd"/>
      <w:r w:rsidRPr="00EE71B8">
        <w:rPr>
          <w:rFonts w:ascii="Cambria" w:hAnsi="Cambria"/>
          <w:sz w:val="20"/>
          <w:szCs w:val="20"/>
        </w:rPr>
        <w:t xml:space="preserve"> </w:t>
      </w:r>
      <w:proofErr w:type="spellStart"/>
      <w:r w:rsidRPr="00EE71B8">
        <w:rPr>
          <w:rFonts w:ascii="Cambria" w:hAnsi="Cambria"/>
          <w:sz w:val="20"/>
          <w:szCs w:val="20"/>
        </w:rPr>
        <w:t>mendorong</w:t>
      </w:r>
      <w:proofErr w:type="spellEnd"/>
      <w:r w:rsidRPr="00EE71B8">
        <w:rPr>
          <w:rFonts w:ascii="Cambria" w:hAnsi="Cambria"/>
          <w:sz w:val="20"/>
          <w:szCs w:val="20"/>
        </w:rPr>
        <w:t xml:space="preserve"> </w:t>
      </w:r>
      <w:proofErr w:type="spellStart"/>
      <w:r w:rsidRPr="00EE71B8">
        <w:rPr>
          <w:rFonts w:ascii="Cambria" w:hAnsi="Cambria"/>
          <w:sz w:val="20"/>
          <w:szCs w:val="20"/>
        </w:rPr>
        <w:t>transformasi</w:t>
      </w:r>
      <w:proofErr w:type="spellEnd"/>
      <w:r w:rsidRPr="00EE71B8">
        <w:rPr>
          <w:rFonts w:ascii="Cambria" w:hAnsi="Cambria"/>
          <w:sz w:val="20"/>
          <w:szCs w:val="20"/>
        </w:rPr>
        <w:t xml:space="preserve"> </w:t>
      </w:r>
      <w:proofErr w:type="spellStart"/>
      <w:r w:rsidRPr="00EE71B8">
        <w:rPr>
          <w:rFonts w:ascii="Cambria" w:hAnsi="Cambria"/>
          <w:sz w:val="20"/>
          <w:szCs w:val="20"/>
        </w:rPr>
        <w:t>ekspresi</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yang </w:t>
      </w:r>
      <w:proofErr w:type="spellStart"/>
      <w:proofErr w:type="gramStart"/>
      <w:r w:rsidRPr="00EE71B8">
        <w:rPr>
          <w:rFonts w:ascii="Cambria" w:hAnsi="Cambria"/>
          <w:sz w:val="20"/>
          <w:szCs w:val="20"/>
        </w:rPr>
        <w:t>kontekstual.Proses</w:t>
      </w:r>
      <w:proofErr w:type="spellEnd"/>
      <w:proofErr w:type="gramEnd"/>
      <w:r w:rsidRPr="00EE71B8">
        <w:rPr>
          <w:rFonts w:ascii="Cambria" w:hAnsi="Cambria"/>
          <w:sz w:val="20"/>
          <w:szCs w:val="20"/>
        </w:rPr>
        <w:t xml:space="preserve"> </w:t>
      </w:r>
      <w:proofErr w:type="spellStart"/>
      <w:r w:rsidRPr="00EE71B8">
        <w:rPr>
          <w:rFonts w:ascii="Cambria" w:hAnsi="Cambria"/>
          <w:sz w:val="20"/>
          <w:szCs w:val="20"/>
        </w:rPr>
        <w:t>negosiasi</w:t>
      </w:r>
      <w:proofErr w:type="spellEnd"/>
      <w:r w:rsidRPr="00EE71B8">
        <w:rPr>
          <w:rFonts w:ascii="Cambria" w:hAnsi="Cambria"/>
          <w:sz w:val="20"/>
          <w:szCs w:val="20"/>
        </w:rPr>
        <w:t xml:space="preserve"> </w:t>
      </w:r>
      <w:proofErr w:type="spellStart"/>
      <w:r w:rsidRPr="00EE71B8">
        <w:rPr>
          <w:rFonts w:ascii="Cambria" w:hAnsi="Cambria"/>
          <w:sz w:val="20"/>
          <w:szCs w:val="20"/>
        </w:rPr>
        <w:t>ini</w:t>
      </w:r>
      <w:proofErr w:type="spellEnd"/>
      <w:r w:rsidRPr="00EE71B8">
        <w:rPr>
          <w:rFonts w:ascii="Cambria" w:hAnsi="Cambria"/>
          <w:sz w:val="20"/>
          <w:szCs w:val="20"/>
        </w:rPr>
        <w:t xml:space="preserve"> juga </w:t>
      </w:r>
      <w:proofErr w:type="spellStart"/>
      <w:r w:rsidRPr="00EE71B8">
        <w:rPr>
          <w:rFonts w:ascii="Cambria" w:hAnsi="Cambria"/>
          <w:sz w:val="20"/>
          <w:szCs w:val="20"/>
        </w:rPr>
        <w:t>tercermin</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pembentukan</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yang </w:t>
      </w:r>
      <w:proofErr w:type="spellStart"/>
      <w:r w:rsidRPr="00EE71B8">
        <w:rPr>
          <w:rFonts w:ascii="Cambria" w:hAnsi="Cambria"/>
          <w:sz w:val="20"/>
          <w:szCs w:val="20"/>
        </w:rPr>
        <w:t>bersifat</w:t>
      </w:r>
      <w:proofErr w:type="spellEnd"/>
      <w:r w:rsidRPr="00EE71B8">
        <w:rPr>
          <w:rFonts w:ascii="Cambria" w:hAnsi="Cambria"/>
          <w:sz w:val="20"/>
          <w:szCs w:val="20"/>
        </w:rPr>
        <w:t xml:space="preserve"> </w:t>
      </w:r>
      <w:proofErr w:type="spellStart"/>
      <w:r w:rsidRPr="00EE71B8">
        <w:rPr>
          <w:rFonts w:ascii="Cambria" w:hAnsi="Cambria"/>
          <w:sz w:val="20"/>
          <w:szCs w:val="20"/>
        </w:rPr>
        <w:t>campuran</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religius</w:t>
      </w:r>
      <w:proofErr w:type="spellEnd"/>
      <w:r w:rsidRPr="00EE71B8">
        <w:rPr>
          <w:rFonts w:ascii="Cambria" w:hAnsi="Cambria"/>
          <w:sz w:val="20"/>
          <w:szCs w:val="20"/>
        </w:rPr>
        <w:t xml:space="preserve"> </w:t>
      </w:r>
      <w:proofErr w:type="spellStart"/>
      <w:r w:rsidRPr="00EE71B8">
        <w:rPr>
          <w:rFonts w:ascii="Cambria" w:hAnsi="Cambria"/>
          <w:sz w:val="20"/>
          <w:szCs w:val="20"/>
        </w:rPr>
        <w:t>terbentuk</w:t>
      </w:r>
      <w:proofErr w:type="spellEnd"/>
      <w:r w:rsidRPr="00EE71B8">
        <w:rPr>
          <w:rFonts w:ascii="Cambria" w:hAnsi="Cambria"/>
          <w:sz w:val="20"/>
          <w:szCs w:val="20"/>
        </w:rPr>
        <w:t xml:space="preserve"> </w:t>
      </w:r>
      <w:proofErr w:type="spellStart"/>
      <w:r w:rsidRPr="00EE71B8">
        <w:rPr>
          <w:rFonts w:ascii="Cambria" w:hAnsi="Cambria"/>
          <w:sz w:val="20"/>
          <w:szCs w:val="20"/>
        </w:rPr>
        <w:t>dari</w:t>
      </w:r>
      <w:proofErr w:type="spellEnd"/>
      <w:r w:rsidRPr="00EE71B8">
        <w:rPr>
          <w:rFonts w:ascii="Cambria" w:hAnsi="Cambria"/>
          <w:sz w:val="20"/>
          <w:szCs w:val="20"/>
        </w:rPr>
        <w:t xml:space="preserve"> </w:t>
      </w:r>
      <w:proofErr w:type="spellStart"/>
      <w:r w:rsidRPr="00EE71B8">
        <w:rPr>
          <w:rFonts w:ascii="Cambria" w:hAnsi="Cambria"/>
          <w:sz w:val="20"/>
          <w:szCs w:val="20"/>
        </w:rPr>
        <w:t>pertemuan</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tradisi</w:t>
      </w:r>
      <w:proofErr w:type="spellEnd"/>
      <w:r w:rsidRPr="00EE71B8">
        <w:rPr>
          <w:rFonts w:ascii="Cambria" w:hAnsi="Cambria"/>
          <w:sz w:val="20"/>
          <w:szCs w:val="20"/>
        </w:rPr>
        <w:t xml:space="preserve"> </w:t>
      </w:r>
      <w:proofErr w:type="spellStart"/>
      <w:r w:rsidRPr="00EE71B8">
        <w:rPr>
          <w:rFonts w:ascii="Cambria" w:hAnsi="Cambria"/>
          <w:sz w:val="20"/>
          <w:szCs w:val="20"/>
        </w:rPr>
        <w:t>lokal</w:t>
      </w:r>
      <w:proofErr w:type="spellEnd"/>
      <w:r w:rsidRPr="00EE71B8">
        <w:rPr>
          <w:rFonts w:ascii="Cambria" w:hAnsi="Cambria"/>
          <w:sz w:val="20"/>
          <w:szCs w:val="20"/>
        </w:rPr>
        <w:t xml:space="preserve"> dan </w:t>
      </w:r>
      <w:proofErr w:type="spellStart"/>
      <w:r w:rsidRPr="00EE71B8">
        <w:rPr>
          <w:rFonts w:ascii="Cambria" w:hAnsi="Cambria"/>
          <w:sz w:val="20"/>
          <w:szCs w:val="20"/>
        </w:rPr>
        <w:t>pengaruh</w:t>
      </w:r>
      <w:proofErr w:type="spellEnd"/>
      <w:r w:rsidRPr="00EE71B8">
        <w:rPr>
          <w:rFonts w:ascii="Cambria" w:hAnsi="Cambria"/>
          <w:sz w:val="20"/>
          <w:szCs w:val="20"/>
        </w:rPr>
        <w:t xml:space="preserve"> global, </w:t>
      </w:r>
      <w:proofErr w:type="spellStart"/>
      <w:r w:rsidRPr="00EE71B8">
        <w:rPr>
          <w:rFonts w:ascii="Cambria" w:hAnsi="Cambria"/>
          <w:sz w:val="20"/>
          <w:szCs w:val="20"/>
        </w:rPr>
        <w:t>menghasilkan</w:t>
      </w:r>
      <w:proofErr w:type="spellEnd"/>
      <w:r w:rsidRPr="00EE71B8">
        <w:rPr>
          <w:rFonts w:ascii="Cambria" w:hAnsi="Cambria"/>
          <w:sz w:val="20"/>
          <w:szCs w:val="20"/>
        </w:rPr>
        <w:t xml:space="preserve"> </w:t>
      </w:r>
      <w:proofErr w:type="spellStart"/>
      <w:r w:rsidRPr="00EE71B8">
        <w:rPr>
          <w:rFonts w:ascii="Cambria" w:hAnsi="Cambria"/>
          <w:sz w:val="20"/>
          <w:szCs w:val="20"/>
        </w:rPr>
        <w:t>ekspresi</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yang </w:t>
      </w:r>
      <w:proofErr w:type="spellStart"/>
      <w:r w:rsidRPr="00EE71B8">
        <w:rPr>
          <w:rFonts w:ascii="Cambria" w:hAnsi="Cambria"/>
          <w:sz w:val="20"/>
          <w:szCs w:val="20"/>
        </w:rPr>
        <w:t>beragam</w:t>
      </w:r>
      <w:proofErr w:type="spellEnd"/>
      <w:r w:rsidRPr="00EE71B8">
        <w:rPr>
          <w:rFonts w:ascii="Cambria" w:hAnsi="Cambria"/>
          <w:sz w:val="20"/>
          <w:szCs w:val="20"/>
        </w:rPr>
        <w:t xml:space="preserve"> dan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homogen</w:t>
      </w:r>
      <w:proofErr w:type="spellEnd"/>
      <w:r w:rsidRPr="00EE71B8">
        <w:rPr>
          <w:rFonts w:ascii="Cambria" w:hAnsi="Cambria"/>
          <w:sz w:val="20"/>
          <w:szCs w:val="20"/>
        </w:rPr>
        <w:t>.</w:t>
      </w:r>
      <w:r w:rsidRPr="00EE71B8">
        <w:rPr>
          <w:rStyle w:val="FootnoteReference"/>
          <w:rFonts w:ascii="Cambria" w:hAnsi="Cambria"/>
          <w:sz w:val="20"/>
          <w:szCs w:val="20"/>
        </w:rPr>
        <w:footnoteReference w:id="29"/>
      </w:r>
      <w:proofErr w:type="spellStart"/>
      <w:r w:rsidRPr="00EE71B8">
        <w:rPr>
          <w:rFonts w:ascii="Cambria" w:hAnsi="Cambria"/>
          <w:sz w:val="20"/>
          <w:szCs w:val="20"/>
        </w:rPr>
        <w:t>Praktik</w:t>
      </w:r>
      <w:proofErr w:type="spellEnd"/>
      <w:r w:rsidRPr="00EE71B8">
        <w:rPr>
          <w:rFonts w:ascii="Cambria" w:hAnsi="Cambria"/>
          <w:sz w:val="20"/>
          <w:szCs w:val="20"/>
        </w:rPr>
        <w:t xml:space="preserve"> </w:t>
      </w:r>
      <w:proofErr w:type="spellStart"/>
      <w:r w:rsidRPr="00EE71B8">
        <w:rPr>
          <w:rFonts w:ascii="Cambria" w:hAnsi="Cambria"/>
          <w:sz w:val="20"/>
          <w:szCs w:val="20"/>
        </w:rPr>
        <w:t>keberagamaan</w:t>
      </w:r>
      <w:proofErr w:type="spellEnd"/>
      <w:r w:rsidRPr="00EE71B8">
        <w:rPr>
          <w:rFonts w:ascii="Cambria" w:hAnsi="Cambria"/>
          <w:sz w:val="20"/>
          <w:szCs w:val="20"/>
        </w:rPr>
        <w:t xml:space="preserve"> </w:t>
      </w:r>
      <w:proofErr w:type="spellStart"/>
      <w:r w:rsidRPr="00EE71B8">
        <w:rPr>
          <w:rFonts w:ascii="Cambria" w:hAnsi="Cambria"/>
          <w:sz w:val="20"/>
          <w:szCs w:val="20"/>
        </w:rPr>
        <w:t>menjadi</w:t>
      </w:r>
      <w:proofErr w:type="spellEnd"/>
      <w:r w:rsidRPr="00EE71B8">
        <w:rPr>
          <w:rFonts w:ascii="Cambria" w:hAnsi="Cambria"/>
          <w:sz w:val="20"/>
          <w:szCs w:val="20"/>
        </w:rPr>
        <w:t xml:space="preserve"> arena </w:t>
      </w:r>
      <w:proofErr w:type="spellStart"/>
      <w:r w:rsidRPr="00EE71B8">
        <w:rPr>
          <w:rFonts w:ascii="Cambria" w:hAnsi="Cambria"/>
          <w:sz w:val="20"/>
          <w:szCs w:val="20"/>
        </w:rPr>
        <w:t>interaksi</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spiritual, </w:t>
      </w:r>
      <w:proofErr w:type="spellStart"/>
      <w:r w:rsidRPr="00EE71B8">
        <w:rPr>
          <w:rFonts w:ascii="Cambria" w:hAnsi="Cambria"/>
          <w:sz w:val="20"/>
          <w:szCs w:val="20"/>
        </w:rPr>
        <w:t>kepentingan</w:t>
      </w:r>
      <w:proofErr w:type="spellEnd"/>
      <w:r w:rsidRPr="00EE71B8">
        <w:rPr>
          <w:rFonts w:ascii="Cambria" w:hAnsi="Cambria"/>
          <w:sz w:val="20"/>
          <w:szCs w:val="20"/>
        </w:rPr>
        <w:t xml:space="preserve"> </w:t>
      </w:r>
      <w:proofErr w:type="spellStart"/>
      <w:r w:rsidRPr="00EE71B8">
        <w:rPr>
          <w:rFonts w:ascii="Cambria" w:hAnsi="Cambria"/>
          <w:sz w:val="20"/>
          <w:szCs w:val="20"/>
        </w:rPr>
        <w:t>ekonomi</w:t>
      </w:r>
      <w:proofErr w:type="spellEnd"/>
      <w:r w:rsidRPr="00EE71B8">
        <w:rPr>
          <w:rFonts w:ascii="Cambria" w:hAnsi="Cambria"/>
          <w:sz w:val="20"/>
          <w:szCs w:val="20"/>
        </w:rPr>
        <w:t xml:space="preserve">, dan </w:t>
      </w:r>
      <w:proofErr w:type="spellStart"/>
      <w:r w:rsidRPr="00EE71B8">
        <w:rPr>
          <w:rFonts w:ascii="Cambria" w:hAnsi="Cambria"/>
          <w:sz w:val="20"/>
          <w:szCs w:val="20"/>
        </w:rPr>
        <w:t>tuntutan</w:t>
      </w:r>
      <w:proofErr w:type="spellEnd"/>
      <w:r w:rsidRPr="00EE71B8">
        <w:rPr>
          <w:rFonts w:ascii="Cambria" w:hAnsi="Cambria"/>
          <w:sz w:val="20"/>
          <w:szCs w:val="20"/>
        </w:rPr>
        <w:t xml:space="preserve"> </w:t>
      </w:r>
      <w:proofErr w:type="spellStart"/>
      <w:r w:rsidRPr="00EE71B8">
        <w:rPr>
          <w:rFonts w:ascii="Cambria" w:hAnsi="Cambria"/>
          <w:sz w:val="20"/>
          <w:szCs w:val="20"/>
        </w:rPr>
        <w:t>modernitas</w:t>
      </w:r>
      <w:proofErr w:type="spellEnd"/>
      <w:r w:rsidRPr="00EE71B8">
        <w:rPr>
          <w:rFonts w:ascii="Cambria" w:hAnsi="Cambria"/>
          <w:sz w:val="20"/>
          <w:szCs w:val="20"/>
        </w:rPr>
        <w:t xml:space="preserve">, </w:t>
      </w:r>
      <w:proofErr w:type="spellStart"/>
      <w:r w:rsidRPr="00EE71B8">
        <w:rPr>
          <w:rFonts w:ascii="Cambria" w:hAnsi="Cambria"/>
          <w:sz w:val="20"/>
          <w:szCs w:val="20"/>
        </w:rPr>
        <w:t>sehingga</w:t>
      </w:r>
      <w:proofErr w:type="spellEnd"/>
      <w:r w:rsidRPr="00EE71B8">
        <w:rPr>
          <w:rFonts w:ascii="Cambria" w:hAnsi="Cambria"/>
          <w:sz w:val="20"/>
          <w:szCs w:val="20"/>
        </w:rPr>
        <w:t xml:space="preserve"> </w:t>
      </w:r>
      <w:proofErr w:type="spellStart"/>
      <w:r w:rsidRPr="00EE71B8">
        <w:rPr>
          <w:rFonts w:ascii="Cambria" w:hAnsi="Cambria"/>
          <w:sz w:val="20"/>
          <w:szCs w:val="20"/>
        </w:rPr>
        <w:t>identitas</w:t>
      </w:r>
      <w:proofErr w:type="spellEnd"/>
      <w:r w:rsidRPr="00EE71B8">
        <w:rPr>
          <w:rFonts w:ascii="Cambria" w:hAnsi="Cambria"/>
          <w:sz w:val="20"/>
          <w:szCs w:val="20"/>
        </w:rPr>
        <w:t xml:space="preserve"> </w:t>
      </w:r>
      <w:proofErr w:type="spellStart"/>
      <w:r w:rsidRPr="00EE71B8">
        <w:rPr>
          <w:rFonts w:ascii="Cambria" w:hAnsi="Cambria"/>
          <w:sz w:val="20"/>
          <w:szCs w:val="20"/>
        </w:rPr>
        <w:t>keagamaan</w:t>
      </w:r>
      <w:proofErr w:type="spellEnd"/>
      <w:r w:rsidRPr="00EE71B8">
        <w:rPr>
          <w:rFonts w:ascii="Cambria" w:hAnsi="Cambria"/>
          <w:sz w:val="20"/>
          <w:szCs w:val="20"/>
        </w:rPr>
        <w:t xml:space="preserve"> </w:t>
      </w:r>
      <w:proofErr w:type="spellStart"/>
      <w:r w:rsidRPr="00EE71B8">
        <w:rPr>
          <w:rFonts w:ascii="Cambria" w:hAnsi="Cambria"/>
          <w:sz w:val="20"/>
          <w:szCs w:val="20"/>
        </w:rPr>
        <w:t>bersifat</w:t>
      </w:r>
      <w:proofErr w:type="spellEnd"/>
      <w:r w:rsidRPr="00EE71B8">
        <w:rPr>
          <w:rFonts w:ascii="Cambria" w:hAnsi="Cambria"/>
          <w:sz w:val="20"/>
          <w:szCs w:val="20"/>
        </w:rPr>
        <w:t xml:space="preserve"> </w:t>
      </w:r>
      <w:proofErr w:type="spellStart"/>
      <w:r w:rsidRPr="00EE71B8">
        <w:rPr>
          <w:rFonts w:ascii="Cambria" w:hAnsi="Cambria"/>
          <w:sz w:val="20"/>
          <w:szCs w:val="20"/>
        </w:rPr>
        <w:t>dinamis</w:t>
      </w:r>
      <w:proofErr w:type="spellEnd"/>
      <w:r w:rsidRPr="00EE71B8">
        <w:rPr>
          <w:rFonts w:ascii="Cambria" w:hAnsi="Cambria"/>
          <w:sz w:val="20"/>
          <w:szCs w:val="20"/>
        </w:rPr>
        <w:t xml:space="preserve"> dan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berubah</w:t>
      </w:r>
      <w:proofErr w:type="spellEnd"/>
      <w:r w:rsidRPr="00EE71B8">
        <w:rPr>
          <w:rFonts w:ascii="Cambria" w:hAnsi="Cambria"/>
          <w:sz w:val="20"/>
          <w:szCs w:val="20"/>
        </w:rPr>
        <w:t>.</w:t>
      </w:r>
      <w:r w:rsidRPr="00EE71B8">
        <w:rPr>
          <w:rStyle w:val="FootnoteReference"/>
          <w:rFonts w:ascii="Cambria" w:hAnsi="Cambria"/>
          <w:sz w:val="20"/>
          <w:szCs w:val="20"/>
        </w:rPr>
        <w:footnoteReference w:id="30"/>
      </w:r>
      <w:r w:rsidR="00792B11" w:rsidRPr="00792B11">
        <w:t xml:space="preserve"> </w:t>
      </w:r>
    </w:p>
    <w:p w14:paraId="3C6725BF" w14:textId="27980C39" w:rsidR="00792B11" w:rsidRPr="00792B11" w:rsidRDefault="00792B11" w:rsidP="00792B11">
      <w:pPr>
        <w:pStyle w:val="NormalWeb"/>
        <w:ind w:firstLine="720"/>
        <w:jc w:val="both"/>
        <w:rPr>
          <w:rFonts w:ascii="Cambria" w:hAnsi="Cambria"/>
          <w:sz w:val="20"/>
          <w:szCs w:val="20"/>
        </w:rPr>
      </w:pPr>
      <w:r w:rsidRPr="00792B11">
        <w:rPr>
          <w:rFonts w:ascii="Cambria" w:hAnsi="Cambria"/>
          <w:sz w:val="20"/>
          <w:szCs w:val="20"/>
        </w:rPr>
        <w:t xml:space="preserve">Proses </w:t>
      </w:r>
      <w:proofErr w:type="spellStart"/>
      <w:r w:rsidRPr="00792B11">
        <w:rPr>
          <w:rFonts w:ascii="Cambria" w:hAnsi="Cambria"/>
          <w:sz w:val="20"/>
          <w:szCs w:val="20"/>
        </w:rPr>
        <w:t>pemanfaatan</w:t>
      </w:r>
      <w:proofErr w:type="spellEnd"/>
      <w:r w:rsidRPr="00792B11">
        <w:rPr>
          <w:rFonts w:ascii="Cambria" w:hAnsi="Cambria"/>
          <w:sz w:val="20"/>
          <w:szCs w:val="20"/>
        </w:rPr>
        <w:t xml:space="preserve"> media dan </w:t>
      </w:r>
      <w:proofErr w:type="spellStart"/>
      <w:r w:rsidRPr="00792B11">
        <w:rPr>
          <w:rFonts w:ascii="Cambria" w:hAnsi="Cambria"/>
          <w:sz w:val="20"/>
          <w:szCs w:val="20"/>
        </w:rPr>
        <w:t>mekanisme</w:t>
      </w:r>
      <w:proofErr w:type="spellEnd"/>
      <w:r w:rsidRPr="00792B11">
        <w:rPr>
          <w:rFonts w:ascii="Cambria" w:hAnsi="Cambria"/>
          <w:sz w:val="20"/>
          <w:szCs w:val="20"/>
        </w:rPr>
        <w:t xml:space="preserve"> global oleh </w:t>
      </w:r>
      <w:proofErr w:type="spellStart"/>
      <w:r w:rsidRPr="00792B11">
        <w:rPr>
          <w:rFonts w:ascii="Cambria" w:hAnsi="Cambria"/>
          <w:sz w:val="20"/>
          <w:szCs w:val="20"/>
        </w:rPr>
        <w:t>komunitas</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berlangsung</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selektif</w:t>
      </w:r>
      <w:proofErr w:type="spellEnd"/>
      <w:r w:rsidRPr="00792B11">
        <w:rPr>
          <w:rFonts w:ascii="Cambria" w:hAnsi="Cambria"/>
          <w:sz w:val="20"/>
          <w:szCs w:val="20"/>
        </w:rPr>
        <w:t xml:space="preserve"> dan </w:t>
      </w:r>
      <w:proofErr w:type="spellStart"/>
      <w:r w:rsidRPr="00792B11">
        <w:rPr>
          <w:rFonts w:ascii="Cambria" w:hAnsi="Cambria"/>
          <w:sz w:val="20"/>
          <w:szCs w:val="20"/>
        </w:rPr>
        <w:t>berbasis</w:t>
      </w:r>
      <w:proofErr w:type="spellEnd"/>
      <w:r w:rsidRPr="00792B11">
        <w:rPr>
          <w:rFonts w:ascii="Cambria" w:hAnsi="Cambria"/>
          <w:sz w:val="20"/>
          <w:szCs w:val="20"/>
        </w:rPr>
        <w:t xml:space="preserve"> </w:t>
      </w:r>
      <w:proofErr w:type="spellStart"/>
      <w:r w:rsidRPr="00792B11">
        <w:rPr>
          <w:rFonts w:ascii="Cambria" w:hAnsi="Cambria"/>
          <w:sz w:val="20"/>
          <w:szCs w:val="20"/>
        </w:rPr>
        <w:t>pertimbangan</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w:t>
      </w:r>
      <w:proofErr w:type="spellStart"/>
      <w:r w:rsidRPr="00792B11">
        <w:rPr>
          <w:rFonts w:ascii="Cambria" w:hAnsi="Cambria"/>
          <w:sz w:val="20"/>
          <w:szCs w:val="20"/>
        </w:rPr>
        <w:t>Institusi</w:t>
      </w:r>
      <w:proofErr w:type="spellEnd"/>
      <w:r w:rsidRPr="00792B11">
        <w:rPr>
          <w:rFonts w:ascii="Cambria" w:hAnsi="Cambria"/>
          <w:sz w:val="20"/>
          <w:szCs w:val="20"/>
        </w:rPr>
        <w:t xml:space="preserve"> dan </w:t>
      </w:r>
      <w:proofErr w:type="spellStart"/>
      <w:r w:rsidRPr="00792B11">
        <w:rPr>
          <w:rFonts w:ascii="Cambria" w:hAnsi="Cambria"/>
          <w:sz w:val="20"/>
          <w:szCs w:val="20"/>
        </w:rPr>
        <w:t>aktor</w:t>
      </w:r>
      <w:proofErr w:type="spellEnd"/>
      <w:r w:rsidRPr="00792B11">
        <w:rPr>
          <w:rFonts w:ascii="Cambria" w:hAnsi="Cambria"/>
          <w:sz w:val="20"/>
          <w:szCs w:val="20"/>
        </w:rPr>
        <w:t xml:space="preserve"> agama </w:t>
      </w:r>
      <w:proofErr w:type="spellStart"/>
      <w:r w:rsidRPr="00792B11">
        <w:rPr>
          <w:rFonts w:ascii="Cambria" w:hAnsi="Cambria"/>
          <w:sz w:val="20"/>
          <w:szCs w:val="20"/>
        </w:rPr>
        <w:t>umumnya</w:t>
      </w:r>
      <w:proofErr w:type="spellEnd"/>
      <w:r w:rsidRPr="00792B11">
        <w:rPr>
          <w:rFonts w:ascii="Cambria" w:hAnsi="Cambria"/>
          <w:sz w:val="20"/>
          <w:szCs w:val="20"/>
        </w:rPr>
        <w:t xml:space="preserve"> </w:t>
      </w:r>
      <w:proofErr w:type="spellStart"/>
      <w:r w:rsidRPr="00792B11">
        <w:rPr>
          <w:rFonts w:ascii="Cambria" w:hAnsi="Cambria"/>
          <w:sz w:val="20"/>
          <w:szCs w:val="20"/>
        </w:rPr>
        <w:t>menetapkan</w:t>
      </w:r>
      <w:proofErr w:type="spellEnd"/>
      <w:r w:rsidRPr="00792B11">
        <w:rPr>
          <w:rFonts w:ascii="Cambria" w:hAnsi="Cambria"/>
          <w:sz w:val="20"/>
          <w:szCs w:val="20"/>
        </w:rPr>
        <w:t xml:space="preserve"> parameter yang </w:t>
      </w:r>
      <w:proofErr w:type="spellStart"/>
      <w:r w:rsidRPr="00792B11">
        <w:rPr>
          <w:rFonts w:ascii="Cambria" w:hAnsi="Cambria"/>
          <w:sz w:val="20"/>
          <w:szCs w:val="20"/>
        </w:rPr>
        <w:t>relatif</w:t>
      </w:r>
      <w:proofErr w:type="spellEnd"/>
      <w:r w:rsidRPr="00792B11">
        <w:rPr>
          <w:rFonts w:ascii="Cambria" w:hAnsi="Cambria"/>
          <w:sz w:val="20"/>
          <w:szCs w:val="20"/>
        </w:rPr>
        <w:t xml:space="preserve"> </w:t>
      </w:r>
      <w:proofErr w:type="spellStart"/>
      <w:r w:rsidRPr="00792B11">
        <w:rPr>
          <w:rFonts w:ascii="Cambria" w:hAnsi="Cambria"/>
          <w:sz w:val="20"/>
          <w:szCs w:val="20"/>
        </w:rPr>
        <w:t>jelas</w:t>
      </w:r>
      <w:proofErr w:type="spellEnd"/>
      <w:r w:rsidRPr="00792B11">
        <w:rPr>
          <w:rFonts w:ascii="Cambria" w:hAnsi="Cambria"/>
          <w:sz w:val="20"/>
          <w:szCs w:val="20"/>
        </w:rPr>
        <w:t xml:space="preserve"> </w:t>
      </w:r>
      <w:proofErr w:type="spellStart"/>
      <w:r w:rsidRPr="00792B11">
        <w:rPr>
          <w:rFonts w:ascii="Cambria" w:hAnsi="Cambria"/>
          <w:sz w:val="20"/>
          <w:szCs w:val="20"/>
        </w:rPr>
        <w:t>mengenai</w:t>
      </w:r>
      <w:proofErr w:type="spellEnd"/>
      <w:r w:rsidRPr="00792B11">
        <w:rPr>
          <w:rFonts w:ascii="Cambria" w:hAnsi="Cambria"/>
          <w:sz w:val="20"/>
          <w:szCs w:val="20"/>
        </w:rPr>
        <w:t xml:space="preserve"> </w:t>
      </w:r>
      <w:proofErr w:type="spellStart"/>
      <w:r w:rsidRPr="00792B11">
        <w:rPr>
          <w:rFonts w:ascii="Cambria" w:hAnsi="Cambria"/>
          <w:sz w:val="20"/>
          <w:szCs w:val="20"/>
        </w:rPr>
        <w:t>unsur-unsur</w:t>
      </w:r>
      <w:proofErr w:type="spellEnd"/>
      <w:r w:rsidRPr="00792B11">
        <w:rPr>
          <w:rFonts w:ascii="Cambria" w:hAnsi="Cambria"/>
          <w:sz w:val="20"/>
          <w:szCs w:val="20"/>
        </w:rPr>
        <w:t xml:space="preserve"> </w:t>
      </w:r>
      <w:proofErr w:type="spellStart"/>
      <w:r w:rsidRPr="00792B11">
        <w:rPr>
          <w:rFonts w:ascii="Cambria" w:hAnsi="Cambria"/>
          <w:sz w:val="20"/>
          <w:szCs w:val="20"/>
        </w:rPr>
        <w:t>budaya</w:t>
      </w:r>
      <w:proofErr w:type="spellEnd"/>
      <w:r w:rsidRPr="00792B11">
        <w:rPr>
          <w:rFonts w:ascii="Cambria" w:hAnsi="Cambria"/>
          <w:sz w:val="20"/>
          <w:szCs w:val="20"/>
        </w:rPr>
        <w:t xml:space="preserve"> global yang </w:t>
      </w:r>
      <w:proofErr w:type="spellStart"/>
      <w:r w:rsidRPr="00792B11">
        <w:rPr>
          <w:rFonts w:ascii="Cambria" w:hAnsi="Cambria"/>
          <w:sz w:val="20"/>
          <w:szCs w:val="20"/>
        </w:rPr>
        <w:t>dapat</w:t>
      </w:r>
      <w:proofErr w:type="spellEnd"/>
      <w:r w:rsidRPr="00792B11">
        <w:rPr>
          <w:rFonts w:ascii="Cambria" w:hAnsi="Cambria"/>
          <w:sz w:val="20"/>
          <w:szCs w:val="20"/>
        </w:rPr>
        <w:t xml:space="preserve"> </w:t>
      </w:r>
      <w:proofErr w:type="spellStart"/>
      <w:r w:rsidRPr="00792B11">
        <w:rPr>
          <w:rFonts w:ascii="Cambria" w:hAnsi="Cambria"/>
          <w:sz w:val="20"/>
          <w:szCs w:val="20"/>
        </w:rPr>
        <w:t>diakomodasi</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aspek-aspek</w:t>
      </w:r>
      <w:proofErr w:type="spellEnd"/>
      <w:r w:rsidRPr="00792B11">
        <w:rPr>
          <w:rFonts w:ascii="Cambria" w:hAnsi="Cambria"/>
          <w:sz w:val="20"/>
          <w:szCs w:val="20"/>
        </w:rPr>
        <w:t xml:space="preserve"> yang </w:t>
      </w:r>
      <w:proofErr w:type="spellStart"/>
      <w:r w:rsidRPr="00792B11">
        <w:rPr>
          <w:rFonts w:ascii="Cambria" w:hAnsi="Cambria"/>
          <w:sz w:val="20"/>
          <w:szCs w:val="20"/>
        </w:rPr>
        <w:lastRenderedPageBreak/>
        <w:t>dianggap</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selaras</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prinsip</w:t>
      </w:r>
      <w:proofErr w:type="spellEnd"/>
      <w:r w:rsidRPr="00792B11">
        <w:rPr>
          <w:rFonts w:ascii="Cambria" w:hAnsi="Cambria"/>
          <w:sz w:val="20"/>
          <w:szCs w:val="20"/>
        </w:rPr>
        <w:t xml:space="preserve"> </w:t>
      </w:r>
      <w:proofErr w:type="spellStart"/>
      <w:r w:rsidRPr="00792B11">
        <w:rPr>
          <w:rFonts w:ascii="Cambria" w:hAnsi="Cambria"/>
          <w:sz w:val="20"/>
          <w:szCs w:val="20"/>
        </w:rPr>
        <w:t>ajaran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konteks</w:t>
      </w:r>
      <w:proofErr w:type="spellEnd"/>
      <w:r w:rsidRPr="00792B11">
        <w:rPr>
          <w:rFonts w:ascii="Cambria" w:hAnsi="Cambria"/>
          <w:sz w:val="20"/>
          <w:szCs w:val="20"/>
        </w:rPr>
        <w:t xml:space="preserve"> </w:t>
      </w:r>
      <w:proofErr w:type="spellStart"/>
      <w:r w:rsidRPr="00792B11">
        <w:rPr>
          <w:rFonts w:ascii="Cambria" w:hAnsi="Cambria"/>
          <w:sz w:val="20"/>
          <w:szCs w:val="20"/>
        </w:rPr>
        <w:t>penggunaan</w:t>
      </w:r>
      <w:proofErr w:type="spellEnd"/>
      <w:r w:rsidRPr="00792B11">
        <w:rPr>
          <w:rFonts w:ascii="Cambria" w:hAnsi="Cambria"/>
          <w:sz w:val="20"/>
          <w:szCs w:val="20"/>
        </w:rPr>
        <w:t xml:space="preserve"> media </w:t>
      </w:r>
      <w:proofErr w:type="spellStart"/>
      <w:r w:rsidRPr="00792B11">
        <w:rPr>
          <w:rFonts w:ascii="Cambria" w:hAnsi="Cambria"/>
          <w:sz w:val="20"/>
          <w:szCs w:val="20"/>
        </w:rPr>
        <w:t>sosial</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sarana</w:t>
      </w:r>
      <w:proofErr w:type="spellEnd"/>
      <w:r w:rsidRPr="00792B11">
        <w:rPr>
          <w:rFonts w:ascii="Cambria" w:hAnsi="Cambria"/>
          <w:sz w:val="20"/>
          <w:szCs w:val="20"/>
        </w:rPr>
        <w:t xml:space="preserve"> </w:t>
      </w:r>
      <w:proofErr w:type="spellStart"/>
      <w:r w:rsidRPr="00792B11">
        <w:rPr>
          <w:rFonts w:ascii="Cambria" w:hAnsi="Cambria"/>
          <w:sz w:val="20"/>
          <w:szCs w:val="20"/>
        </w:rPr>
        <w:t>dakwah</w:t>
      </w:r>
      <w:proofErr w:type="spellEnd"/>
      <w:r w:rsidRPr="00792B11">
        <w:rPr>
          <w:rFonts w:ascii="Cambria" w:hAnsi="Cambria"/>
          <w:sz w:val="20"/>
          <w:szCs w:val="20"/>
        </w:rPr>
        <w:t xml:space="preserve">, </w:t>
      </w:r>
      <w:proofErr w:type="spellStart"/>
      <w:r w:rsidRPr="00792B11">
        <w:rPr>
          <w:rFonts w:ascii="Cambria" w:hAnsi="Cambria"/>
          <w:sz w:val="20"/>
          <w:szCs w:val="20"/>
        </w:rPr>
        <w:t>misalnya</w:t>
      </w:r>
      <w:proofErr w:type="spellEnd"/>
      <w:r w:rsidRPr="00792B11">
        <w:rPr>
          <w:rFonts w:ascii="Cambria" w:hAnsi="Cambria"/>
          <w:sz w:val="20"/>
          <w:szCs w:val="20"/>
        </w:rPr>
        <w:t xml:space="preserve">, </w:t>
      </w:r>
      <w:proofErr w:type="spellStart"/>
      <w:r w:rsidRPr="00792B11">
        <w:rPr>
          <w:rFonts w:ascii="Cambria" w:hAnsi="Cambria"/>
          <w:sz w:val="20"/>
          <w:szCs w:val="20"/>
        </w:rPr>
        <w:t>pesan-pesan</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kerap</w:t>
      </w:r>
      <w:proofErr w:type="spellEnd"/>
      <w:r w:rsidRPr="00792B11">
        <w:rPr>
          <w:rFonts w:ascii="Cambria" w:hAnsi="Cambria"/>
          <w:sz w:val="20"/>
          <w:szCs w:val="20"/>
        </w:rPr>
        <w:t xml:space="preserve"> </w:t>
      </w:r>
      <w:proofErr w:type="spellStart"/>
      <w:r w:rsidRPr="00792B11">
        <w:rPr>
          <w:rFonts w:ascii="Cambria" w:hAnsi="Cambria"/>
          <w:sz w:val="20"/>
          <w:szCs w:val="20"/>
        </w:rPr>
        <w:t>disajikan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format visual dan </w:t>
      </w:r>
      <w:proofErr w:type="spellStart"/>
      <w:r w:rsidRPr="00792B11">
        <w:rPr>
          <w:rFonts w:ascii="Cambria" w:hAnsi="Cambria"/>
          <w:sz w:val="20"/>
          <w:szCs w:val="20"/>
        </w:rPr>
        <w:t>naratif</w:t>
      </w:r>
      <w:proofErr w:type="spellEnd"/>
      <w:r w:rsidRPr="00792B11">
        <w:rPr>
          <w:rFonts w:ascii="Cambria" w:hAnsi="Cambria"/>
          <w:sz w:val="20"/>
          <w:szCs w:val="20"/>
        </w:rPr>
        <w:t xml:space="preserve"> yang </w:t>
      </w: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ringkas</w:t>
      </w:r>
      <w:proofErr w:type="spellEnd"/>
      <w:r w:rsidRPr="00792B11">
        <w:rPr>
          <w:rFonts w:ascii="Cambria" w:hAnsi="Cambria"/>
          <w:sz w:val="20"/>
          <w:szCs w:val="20"/>
        </w:rPr>
        <w:t xml:space="preserve"> agar </w:t>
      </w:r>
      <w:proofErr w:type="spellStart"/>
      <w:r w:rsidRPr="00792B11">
        <w:rPr>
          <w:rFonts w:ascii="Cambria" w:hAnsi="Cambria"/>
          <w:sz w:val="20"/>
          <w:szCs w:val="20"/>
        </w:rPr>
        <w:t>sesuai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karakter</w:t>
      </w:r>
      <w:proofErr w:type="spellEnd"/>
      <w:r w:rsidRPr="00792B11">
        <w:rPr>
          <w:rFonts w:ascii="Cambria" w:hAnsi="Cambria"/>
          <w:sz w:val="20"/>
          <w:szCs w:val="20"/>
        </w:rPr>
        <w:t xml:space="preserve"> </w:t>
      </w:r>
      <w:proofErr w:type="spellStart"/>
      <w:r w:rsidRPr="00792B11">
        <w:rPr>
          <w:rFonts w:ascii="Cambria" w:hAnsi="Cambria"/>
          <w:sz w:val="20"/>
          <w:szCs w:val="20"/>
        </w:rPr>
        <w:t>komunikasi</w:t>
      </w:r>
      <w:proofErr w:type="spellEnd"/>
      <w:r w:rsidRPr="00792B11">
        <w:rPr>
          <w:rFonts w:ascii="Cambria" w:hAnsi="Cambria"/>
          <w:sz w:val="20"/>
          <w:szCs w:val="20"/>
        </w:rPr>
        <w:t xml:space="preserve"> digital. </w:t>
      </w:r>
      <w:proofErr w:type="spellStart"/>
      <w:r w:rsidRPr="00792B11">
        <w:rPr>
          <w:rFonts w:ascii="Cambria" w:hAnsi="Cambria"/>
          <w:sz w:val="20"/>
          <w:szCs w:val="20"/>
        </w:rPr>
        <w:t>Meskipun</w:t>
      </w:r>
      <w:proofErr w:type="spellEnd"/>
      <w:r w:rsidRPr="00792B11">
        <w:rPr>
          <w:rFonts w:ascii="Cambria" w:hAnsi="Cambria"/>
          <w:sz w:val="20"/>
          <w:szCs w:val="20"/>
        </w:rPr>
        <w:t xml:space="preserve"> </w:t>
      </w:r>
      <w:proofErr w:type="spellStart"/>
      <w:r w:rsidRPr="00792B11">
        <w:rPr>
          <w:rFonts w:ascii="Cambria" w:hAnsi="Cambria"/>
          <w:sz w:val="20"/>
          <w:szCs w:val="20"/>
        </w:rPr>
        <w:t>demikian</w:t>
      </w:r>
      <w:proofErr w:type="spellEnd"/>
      <w:r w:rsidRPr="00792B11">
        <w:rPr>
          <w:rFonts w:ascii="Cambria" w:hAnsi="Cambria"/>
          <w:sz w:val="20"/>
          <w:szCs w:val="20"/>
        </w:rPr>
        <w:t xml:space="preserve">, </w:t>
      </w:r>
      <w:proofErr w:type="spellStart"/>
      <w:r w:rsidRPr="00792B11">
        <w:rPr>
          <w:rFonts w:ascii="Cambria" w:hAnsi="Cambria"/>
          <w:sz w:val="20"/>
          <w:szCs w:val="20"/>
        </w:rPr>
        <w:t>rujukan</w:t>
      </w:r>
      <w:proofErr w:type="spellEnd"/>
      <w:r w:rsidRPr="00792B11">
        <w:rPr>
          <w:rFonts w:ascii="Cambria" w:hAnsi="Cambria"/>
          <w:sz w:val="20"/>
          <w:szCs w:val="20"/>
        </w:rPr>
        <w:t xml:space="preserve"> </w:t>
      </w:r>
      <w:proofErr w:type="spellStart"/>
      <w:r w:rsidRPr="00792B11">
        <w:rPr>
          <w:rFonts w:ascii="Cambria" w:hAnsi="Cambria"/>
          <w:sz w:val="20"/>
          <w:szCs w:val="20"/>
        </w:rPr>
        <w:t>terhadap</w:t>
      </w:r>
      <w:proofErr w:type="spellEnd"/>
      <w:r w:rsidRPr="00792B11">
        <w:rPr>
          <w:rFonts w:ascii="Cambria" w:hAnsi="Cambria"/>
          <w:sz w:val="20"/>
          <w:szCs w:val="20"/>
        </w:rPr>
        <w:t xml:space="preserve"> </w:t>
      </w:r>
      <w:proofErr w:type="spellStart"/>
      <w:r w:rsidRPr="00792B11">
        <w:rPr>
          <w:rFonts w:ascii="Cambria" w:hAnsi="Cambria"/>
          <w:sz w:val="20"/>
          <w:szCs w:val="20"/>
        </w:rPr>
        <w:t>otoritas</w:t>
      </w:r>
      <w:proofErr w:type="spellEnd"/>
      <w:r w:rsidRPr="00792B11">
        <w:rPr>
          <w:rFonts w:ascii="Cambria" w:hAnsi="Cambria"/>
          <w:sz w:val="20"/>
          <w:szCs w:val="20"/>
        </w:rPr>
        <w:t xml:space="preserve"> </w:t>
      </w:r>
      <w:proofErr w:type="spellStart"/>
      <w:r w:rsidRPr="00792B11">
        <w:rPr>
          <w:rFonts w:ascii="Cambria" w:hAnsi="Cambria"/>
          <w:sz w:val="20"/>
          <w:szCs w:val="20"/>
        </w:rPr>
        <w:t>teks</w:t>
      </w:r>
      <w:proofErr w:type="spellEnd"/>
      <w:r w:rsidRPr="00792B11">
        <w:rPr>
          <w:rFonts w:ascii="Cambria" w:hAnsi="Cambria"/>
          <w:sz w:val="20"/>
          <w:szCs w:val="20"/>
        </w:rPr>
        <w:t xml:space="preserve">, </w:t>
      </w:r>
      <w:proofErr w:type="spellStart"/>
      <w:r w:rsidRPr="00792B11">
        <w:rPr>
          <w:rFonts w:ascii="Cambria" w:hAnsi="Cambria"/>
          <w:sz w:val="20"/>
          <w:szCs w:val="20"/>
        </w:rPr>
        <w:t>tradisi</w:t>
      </w:r>
      <w:proofErr w:type="spellEnd"/>
      <w:r w:rsidRPr="00792B11">
        <w:rPr>
          <w:rFonts w:ascii="Cambria" w:hAnsi="Cambria"/>
          <w:sz w:val="20"/>
          <w:szCs w:val="20"/>
        </w:rPr>
        <w:t xml:space="preserve"> </w:t>
      </w:r>
      <w:proofErr w:type="spellStart"/>
      <w:r w:rsidRPr="00792B11">
        <w:rPr>
          <w:rFonts w:ascii="Cambria" w:hAnsi="Cambria"/>
          <w:sz w:val="20"/>
          <w:szCs w:val="20"/>
        </w:rPr>
        <w:t>keilmuan</w:t>
      </w:r>
      <w:proofErr w:type="spellEnd"/>
      <w:r w:rsidRPr="00792B11">
        <w:rPr>
          <w:rFonts w:ascii="Cambria" w:hAnsi="Cambria"/>
          <w:sz w:val="20"/>
          <w:szCs w:val="20"/>
        </w:rPr>
        <w:t xml:space="preserve">, dan </w:t>
      </w:r>
      <w:proofErr w:type="spellStart"/>
      <w:r w:rsidRPr="00792B11">
        <w:rPr>
          <w:rFonts w:ascii="Cambria" w:hAnsi="Cambria"/>
          <w:sz w:val="20"/>
          <w:szCs w:val="20"/>
        </w:rPr>
        <w:t>struktur</w:t>
      </w:r>
      <w:proofErr w:type="spellEnd"/>
      <w:r w:rsidRPr="00792B11">
        <w:rPr>
          <w:rFonts w:ascii="Cambria" w:hAnsi="Cambria"/>
          <w:sz w:val="20"/>
          <w:szCs w:val="20"/>
        </w:rPr>
        <w:t xml:space="preserve"> </w:t>
      </w:r>
      <w:proofErr w:type="spellStart"/>
      <w:r w:rsidRPr="00792B11">
        <w:rPr>
          <w:rFonts w:ascii="Cambria" w:hAnsi="Cambria"/>
          <w:sz w:val="20"/>
          <w:szCs w:val="20"/>
        </w:rPr>
        <w:t>legitimasi</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tetap</w:t>
      </w:r>
      <w:proofErr w:type="spellEnd"/>
      <w:r w:rsidRPr="00792B11">
        <w:rPr>
          <w:rFonts w:ascii="Cambria" w:hAnsi="Cambria"/>
          <w:sz w:val="20"/>
          <w:szCs w:val="20"/>
        </w:rPr>
        <w:t xml:space="preserve"> </w:t>
      </w:r>
      <w:proofErr w:type="spellStart"/>
      <w:r w:rsidRPr="00792B11">
        <w:rPr>
          <w:rFonts w:ascii="Cambria" w:hAnsi="Cambria"/>
          <w:sz w:val="20"/>
          <w:szCs w:val="20"/>
        </w:rPr>
        <w:t>dipertahankan</w:t>
      </w:r>
      <w:proofErr w:type="spellEnd"/>
      <w:r w:rsidRPr="00792B11">
        <w:rPr>
          <w:rFonts w:ascii="Cambria" w:hAnsi="Cambria"/>
          <w:sz w:val="20"/>
          <w:szCs w:val="20"/>
        </w:rPr>
        <w:t xml:space="preserve">. </w:t>
      </w:r>
      <w:proofErr w:type="spellStart"/>
      <w:r w:rsidRPr="00792B11">
        <w:rPr>
          <w:rFonts w:ascii="Cambria" w:hAnsi="Cambria"/>
          <w:sz w:val="20"/>
          <w:szCs w:val="20"/>
        </w:rPr>
        <w:t>Fenomena</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menunjukkan</w:t>
      </w:r>
      <w:proofErr w:type="spellEnd"/>
      <w:r w:rsidRPr="00792B11">
        <w:rPr>
          <w:rFonts w:ascii="Cambria" w:hAnsi="Cambria"/>
          <w:sz w:val="20"/>
          <w:szCs w:val="20"/>
        </w:rPr>
        <w:t xml:space="preserve"> </w:t>
      </w:r>
      <w:proofErr w:type="spellStart"/>
      <w:r w:rsidRPr="00792B11">
        <w:rPr>
          <w:rFonts w:ascii="Cambria" w:hAnsi="Cambria"/>
          <w:sz w:val="20"/>
          <w:szCs w:val="20"/>
        </w:rPr>
        <w:t>adanya</w:t>
      </w:r>
      <w:proofErr w:type="spellEnd"/>
      <w:r w:rsidRPr="00792B11">
        <w:rPr>
          <w:rFonts w:ascii="Cambria" w:hAnsi="Cambria"/>
          <w:sz w:val="20"/>
          <w:szCs w:val="20"/>
        </w:rPr>
        <w:t xml:space="preserve"> </w:t>
      </w:r>
      <w:proofErr w:type="spellStart"/>
      <w:r w:rsidRPr="00792B11">
        <w:rPr>
          <w:rFonts w:ascii="Cambria" w:hAnsi="Cambria"/>
          <w:sz w:val="20"/>
          <w:szCs w:val="20"/>
        </w:rPr>
        <w:t>relasi</w:t>
      </w:r>
      <w:proofErr w:type="spellEnd"/>
      <w:r w:rsidRPr="00792B11">
        <w:rPr>
          <w:rFonts w:ascii="Cambria" w:hAnsi="Cambria"/>
          <w:sz w:val="20"/>
          <w:szCs w:val="20"/>
        </w:rPr>
        <w:t xml:space="preserve"> </w:t>
      </w:r>
      <w:proofErr w:type="spellStart"/>
      <w:r w:rsidRPr="00792B11">
        <w:rPr>
          <w:rFonts w:ascii="Cambria" w:hAnsi="Cambria"/>
          <w:sz w:val="20"/>
          <w:szCs w:val="20"/>
        </w:rPr>
        <w:t>dialektis</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bentuk</w:t>
      </w:r>
      <w:proofErr w:type="spellEnd"/>
      <w:r w:rsidRPr="00792B11">
        <w:rPr>
          <w:rFonts w:ascii="Cambria" w:hAnsi="Cambria"/>
          <w:sz w:val="20"/>
          <w:szCs w:val="20"/>
        </w:rPr>
        <w:t xml:space="preserve"> dan </w:t>
      </w:r>
      <w:proofErr w:type="spellStart"/>
      <w:r w:rsidRPr="00792B11">
        <w:rPr>
          <w:rFonts w:ascii="Cambria" w:hAnsi="Cambria"/>
          <w:sz w:val="20"/>
          <w:szCs w:val="20"/>
        </w:rPr>
        <w:t>substansi</w:t>
      </w:r>
      <w:proofErr w:type="spellEnd"/>
      <w:r w:rsidRPr="00792B11">
        <w:rPr>
          <w:rFonts w:ascii="Cambria" w:hAnsi="Cambria"/>
          <w:sz w:val="20"/>
          <w:szCs w:val="20"/>
        </w:rPr>
        <w:t xml:space="preserve">: </w:t>
      </w:r>
      <w:proofErr w:type="spellStart"/>
      <w:r w:rsidRPr="00792B11">
        <w:rPr>
          <w:rFonts w:ascii="Cambria" w:hAnsi="Cambria"/>
          <w:sz w:val="20"/>
          <w:szCs w:val="20"/>
        </w:rPr>
        <w:t>bentuk</w:t>
      </w:r>
      <w:proofErr w:type="spellEnd"/>
      <w:r w:rsidRPr="00792B11">
        <w:rPr>
          <w:rFonts w:ascii="Cambria" w:hAnsi="Cambria"/>
          <w:sz w:val="20"/>
          <w:szCs w:val="20"/>
        </w:rPr>
        <w:t xml:space="preserve"> </w:t>
      </w:r>
      <w:proofErr w:type="spellStart"/>
      <w:r w:rsidRPr="00792B11">
        <w:rPr>
          <w:rFonts w:ascii="Cambria" w:hAnsi="Cambria"/>
          <w:sz w:val="20"/>
          <w:szCs w:val="20"/>
        </w:rPr>
        <w:t>ekspresi</w:t>
      </w:r>
      <w:proofErr w:type="spellEnd"/>
      <w:r w:rsidRPr="00792B11">
        <w:rPr>
          <w:rFonts w:ascii="Cambria" w:hAnsi="Cambria"/>
          <w:sz w:val="20"/>
          <w:szCs w:val="20"/>
        </w:rPr>
        <w:t xml:space="preserve"> </w:t>
      </w:r>
      <w:proofErr w:type="spellStart"/>
      <w:r w:rsidRPr="00792B11">
        <w:rPr>
          <w:rFonts w:ascii="Cambria" w:hAnsi="Cambria"/>
          <w:sz w:val="20"/>
          <w:szCs w:val="20"/>
        </w:rPr>
        <w:t>mengalami</w:t>
      </w:r>
      <w:proofErr w:type="spellEnd"/>
      <w:r w:rsidRPr="00792B11">
        <w:rPr>
          <w:rFonts w:ascii="Cambria" w:hAnsi="Cambria"/>
          <w:sz w:val="20"/>
          <w:szCs w:val="20"/>
        </w:rPr>
        <w:t xml:space="preserve"> </w:t>
      </w:r>
      <w:proofErr w:type="spellStart"/>
      <w:r w:rsidRPr="00792B11">
        <w:rPr>
          <w:rFonts w:ascii="Cambria" w:hAnsi="Cambria"/>
          <w:sz w:val="20"/>
          <w:szCs w:val="20"/>
        </w:rPr>
        <w:t>penyesuaian</w:t>
      </w:r>
      <w:proofErr w:type="spellEnd"/>
      <w:r w:rsidRPr="00792B11">
        <w:rPr>
          <w:rFonts w:ascii="Cambria" w:hAnsi="Cambria"/>
          <w:sz w:val="20"/>
          <w:szCs w:val="20"/>
        </w:rPr>
        <w:t xml:space="preserve"> </w:t>
      </w:r>
      <w:proofErr w:type="spellStart"/>
      <w:r w:rsidRPr="00792B11">
        <w:rPr>
          <w:rFonts w:ascii="Cambria" w:hAnsi="Cambria"/>
          <w:sz w:val="20"/>
          <w:szCs w:val="20"/>
        </w:rPr>
        <w:t>mengikuti</w:t>
      </w:r>
      <w:proofErr w:type="spellEnd"/>
      <w:r w:rsidRPr="00792B11">
        <w:rPr>
          <w:rFonts w:ascii="Cambria" w:hAnsi="Cambria"/>
          <w:sz w:val="20"/>
          <w:szCs w:val="20"/>
        </w:rPr>
        <w:t xml:space="preserve"> medium </w:t>
      </w:r>
      <w:proofErr w:type="spellStart"/>
      <w:r w:rsidRPr="00792B11">
        <w:rPr>
          <w:rFonts w:ascii="Cambria" w:hAnsi="Cambria"/>
          <w:sz w:val="20"/>
          <w:szCs w:val="20"/>
        </w:rPr>
        <w:t>komunikasi</w:t>
      </w:r>
      <w:proofErr w:type="spellEnd"/>
      <w:r w:rsidRPr="00792B11">
        <w:rPr>
          <w:rFonts w:ascii="Cambria" w:hAnsi="Cambria"/>
          <w:sz w:val="20"/>
          <w:szCs w:val="20"/>
        </w:rPr>
        <w:t xml:space="preserve"> global, </w:t>
      </w:r>
      <w:proofErr w:type="spellStart"/>
      <w:r w:rsidRPr="00792B11">
        <w:rPr>
          <w:rFonts w:ascii="Cambria" w:hAnsi="Cambria"/>
          <w:sz w:val="20"/>
          <w:szCs w:val="20"/>
        </w:rPr>
        <w:t>sementara</w:t>
      </w:r>
      <w:proofErr w:type="spellEnd"/>
      <w:r w:rsidRPr="00792B11">
        <w:rPr>
          <w:rFonts w:ascii="Cambria" w:hAnsi="Cambria"/>
          <w:sz w:val="20"/>
          <w:szCs w:val="20"/>
        </w:rPr>
        <w:t xml:space="preserve"> </w:t>
      </w:r>
      <w:proofErr w:type="spellStart"/>
      <w:r w:rsidRPr="00792B11">
        <w:rPr>
          <w:rFonts w:ascii="Cambria" w:hAnsi="Cambria"/>
          <w:sz w:val="20"/>
          <w:szCs w:val="20"/>
        </w:rPr>
        <w:t>substansi</w:t>
      </w:r>
      <w:proofErr w:type="spellEnd"/>
      <w:r w:rsidRPr="00792B11">
        <w:rPr>
          <w:rFonts w:ascii="Cambria" w:hAnsi="Cambria"/>
          <w:sz w:val="20"/>
          <w:szCs w:val="20"/>
        </w:rPr>
        <w:t xml:space="preserve"> </w:t>
      </w:r>
      <w:proofErr w:type="spellStart"/>
      <w:r w:rsidRPr="00792B11">
        <w:rPr>
          <w:rFonts w:ascii="Cambria" w:hAnsi="Cambria"/>
          <w:sz w:val="20"/>
          <w:szCs w:val="20"/>
        </w:rPr>
        <w:t>ajaran</w:t>
      </w:r>
      <w:proofErr w:type="spellEnd"/>
      <w:r w:rsidRPr="00792B11">
        <w:rPr>
          <w:rFonts w:ascii="Cambria" w:hAnsi="Cambria"/>
          <w:sz w:val="20"/>
          <w:szCs w:val="20"/>
        </w:rPr>
        <w:t xml:space="preserve"> </w:t>
      </w:r>
      <w:proofErr w:type="spellStart"/>
      <w:r w:rsidRPr="00792B11">
        <w:rPr>
          <w:rFonts w:ascii="Cambria" w:hAnsi="Cambria"/>
          <w:sz w:val="20"/>
          <w:szCs w:val="20"/>
        </w:rPr>
        <w:t>diupayakan</w:t>
      </w:r>
      <w:proofErr w:type="spellEnd"/>
      <w:r w:rsidRPr="00792B11">
        <w:rPr>
          <w:rFonts w:ascii="Cambria" w:hAnsi="Cambria"/>
          <w:sz w:val="20"/>
          <w:szCs w:val="20"/>
        </w:rPr>
        <w:t xml:space="preserve"> </w:t>
      </w:r>
      <w:proofErr w:type="spellStart"/>
      <w:r w:rsidRPr="00792B11">
        <w:rPr>
          <w:rFonts w:ascii="Cambria" w:hAnsi="Cambria"/>
          <w:sz w:val="20"/>
          <w:szCs w:val="20"/>
        </w:rPr>
        <w:t>tetap</w:t>
      </w:r>
      <w:proofErr w:type="spellEnd"/>
      <w:r w:rsidRPr="00792B11">
        <w:rPr>
          <w:rFonts w:ascii="Cambria" w:hAnsi="Cambria"/>
          <w:sz w:val="20"/>
          <w:szCs w:val="20"/>
        </w:rPr>
        <w:t xml:space="preserve"> </w:t>
      </w:r>
      <w:proofErr w:type="spellStart"/>
      <w:r w:rsidRPr="00792B11">
        <w:rPr>
          <w:rFonts w:ascii="Cambria" w:hAnsi="Cambria"/>
          <w:sz w:val="20"/>
          <w:szCs w:val="20"/>
        </w:rPr>
        <w:t>berada</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koridor</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yang </w:t>
      </w:r>
      <w:proofErr w:type="spellStart"/>
      <w:r w:rsidRPr="00792B11">
        <w:rPr>
          <w:rFonts w:ascii="Cambria" w:hAnsi="Cambria"/>
          <w:sz w:val="20"/>
          <w:szCs w:val="20"/>
        </w:rPr>
        <w:t>diakui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demikian</w:t>
      </w:r>
      <w:proofErr w:type="spellEnd"/>
      <w:r w:rsidRPr="00792B11">
        <w:rPr>
          <w:rFonts w:ascii="Cambria" w:hAnsi="Cambria"/>
          <w:sz w:val="20"/>
          <w:szCs w:val="20"/>
        </w:rPr>
        <w:t xml:space="preserve">, </w:t>
      </w:r>
      <w:proofErr w:type="spellStart"/>
      <w:r w:rsidRPr="00792B11">
        <w:rPr>
          <w:rFonts w:ascii="Cambria" w:hAnsi="Cambria"/>
          <w:sz w:val="20"/>
          <w:szCs w:val="20"/>
        </w:rPr>
        <w:t>globalisasi</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otomatis</w:t>
      </w:r>
      <w:proofErr w:type="spellEnd"/>
      <w:r w:rsidRPr="00792B11">
        <w:rPr>
          <w:rFonts w:ascii="Cambria" w:hAnsi="Cambria"/>
          <w:sz w:val="20"/>
          <w:szCs w:val="20"/>
        </w:rPr>
        <w:t xml:space="preserve"> </w:t>
      </w:r>
      <w:proofErr w:type="spellStart"/>
      <w:r w:rsidRPr="00792B11">
        <w:rPr>
          <w:rFonts w:ascii="Cambria" w:hAnsi="Cambria"/>
          <w:sz w:val="20"/>
          <w:szCs w:val="20"/>
        </w:rPr>
        <w:t>mengakibatkan</w:t>
      </w:r>
      <w:proofErr w:type="spellEnd"/>
      <w:r w:rsidRPr="00792B11">
        <w:rPr>
          <w:rFonts w:ascii="Cambria" w:hAnsi="Cambria"/>
          <w:sz w:val="20"/>
          <w:szCs w:val="20"/>
        </w:rPr>
        <w:t xml:space="preserve"> </w:t>
      </w:r>
      <w:proofErr w:type="spellStart"/>
      <w:r w:rsidRPr="00792B11">
        <w:rPr>
          <w:rFonts w:ascii="Cambria" w:hAnsi="Cambria"/>
          <w:sz w:val="20"/>
          <w:szCs w:val="20"/>
        </w:rPr>
        <w:t>reduksi</w:t>
      </w:r>
      <w:proofErr w:type="spellEnd"/>
      <w:r w:rsidRPr="00792B11">
        <w:rPr>
          <w:rFonts w:ascii="Cambria" w:hAnsi="Cambria"/>
          <w:sz w:val="20"/>
          <w:szCs w:val="20"/>
        </w:rPr>
        <w:t xml:space="preserve"> </w:t>
      </w:r>
      <w:proofErr w:type="spellStart"/>
      <w:r w:rsidRPr="00792B11">
        <w:rPr>
          <w:rFonts w:ascii="Cambria" w:hAnsi="Cambria"/>
          <w:sz w:val="20"/>
          <w:szCs w:val="20"/>
        </w:rPr>
        <w:t>makna</w:t>
      </w:r>
      <w:proofErr w:type="spellEnd"/>
      <w:r w:rsidRPr="00792B11">
        <w:rPr>
          <w:rFonts w:ascii="Cambria" w:hAnsi="Cambria"/>
          <w:sz w:val="20"/>
          <w:szCs w:val="20"/>
        </w:rPr>
        <w:t xml:space="preserve"> </w:t>
      </w:r>
      <w:proofErr w:type="spellStart"/>
      <w:r w:rsidRPr="00792B11">
        <w:rPr>
          <w:rFonts w:ascii="Cambria" w:hAnsi="Cambria"/>
          <w:sz w:val="20"/>
          <w:szCs w:val="20"/>
        </w:rPr>
        <w:t>sakral</w:t>
      </w:r>
      <w:proofErr w:type="spellEnd"/>
      <w:r w:rsidRPr="00792B11">
        <w:rPr>
          <w:rFonts w:ascii="Cambria" w:hAnsi="Cambria"/>
          <w:sz w:val="20"/>
          <w:szCs w:val="20"/>
        </w:rPr>
        <w:t xml:space="preserve">, </w:t>
      </w:r>
      <w:proofErr w:type="spellStart"/>
      <w:r w:rsidRPr="00792B11">
        <w:rPr>
          <w:rFonts w:ascii="Cambria" w:hAnsi="Cambria"/>
          <w:sz w:val="20"/>
          <w:szCs w:val="20"/>
        </w:rPr>
        <w:t>melainkan</w:t>
      </w:r>
      <w:proofErr w:type="spellEnd"/>
      <w:r w:rsidRPr="00792B11">
        <w:rPr>
          <w:rFonts w:ascii="Cambria" w:hAnsi="Cambria"/>
          <w:sz w:val="20"/>
          <w:szCs w:val="20"/>
        </w:rPr>
        <w:t xml:space="preserve"> </w:t>
      </w:r>
      <w:proofErr w:type="spellStart"/>
      <w:r w:rsidRPr="00792B11">
        <w:rPr>
          <w:rFonts w:ascii="Cambria" w:hAnsi="Cambria"/>
          <w:sz w:val="20"/>
          <w:szCs w:val="20"/>
        </w:rPr>
        <w:t>mendorong</w:t>
      </w:r>
      <w:proofErr w:type="spellEnd"/>
      <w:r w:rsidRPr="00792B11">
        <w:rPr>
          <w:rFonts w:ascii="Cambria" w:hAnsi="Cambria"/>
          <w:sz w:val="20"/>
          <w:szCs w:val="20"/>
        </w:rPr>
        <w:t xml:space="preserve"> </w:t>
      </w:r>
      <w:proofErr w:type="spellStart"/>
      <w:r w:rsidRPr="00792B11">
        <w:rPr>
          <w:rFonts w:ascii="Cambria" w:hAnsi="Cambria"/>
          <w:sz w:val="20"/>
          <w:szCs w:val="20"/>
        </w:rPr>
        <w:t>perubahan</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pola</w:t>
      </w:r>
      <w:proofErr w:type="spellEnd"/>
      <w:r w:rsidRPr="00792B11">
        <w:rPr>
          <w:rFonts w:ascii="Cambria" w:hAnsi="Cambria"/>
          <w:sz w:val="20"/>
          <w:szCs w:val="20"/>
        </w:rPr>
        <w:t xml:space="preserve"> </w:t>
      </w:r>
      <w:proofErr w:type="spellStart"/>
      <w:r w:rsidRPr="00792B11">
        <w:rPr>
          <w:rFonts w:ascii="Cambria" w:hAnsi="Cambria"/>
          <w:sz w:val="20"/>
          <w:szCs w:val="20"/>
        </w:rPr>
        <w:t>representasi</w:t>
      </w:r>
      <w:proofErr w:type="spellEnd"/>
      <w:r w:rsidRPr="00792B11">
        <w:rPr>
          <w:rFonts w:ascii="Cambria" w:hAnsi="Cambria"/>
          <w:sz w:val="20"/>
          <w:szCs w:val="20"/>
        </w:rPr>
        <w:t xml:space="preserve"> dan </w:t>
      </w:r>
      <w:proofErr w:type="spellStart"/>
      <w:r w:rsidRPr="00792B11">
        <w:rPr>
          <w:rFonts w:ascii="Cambria" w:hAnsi="Cambria"/>
          <w:sz w:val="20"/>
          <w:szCs w:val="20"/>
        </w:rPr>
        <w:t>strategi</w:t>
      </w:r>
      <w:proofErr w:type="spellEnd"/>
      <w:r w:rsidRPr="00792B11">
        <w:rPr>
          <w:rFonts w:ascii="Cambria" w:hAnsi="Cambria"/>
          <w:sz w:val="20"/>
          <w:szCs w:val="20"/>
        </w:rPr>
        <w:t xml:space="preserve"> </w:t>
      </w:r>
      <w:proofErr w:type="spellStart"/>
      <w:r w:rsidRPr="00792B11">
        <w:rPr>
          <w:rFonts w:ascii="Cambria" w:hAnsi="Cambria"/>
          <w:sz w:val="20"/>
          <w:szCs w:val="20"/>
        </w:rPr>
        <w:t>komunikasi</w:t>
      </w:r>
      <w:proofErr w:type="spellEnd"/>
      <w:r w:rsidRPr="00792B11">
        <w:rPr>
          <w:rFonts w:ascii="Cambria" w:hAnsi="Cambria"/>
          <w:sz w:val="20"/>
          <w:szCs w:val="20"/>
        </w:rPr>
        <w:t xml:space="preserve"> agama agar </w:t>
      </w: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kontekstual</w:t>
      </w:r>
      <w:proofErr w:type="spellEnd"/>
      <w:r w:rsidRPr="00792B11">
        <w:rPr>
          <w:rFonts w:ascii="Cambria" w:hAnsi="Cambria"/>
          <w:sz w:val="20"/>
          <w:szCs w:val="20"/>
        </w:rPr>
        <w:t>.</w:t>
      </w:r>
    </w:p>
    <w:p w14:paraId="4DA3592D" w14:textId="33FB6746" w:rsidR="00792B11" w:rsidRPr="00792B11" w:rsidRDefault="00792B11" w:rsidP="00792B11">
      <w:pPr>
        <w:pStyle w:val="NormalWeb"/>
        <w:ind w:firstLine="720"/>
        <w:jc w:val="both"/>
        <w:rPr>
          <w:rFonts w:ascii="Cambria" w:hAnsi="Cambria"/>
          <w:sz w:val="20"/>
          <w:szCs w:val="20"/>
        </w:rPr>
      </w:pPr>
      <w:r w:rsidRPr="00792B11">
        <w:rPr>
          <w:rFonts w:ascii="Cambria" w:hAnsi="Cambria"/>
          <w:sz w:val="20"/>
          <w:szCs w:val="20"/>
        </w:rPr>
        <w:t xml:space="preserve">Proses </w:t>
      </w:r>
      <w:proofErr w:type="spellStart"/>
      <w:r w:rsidRPr="00792B11">
        <w:rPr>
          <w:rFonts w:ascii="Cambria" w:hAnsi="Cambria"/>
          <w:sz w:val="20"/>
          <w:szCs w:val="20"/>
        </w:rPr>
        <w:t>negosiasi</w:t>
      </w:r>
      <w:proofErr w:type="spellEnd"/>
      <w:r w:rsidRPr="00792B11">
        <w:rPr>
          <w:rFonts w:ascii="Cambria" w:hAnsi="Cambria"/>
          <w:sz w:val="20"/>
          <w:szCs w:val="20"/>
        </w:rPr>
        <w:t xml:space="preserve"> </w:t>
      </w:r>
      <w:proofErr w:type="spellStart"/>
      <w:r w:rsidRPr="00792B11">
        <w:rPr>
          <w:rFonts w:ascii="Cambria" w:hAnsi="Cambria"/>
          <w:sz w:val="20"/>
          <w:szCs w:val="20"/>
        </w:rPr>
        <w:t>tersebut</w:t>
      </w:r>
      <w:proofErr w:type="spellEnd"/>
      <w:r w:rsidRPr="00792B11">
        <w:rPr>
          <w:rFonts w:ascii="Cambria" w:hAnsi="Cambria"/>
          <w:sz w:val="20"/>
          <w:szCs w:val="20"/>
        </w:rPr>
        <w:t xml:space="preserve"> </w:t>
      </w:r>
      <w:proofErr w:type="spellStart"/>
      <w:r w:rsidRPr="00792B11">
        <w:rPr>
          <w:rFonts w:ascii="Cambria" w:hAnsi="Cambria"/>
          <w:sz w:val="20"/>
          <w:szCs w:val="20"/>
        </w:rPr>
        <w:t>berimplikasi</w:t>
      </w:r>
      <w:proofErr w:type="spellEnd"/>
      <w:r w:rsidRPr="00792B11">
        <w:rPr>
          <w:rFonts w:ascii="Cambria" w:hAnsi="Cambria"/>
          <w:sz w:val="20"/>
          <w:szCs w:val="20"/>
        </w:rPr>
        <w:t xml:space="preserve"> pada </w:t>
      </w:r>
      <w:proofErr w:type="spellStart"/>
      <w:r w:rsidRPr="00792B11">
        <w:rPr>
          <w:rFonts w:ascii="Cambria" w:hAnsi="Cambria"/>
          <w:sz w:val="20"/>
          <w:szCs w:val="20"/>
        </w:rPr>
        <w:t>konstruksi</w:t>
      </w:r>
      <w:proofErr w:type="spellEnd"/>
      <w:r w:rsidRPr="00792B11">
        <w:rPr>
          <w:rFonts w:ascii="Cambria" w:hAnsi="Cambria"/>
          <w:sz w:val="20"/>
          <w:szCs w:val="20"/>
        </w:rPr>
        <w:t xml:space="preserve"> </w:t>
      </w:r>
      <w:proofErr w:type="spellStart"/>
      <w:r w:rsidRPr="00792B11">
        <w:rPr>
          <w:rFonts w:ascii="Cambria" w:hAnsi="Cambria"/>
          <w:sz w:val="20"/>
          <w:szCs w:val="20"/>
        </w:rPr>
        <w:t>identitas</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yang </w:t>
      </w:r>
      <w:proofErr w:type="spellStart"/>
      <w:r w:rsidRPr="00792B11">
        <w:rPr>
          <w:rFonts w:ascii="Cambria" w:hAnsi="Cambria"/>
          <w:sz w:val="20"/>
          <w:szCs w:val="20"/>
        </w:rPr>
        <w:t>bersifat</w:t>
      </w:r>
      <w:proofErr w:type="spellEnd"/>
      <w:r w:rsidRPr="00792B11">
        <w:rPr>
          <w:rFonts w:ascii="Cambria" w:hAnsi="Cambria"/>
          <w:sz w:val="20"/>
          <w:szCs w:val="20"/>
        </w:rPr>
        <w:t xml:space="preserve"> </w:t>
      </w:r>
      <w:proofErr w:type="spellStart"/>
      <w:r w:rsidRPr="00792B11">
        <w:rPr>
          <w:rFonts w:ascii="Cambria" w:hAnsi="Cambria"/>
          <w:sz w:val="20"/>
          <w:szCs w:val="20"/>
        </w:rPr>
        <w:t>hibrid</w:t>
      </w:r>
      <w:proofErr w:type="spellEnd"/>
      <w:r w:rsidRPr="00792B11">
        <w:rPr>
          <w:rFonts w:ascii="Cambria" w:hAnsi="Cambria"/>
          <w:sz w:val="20"/>
          <w:szCs w:val="20"/>
        </w:rPr>
        <w:t xml:space="preserve">. </w:t>
      </w:r>
      <w:proofErr w:type="spellStart"/>
      <w:r w:rsidRPr="00792B11">
        <w:rPr>
          <w:rFonts w:ascii="Cambria" w:hAnsi="Cambria"/>
          <w:sz w:val="20"/>
          <w:szCs w:val="20"/>
        </w:rPr>
        <w:t>Identitas</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lagi</w:t>
      </w:r>
      <w:proofErr w:type="spellEnd"/>
      <w:r w:rsidRPr="00792B11">
        <w:rPr>
          <w:rFonts w:ascii="Cambria" w:hAnsi="Cambria"/>
          <w:sz w:val="20"/>
          <w:szCs w:val="20"/>
        </w:rPr>
        <w:t xml:space="preserve"> </w:t>
      </w:r>
      <w:proofErr w:type="spellStart"/>
      <w:r w:rsidRPr="00792B11">
        <w:rPr>
          <w:rFonts w:ascii="Cambria" w:hAnsi="Cambria"/>
          <w:sz w:val="20"/>
          <w:szCs w:val="20"/>
        </w:rPr>
        <w:t>dibentuk</w:t>
      </w:r>
      <w:proofErr w:type="spellEnd"/>
      <w:r w:rsidRPr="00792B11">
        <w:rPr>
          <w:rFonts w:ascii="Cambria" w:hAnsi="Cambria"/>
          <w:sz w:val="20"/>
          <w:szCs w:val="20"/>
        </w:rPr>
        <w:t xml:space="preserve">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eksklusif</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transmisi</w:t>
      </w:r>
      <w:proofErr w:type="spellEnd"/>
      <w:r w:rsidRPr="00792B11">
        <w:rPr>
          <w:rFonts w:ascii="Cambria" w:hAnsi="Cambria"/>
          <w:sz w:val="20"/>
          <w:szCs w:val="20"/>
        </w:rPr>
        <w:t xml:space="preserve"> </w:t>
      </w:r>
      <w:proofErr w:type="spellStart"/>
      <w:r w:rsidRPr="00792B11">
        <w:rPr>
          <w:rFonts w:ascii="Cambria" w:hAnsi="Cambria"/>
          <w:sz w:val="20"/>
          <w:szCs w:val="20"/>
        </w:rPr>
        <w:t>tradisi</w:t>
      </w:r>
      <w:proofErr w:type="spellEnd"/>
      <w:r w:rsidRPr="00792B11">
        <w:rPr>
          <w:rFonts w:ascii="Cambria" w:hAnsi="Cambria"/>
          <w:sz w:val="20"/>
          <w:szCs w:val="20"/>
        </w:rPr>
        <w:t xml:space="preserve"> </w:t>
      </w:r>
      <w:proofErr w:type="spellStart"/>
      <w:r w:rsidRPr="00792B11">
        <w:rPr>
          <w:rFonts w:ascii="Cambria" w:hAnsi="Cambria"/>
          <w:sz w:val="20"/>
          <w:szCs w:val="20"/>
        </w:rPr>
        <w:t>lokal</w:t>
      </w:r>
      <w:proofErr w:type="spellEnd"/>
      <w:r w:rsidRPr="00792B11">
        <w:rPr>
          <w:rFonts w:ascii="Cambria" w:hAnsi="Cambria"/>
          <w:sz w:val="20"/>
          <w:szCs w:val="20"/>
        </w:rPr>
        <w:t xml:space="preserve"> yang </w:t>
      </w:r>
      <w:proofErr w:type="spellStart"/>
      <w:r w:rsidRPr="00792B11">
        <w:rPr>
          <w:rFonts w:ascii="Cambria" w:hAnsi="Cambria"/>
          <w:sz w:val="20"/>
          <w:szCs w:val="20"/>
        </w:rPr>
        <w:t>tertutup</w:t>
      </w:r>
      <w:proofErr w:type="spellEnd"/>
      <w:r w:rsidRPr="00792B11">
        <w:rPr>
          <w:rFonts w:ascii="Cambria" w:hAnsi="Cambria"/>
          <w:sz w:val="20"/>
          <w:szCs w:val="20"/>
        </w:rPr>
        <w:t xml:space="preserve">, </w:t>
      </w:r>
      <w:proofErr w:type="spellStart"/>
      <w:r w:rsidRPr="00792B11">
        <w:rPr>
          <w:rFonts w:ascii="Cambria" w:hAnsi="Cambria"/>
          <w:sz w:val="20"/>
          <w:szCs w:val="20"/>
        </w:rPr>
        <w:t>tetapi</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interaksi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warisan</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w:t>
      </w:r>
      <w:proofErr w:type="spellStart"/>
      <w:r w:rsidRPr="00792B11">
        <w:rPr>
          <w:rFonts w:ascii="Cambria" w:hAnsi="Cambria"/>
          <w:sz w:val="20"/>
          <w:szCs w:val="20"/>
        </w:rPr>
        <w:t>praktik</w:t>
      </w:r>
      <w:proofErr w:type="spellEnd"/>
      <w:r w:rsidRPr="00792B11">
        <w:rPr>
          <w:rFonts w:ascii="Cambria" w:hAnsi="Cambria"/>
          <w:sz w:val="20"/>
          <w:szCs w:val="20"/>
        </w:rPr>
        <w:t xml:space="preserve"> </w:t>
      </w:r>
      <w:proofErr w:type="spellStart"/>
      <w:r w:rsidRPr="00792B11">
        <w:rPr>
          <w:rFonts w:ascii="Cambria" w:hAnsi="Cambria"/>
          <w:sz w:val="20"/>
          <w:szCs w:val="20"/>
        </w:rPr>
        <w:t>kultural</w:t>
      </w:r>
      <w:proofErr w:type="spellEnd"/>
      <w:r w:rsidRPr="00792B11">
        <w:rPr>
          <w:rFonts w:ascii="Cambria" w:hAnsi="Cambria"/>
          <w:sz w:val="20"/>
          <w:szCs w:val="20"/>
        </w:rPr>
        <w:t xml:space="preserve"> </w:t>
      </w:r>
      <w:proofErr w:type="spellStart"/>
      <w:r w:rsidRPr="00792B11">
        <w:rPr>
          <w:rFonts w:ascii="Cambria" w:hAnsi="Cambria"/>
          <w:sz w:val="20"/>
          <w:szCs w:val="20"/>
        </w:rPr>
        <w:t>setempat</w:t>
      </w:r>
      <w:proofErr w:type="spellEnd"/>
      <w:r w:rsidRPr="00792B11">
        <w:rPr>
          <w:rFonts w:ascii="Cambria" w:hAnsi="Cambria"/>
          <w:sz w:val="20"/>
          <w:szCs w:val="20"/>
        </w:rPr>
        <w:t xml:space="preserve">, dan </w:t>
      </w:r>
      <w:proofErr w:type="spellStart"/>
      <w:r w:rsidRPr="00792B11">
        <w:rPr>
          <w:rFonts w:ascii="Cambria" w:hAnsi="Cambria"/>
          <w:sz w:val="20"/>
          <w:szCs w:val="20"/>
        </w:rPr>
        <w:t>pengaruh</w:t>
      </w:r>
      <w:proofErr w:type="spellEnd"/>
      <w:r w:rsidRPr="00792B11">
        <w:rPr>
          <w:rFonts w:ascii="Cambria" w:hAnsi="Cambria"/>
          <w:sz w:val="20"/>
          <w:szCs w:val="20"/>
        </w:rPr>
        <w:t xml:space="preserve"> </w:t>
      </w:r>
      <w:proofErr w:type="spellStart"/>
      <w:r w:rsidRPr="00792B11">
        <w:rPr>
          <w:rFonts w:ascii="Cambria" w:hAnsi="Cambria"/>
          <w:sz w:val="20"/>
          <w:szCs w:val="20"/>
        </w:rPr>
        <w:t>transnasional</w:t>
      </w:r>
      <w:proofErr w:type="spellEnd"/>
      <w:r w:rsidRPr="00792B11">
        <w:rPr>
          <w:rFonts w:ascii="Cambria" w:hAnsi="Cambria"/>
          <w:sz w:val="20"/>
          <w:szCs w:val="20"/>
        </w:rPr>
        <w:t xml:space="preserve">. </w:t>
      </w:r>
      <w:proofErr w:type="spellStart"/>
      <w:r w:rsidRPr="00792B11">
        <w:rPr>
          <w:rFonts w:ascii="Cambria" w:hAnsi="Cambria"/>
          <w:sz w:val="20"/>
          <w:szCs w:val="20"/>
        </w:rPr>
        <w:t>Konfigurasi</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menghasilkan</w:t>
      </w:r>
      <w:proofErr w:type="spellEnd"/>
      <w:r w:rsidRPr="00792B11">
        <w:rPr>
          <w:rFonts w:ascii="Cambria" w:hAnsi="Cambria"/>
          <w:sz w:val="20"/>
          <w:szCs w:val="20"/>
        </w:rPr>
        <w:t xml:space="preserve"> </w:t>
      </w:r>
      <w:proofErr w:type="spellStart"/>
      <w:r w:rsidRPr="00792B11">
        <w:rPr>
          <w:rFonts w:ascii="Cambria" w:hAnsi="Cambria"/>
          <w:sz w:val="20"/>
          <w:szCs w:val="20"/>
        </w:rPr>
        <w:t>ekspresi</w:t>
      </w:r>
      <w:proofErr w:type="spellEnd"/>
      <w:r w:rsidRPr="00792B11">
        <w:rPr>
          <w:rFonts w:ascii="Cambria" w:hAnsi="Cambria"/>
          <w:sz w:val="20"/>
          <w:szCs w:val="20"/>
        </w:rPr>
        <w:t xml:space="preserve"> </w:t>
      </w:r>
      <w:proofErr w:type="spellStart"/>
      <w:r w:rsidRPr="00792B11">
        <w:rPr>
          <w:rFonts w:ascii="Cambria" w:hAnsi="Cambria"/>
          <w:sz w:val="20"/>
          <w:szCs w:val="20"/>
        </w:rPr>
        <w:t>keberagamaan</w:t>
      </w:r>
      <w:proofErr w:type="spellEnd"/>
      <w:r w:rsidRPr="00792B11">
        <w:rPr>
          <w:rFonts w:ascii="Cambria" w:hAnsi="Cambria"/>
          <w:sz w:val="20"/>
          <w:szCs w:val="20"/>
        </w:rPr>
        <w:t xml:space="preserve"> yang </w:t>
      </w:r>
      <w:proofErr w:type="spellStart"/>
      <w:r w:rsidRPr="00792B11">
        <w:rPr>
          <w:rFonts w:ascii="Cambria" w:hAnsi="Cambria"/>
          <w:sz w:val="20"/>
          <w:szCs w:val="20"/>
        </w:rPr>
        <w:t>beragam</w:t>
      </w:r>
      <w:proofErr w:type="spellEnd"/>
      <w:r w:rsidRPr="00792B11">
        <w:rPr>
          <w:rFonts w:ascii="Cambria" w:hAnsi="Cambria"/>
          <w:sz w:val="20"/>
          <w:szCs w:val="20"/>
        </w:rPr>
        <w:t xml:space="preserve"> dan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seragam</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kerangka</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identitas</w:t>
      </w:r>
      <w:proofErr w:type="spellEnd"/>
      <w:r w:rsidRPr="00792B11">
        <w:rPr>
          <w:rFonts w:ascii="Cambria" w:hAnsi="Cambria"/>
          <w:sz w:val="20"/>
          <w:szCs w:val="20"/>
        </w:rPr>
        <w:t xml:space="preserve"> </w:t>
      </w:r>
      <w:proofErr w:type="spellStart"/>
      <w:r w:rsidRPr="00792B11">
        <w:rPr>
          <w:rFonts w:ascii="Cambria" w:hAnsi="Cambria"/>
          <w:sz w:val="20"/>
          <w:szCs w:val="20"/>
        </w:rPr>
        <w:t>dipahami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konstruksi</w:t>
      </w:r>
      <w:proofErr w:type="spellEnd"/>
      <w:r w:rsidRPr="00792B11">
        <w:rPr>
          <w:rFonts w:ascii="Cambria" w:hAnsi="Cambria"/>
          <w:sz w:val="20"/>
          <w:szCs w:val="20"/>
        </w:rPr>
        <w:t xml:space="preserve"> </w:t>
      </w:r>
      <w:proofErr w:type="spellStart"/>
      <w:r w:rsidRPr="00792B11">
        <w:rPr>
          <w:rFonts w:ascii="Cambria" w:hAnsi="Cambria"/>
          <w:sz w:val="20"/>
          <w:szCs w:val="20"/>
        </w:rPr>
        <w:t>sosial</w:t>
      </w:r>
      <w:proofErr w:type="spellEnd"/>
      <w:r w:rsidRPr="00792B11">
        <w:rPr>
          <w:rFonts w:ascii="Cambria" w:hAnsi="Cambria"/>
          <w:sz w:val="20"/>
          <w:szCs w:val="20"/>
        </w:rPr>
        <w:t xml:space="preserve"> yang </w:t>
      </w:r>
      <w:proofErr w:type="spellStart"/>
      <w:r w:rsidRPr="00792B11">
        <w:rPr>
          <w:rFonts w:ascii="Cambria" w:hAnsi="Cambria"/>
          <w:sz w:val="20"/>
          <w:szCs w:val="20"/>
        </w:rPr>
        <w:t>terus</w:t>
      </w:r>
      <w:proofErr w:type="spellEnd"/>
      <w:r w:rsidRPr="00792B11">
        <w:rPr>
          <w:rFonts w:ascii="Cambria" w:hAnsi="Cambria"/>
          <w:sz w:val="20"/>
          <w:szCs w:val="20"/>
        </w:rPr>
        <w:t xml:space="preserve"> </w:t>
      </w:r>
      <w:proofErr w:type="spellStart"/>
      <w:r w:rsidRPr="00792B11">
        <w:rPr>
          <w:rFonts w:ascii="Cambria" w:hAnsi="Cambria"/>
          <w:sz w:val="20"/>
          <w:szCs w:val="20"/>
        </w:rPr>
        <w:t>mengalami</w:t>
      </w:r>
      <w:proofErr w:type="spellEnd"/>
      <w:r w:rsidRPr="00792B11">
        <w:rPr>
          <w:rFonts w:ascii="Cambria" w:hAnsi="Cambria"/>
          <w:sz w:val="20"/>
          <w:szCs w:val="20"/>
        </w:rPr>
        <w:t xml:space="preserve"> </w:t>
      </w:r>
      <w:proofErr w:type="spellStart"/>
      <w:r w:rsidRPr="00792B11">
        <w:rPr>
          <w:rFonts w:ascii="Cambria" w:hAnsi="Cambria"/>
          <w:sz w:val="20"/>
          <w:szCs w:val="20"/>
        </w:rPr>
        <w:t>pembentukan</w:t>
      </w:r>
      <w:proofErr w:type="spellEnd"/>
      <w:r w:rsidRPr="00792B11">
        <w:rPr>
          <w:rFonts w:ascii="Cambria" w:hAnsi="Cambria"/>
          <w:sz w:val="20"/>
          <w:szCs w:val="20"/>
        </w:rPr>
        <w:t xml:space="preserve"> </w:t>
      </w:r>
      <w:proofErr w:type="spellStart"/>
      <w:r w:rsidRPr="00792B11">
        <w:rPr>
          <w:rFonts w:ascii="Cambria" w:hAnsi="Cambria"/>
          <w:sz w:val="20"/>
          <w:szCs w:val="20"/>
        </w:rPr>
        <w:t>ulang</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interaksi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w:t>
      </w:r>
      <w:proofErr w:type="spellStart"/>
      <w:r w:rsidRPr="00792B11">
        <w:rPr>
          <w:rFonts w:ascii="Cambria" w:hAnsi="Cambria"/>
          <w:sz w:val="20"/>
          <w:szCs w:val="20"/>
        </w:rPr>
        <w:t>nilai</w:t>
      </w:r>
      <w:proofErr w:type="spellEnd"/>
      <w:r w:rsidRPr="00792B11">
        <w:rPr>
          <w:rFonts w:ascii="Cambria" w:hAnsi="Cambria"/>
          <w:sz w:val="20"/>
          <w:szCs w:val="20"/>
        </w:rPr>
        <w:t xml:space="preserve"> spiritual, </w:t>
      </w:r>
      <w:proofErr w:type="spellStart"/>
      <w:r w:rsidRPr="00792B11">
        <w:rPr>
          <w:rFonts w:ascii="Cambria" w:hAnsi="Cambria"/>
          <w:sz w:val="20"/>
          <w:szCs w:val="20"/>
        </w:rPr>
        <w:t>dinamika</w:t>
      </w:r>
      <w:proofErr w:type="spellEnd"/>
      <w:r w:rsidRPr="00792B11">
        <w:rPr>
          <w:rFonts w:ascii="Cambria" w:hAnsi="Cambria"/>
          <w:sz w:val="20"/>
          <w:szCs w:val="20"/>
        </w:rPr>
        <w:t xml:space="preserve"> </w:t>
      </w:r>
      <w:proofErr w:type="spellStart"/>
      <w:r w:rsidRPr="00792B11">
        <w:rPr>
          <w:rFonts w:ascii="Cambria" w:hAnsi="Cambria"/>
          <w:sz w:val="20"/>
          <w:szCs w:val="20"/>
        </w:rPr>
        <w:t>ekonomi</w:t>
      </w:r>
      <w:proofErr w:type="spellEnd"/>
      <w:r w:rsidRPr="00792B11">
        <w:rPr>
          <w:rFonts w:ascii="Cambria" w:hAnsi="Cambria"/>
          <w:sz w:val="20"/>
          <w:szCs w:val="20"/>
        </w:rPr>
        <w:t xml:space="preserve">, </w:t>
      </w:r>
      <w:proofErr w:type="spellStart"/>
      <w:r w:rsidRPr="00792B11">
        <w:rPr>
          <w:rFonts w:ascii="Cambria" w:hAnsi="Cambria"/>
          <w:sz w:val="20"/>
          <w:szCs w:val="20"/>
        </w:rPr>
        <w:t>mobilitas</w:t>
      </w:r>
      <w:proofErr w:type="spellEnd"/>
      <w:r w:rsidRPr="00792B11">
        <w:rPr>
          <w:rFonts w:ascii="Cambria" w:hAnsi="Cambria"/>
          <w:sz w:val="20"/>
          <w:szCs w:val="20"/>
        </w:rPr>
        <w:t xml:space="preserve"> </w:t>
      </w:r>
      <w:proofErr w:type="spellStart"/>
      <w:r w:rsidRPr="00792B11">
        <w:rPr>
          <w:rFonts w:ascii="Cambria" w:hAnsi="Cambria"/>
          <w:sz w:val="20"/>
          <w:szCs w:val="20"/>
        </w:rPr>
        <w:t>sosial</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perkembangan</w:t>
      </w:r>
      <w:proofErr w:type="spellEnd"/>
      <w:r w:rsidRPr="00792B11">
        <w:rPr>
          <w:rFonts w:ascii="Cambria" w:hAnsi="Cambria"/>
          <w:sz w:val="20"/>
          <w:szCs w:val="20"/>
        </w:rPr>
        <w:t xml:space="preserve"> </w:t>
      </w:r>
      <w:proofErr w:type="spellStart"/>
      <w:r w:rsidRPr="00792B11">
        <w:rPr>
          <w:rFonts w:ascii="Cambria" w:hAnsi="Cambria"/>
          <w:sz w:val="20"/>
          <w:szCs w:val="20"/>
        </w:rPr>
        <w:t>politik</w:t>
      </w:r>
      <w:proofErr w:type="spellEnd"/>
      <w:r w:rsidRPr="00792B11">
        <w:rPr>
          <w:rFonts w:ascii="Cambria" w:hAnsi="Cambria"/>
          <w:sz w:val="20"/>
          <w:szCs w:val="20"/>
        </w:rPr>
        <w:t xml:space="preserve"> dan </w:t>
      </w:r>
      <w:proofErr w:type="spellStart"/>
      <w:r w:rsidRPr="00792B11">
        <w:rPr>
          <w:rFonts w:ascii="Cambria" w:hAnsi="Cambria"/>
          <w:sz w:val="20"/>
          <w:szCs w:val="20"/>
        </w:rPr>
        <w:t>teknologi</w:t>
      </w:r>
      <w:proofErr w:type="spellEnd"/>
      <w:r w:rsidRPr="00792B11">
        <w:rPr>
          <w:rFonts w:ascii="Cambria" w:hAnsi="Cambria"/>
          <w:sz w:val="20"/>
          <w:szCs w:val="20"/>
        </w:rPr>
        <w:t xml:space="preserve"> global.</w:t>
      </w:r>
    </w:p>
    <w:p w14:paraId="0EA0EBB1" w14:textId="77777777" w:rsidR="00792B11" w:rsidRPr="00792B11"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lanjut</w:t>
      </w:r>
      <w:proofErr w:type="spellEnd"/>
      <w:r w:rsidRPr="00792B11">
        <w:rPr>
          <w:rFonts w:ascii="Cambria" w:hAnsi="Cambria"/>
          <w:sz w:val="20"/>
          <w:szCs w:val="20"/>
        </w:rPr>
        <w:t xml:space="preserve">, </w:t>
      </w:r>
      <w:proofErr w:type="spellStart"/>
      <w:r w:rsidRPr="00792B11">
        <w:rPr>
          <w:rFonts w:ascii="Cambria" w:hAnsi="Cambria"/>
          <w:sz w:val="20"/>
          <w:szCs w:val="20"/>
        </w:rPr>
        <w:t>relasi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agama dan </w:t>
      </w:r>
      <w:proofErr w:type="spellStart"/>
      <w:r w:rsidRPr="00792B11">
        <w:rPr>
          <w:rFonts w:ascii="Cambria" w:hAnsi="Cambria"/>
          <w:sz w:val="20"/>
          <w:szCs w:val="20"/>
        </w:rPr>
        <w:t>komodifikasi</w:t>
      </w:r>
      <w:proofErr w:type="spellEnd"/>
      <w:r w:rsidRPr="00792B11">
        <w:rPr>
          <w:rFonts w:ascii="Cambria" w:hAnsi="Cambria"/>
          <w:sz w:val="20"/>
          <w:szCs w:val="20"/>
        </w:rPr>
        <w:t xml:space="preserve"> </w:t>
      </w:r>
      <w:proofErr w:type="spellStart"/>
      <w:r w:rsidRPr="00792B11">
        <w:rPr>
          <w:rFonts w:ascii="Cambria" w:hAnsi="Cambria"/>
          <w:sz w:val="20"/>
          <w:szCs w:val="20"/>
        </w:rPr>
        <w:t>tidak</w:t>
      </w:r>
      <w:proofErr w:type="spellEnd"/>
      <w:r w:rsidRPr="00792B11">
        <w:rPr>
          <w:rFonts w:ascii="Cambria" w:hAnsi="Cambria"/>
          <w:sz w:val="20"/>
          <w:szCs w:val="20"/>
        </w:rPr>
        <w:t xml:space="preserve"> </w:t>
      </w:r>
      <w:proofErr w:type="spellStart"/>
      <w:r w:rsidRPr="00792B11">
        <w:rPr>
          <w:rFonts w:ascii="Cambria" w:hAnsi="Cambria"/>
          <w:sz w:val="20"/>
          <w:szCs w:val="20"/>
        </w:rPr>
        <w:t>memadai</w:t>
      </w:r>
      <w:proofErr w:type="spellEnd"/>
      <w:r w:rsidRPr="00792B11">
        <w:rPr>
          <w:rFonts w:ascii="Cambria" w:hAnsi="Cambria"/>
          <w:sz w:val="20"/>
          <w:szCs w:val="20"/>
        </w:rPr>
        <w:t xml:space="preserve"> </w:t>
      </w:r>
      <w:proofErr w:type="spellStart"/>
      <w:r w:rsidRPr="00792B11">
        <w:rPr>
          <w:rFonts w:ascii="Cambria" w:hAnsi="Cambria"/>
          <w:sz w:val="20"/>
          <w:szCs w:val="20"/>
        </w:rPr>
        <w:t>apabila</w:t>
      </w:r>
      <w:proofErr w:type="spellEnd"/>
      <w:r w:rsidRPr="00792B11">
        <w:rPr>
          <w:rFonts w:ascii="Cambria" w:hAnsi="Cambria"/>
          <w:sz w:val="20"/>
          <w:szCs w:val="20"/>
        </w:rPr>
        <w:t xml:space="preserve"> </w:t>
      </w:r>
      <w:proofErr w:type="spellStart"/>
      <w:r w:rsidRPr="00792B11">
        <w:rPr>
          <w:rFonts w:ascii="Cambria" w:hAnsi="Cambria"/>
          <w:sz w:val="20"/>
          <w:szCs w:val="20"/>
        </w:rPr>
        <w:t>direduksi</w:t>
      </w:r>
      <w:proofErr w:type="spellEnd"/>
      <w:r w:rsidRPr="00792B11">
        <w:rPr>
          <w:rFonts w:ascii="Cambria" w:hAnsi="Cambria"/>
          <w:sz w:val="20"/>
          <w:szCs w:val="20"/>
        </w:rPr>
        <w:t xml:space="preserve"> </w:t>
      </w:r>
      <w:proofErr w:type="spellStart"/>
      <w:r w:rsidRPr="00792B11">
        <w:rPr>
          <w:rFonts w:ascii="Cambria" w:hAnsi="Cambria"/>
          <w:sz w:val="20"/>
          <w:szCs w:val="20"/>
        </w:rPr>
        <w:t>menjadi</w:t>
      </w:r>
      <w:proofErr w:type="spellEnd"/>
      <w:r w:rsidRPr="00792B11">
        <w:rPr>
          <w:rFonts w:ascii="Cambria" w:hAnsi="Cambria"/>
          <w:sz w:val="20"/>
          <w:szCs w:val="20"/>
        </w:rPr>
        <w:t xml:space="preserve"> </w:t>
      </w:r>
      <w:proofErr w:type="spellStart"/>
      <w:r w:rsidRPr="00792B11">
        <w:rPr>
          <w:rFonts w:ascii="Cambria" w:hAnsi="Cambria"/>
          <w:sz w:val="20"/>
          <w:szCs w:val="20"/>
        </w:rPr>
        <w:t>kerangka</w:t>
      </w:r>
      <w:proofErr w:type="spellEnd"/>
      <w:r w:rsidRPr="00792B11">
        <w:rPr>
          <w:rFonts w:ascii="Cambria" w:hAnsi="Cambria"/>
          <w:sz w:val="20"/>
          <w:szCs w:val="20"/>
        </w:rPr>
        <w:t xml:space="preserve"> </w:t>
      </w:r>
      <w:proofErr w:type="spellStart"/>
      <w:r w:rsidRPr="00792B11">
        <w:rPr>
          <w:rFonts w:ascii="Cambria" w:hAnsi="Cambria"/>
          <w:sz w:val="20"/>
          <w:szCs w:val="20"/>
        </w:rPr>
        <w:t>dominasi</w:t>
      </w:r>
      <w:proofErr w:type="spellEnd"/>
      <w:r w:rsidRPr="00792B11">
        <w:rPr>
          <w:rFonts w:ascii="Cambria" w:hAnsi="Cambria"/>
          <w:sz w:val="20"/>
          <w:szCs w:val="20"/>
        </w:rPr>
        <w:t xml:space="preserve"> </w:t>
      </w:r>
      <w:proofErr w:type="spellStart"/>
      <w:r w:rsidRPr="00792B11">
        <w:rPr>
          <w:rFonts w:ascii="Cambria" w:hAnsi="Cambria"/>
          <w:sz w:val="20"/>
          <w:szCs w:val="20"/>
        </w:rPr>
        <w:t>sepihak</w:t>
      </w:r>
      <w:proofErr w:type="spellEnd"/>
      <w:r w:rsidRPr="00792B11">
        <w:rPr>
          <w:rFonts w:ascii="Cambria" w:hAnsi="Cambria"/>
          <w:sz w:val="20"/>
          <w:szCs w:val="20"/>
        </w:rPr>
        <w:t xml:space="preserve"> oleh </w:t>
      </w:r>
      <w:proofErr w:type="spellStart"/>
      <w:r w:rsidRPr="00792B11">
        <w:rPr>
          <w:rFonts w:ascii="Cambria" w:hAnsi="Cambria"/>
          <w:sz w:val="20"/>
          <w:szCs w:val="20"/>
        </w:rPr>
        <w:t>mekanisme</w:t>
      </w:r>
      <w:proofErr w:type="spellEnd"/>
      <w:r w:rsidRPr="00792B11">
        <w:rPr>
          <w:rFonts w:ascii="Cambria" w:hAnsi="Cambria"/>
          <w:sz w:val="20"/>
          <w:szCs w:val="20"/>
        </w:rPr>
        <w:t xml:space="preserve"> pasar.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perspektif</w:t>
      </w:r>
      <w:proofErr w:type="spellEnd"/>
      <w:r w:rsidRPr="00792B11">
        <w:rPr>
          <w:rFonts w:ascii="Cambria" w:hAnsi="Cambria"/>
          <w:sz w:val="20"/>
          <w:szCs w:val="20"/>
        </w:rPr>
        <w:t xml:space="preserve"> yang </w:t>
      </w: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analitis</w:t>
      </w:r>
      <w:proofErr w:type="spellEnd"/>
      <w:r w:rsidRPr="00792B11">
        <w:rPr>
          <w:rFonts w:ascii="Cambria" w:hAnsi="Cambria"/>
          <w:sz w:val="20"/>
          <w:szCs w:val="20"/>
        </w:rPr>
        <w:t xml:space="preserve">, </w:t>
      </w:r>
      <w:proofErr w:type="spellStart"/>
      <w:r w:rsidRPr="00792B11">
        <w:rPr>
          <w:rFonts w:ascii="Cambria" w:hAnsi="Cambria"/>
          <w:sz w:val="20"/>
          <w:szCs w:val="20"/>
        </w:rPr>
        <w:t>hubungan</w:t>
      </w:r>
      <w:proofErr w:type="spellEnd"/>
      <w:r w:rsidRPr="00792B11">
        <w:rPr>
          <w:rFonts w:ascii="Cambria" w:hAnsi="Cambria"/>
          <w:sz w:val="20"/>
          <w:szCs w:val="20"/>
        </w:rPr>
        <w:t xml:space="preserve"> </w:t>
      </w:r>
      <w:proofErr w:type="spellStart"/>
      <w:r w:rsidRPr="00792B11">
        <w:rPr>
          <w:rFonts w:ascii="Cambria" w:hAnsi="Cambria"/>
          <w:sz w:val="20"/>
          <w:szCs w:val="20"/>
        </w:rPr>
        <w:t>tersebut</w:t>
      </w:r>
      <w:proofErr w:type="spellEnd"/>
      <w:r w:rsidRPr="00792B11">
        <w:rPr>
          <w:rFonts w:ascii="Cambria" w:hAnsi="Cambria"/>
          <w:sz w:val="20"/>
          <w:szCs w:val="20"/>
        </w:rPr>
        <w:t xml:space="preserve"> </w:t>
      </w:r>
      <w:proofErr w:type="spellStart"/>
      <w:r w:rsidRPr="00792B11">
        <w:rPr>
          <w:rFonts w:ascii="Cambria" w:hAnsi="Cambria"/>
          <w:sz w:val="20"/>
          <w:szCs w:val="20"/>
        </w:rPr>
        <w:t>dapat</w:t>
      </w:r>
      <w:proofErr w:type="spellEnd"/>
      <w:r w:rsidRPr="00792B11">
        <w:rPr>
          <w:rFonts w:ascii="Cambria" w:hAnsi="Cambria"/>
          <w:sz w:val="20"/>
          <w:szCs w:val="20"/>
        </w:rPr>
        <w:t xml:space="preserve"> </w:t>
      </w:r>
      <w:proofErr w:type="spellStart"/>
      <w:r w:rsidRPr="00792B11">
        <w:rPr>
          <w:rFonts w:ascii="Cambria" w:hAnsi="Cambria"/>
          <w:sz w:val="20"/>
          <w:szCs w:val="20"/>
        </w:rPr>
        <w:t>dipahami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proses </w:t>
      </w:r>
      <w:proofErr w:type="spellStart"/>
      <w:r w:rsidRPr="00792B11">
        <w:rPr>
          <w:rFonts w:ascii="Cambria" w:hAnsi="Cambria"/>
          <w:sz w:val="20"/>
          <w:szCs w:val="20"/>
        </w:rPr>
        <w:t>dialektis</w:t>
      </w:r>
      <w:proofErr w:type="spellEnd"/>
      <w:r w:rsidRPr="00792B11">
        <w:rPr>
          <w:rFonts w:ascii="Cambria" w:hAnsi="Cambria"/>
          <w:sz w:val="20"/>
          <w:szCs w:val="20"/>
        </w:rPr>
        <w:t xml:space="preserve">. Pada </w:t>
      </w:r>
      <w:proofErr w:type="spellStart"/>
      <w:r w:rsidRPr="00792B11">
        <w:rPr>
          <w:rFonts w:ascii="Cambria" w:hAnsi="Cambria"/>
          <w:sz w:val="20"/>
          <w:szCs w:val="20"/>
        </w:rPr>
        <w:t>satu</w:t>
      </w:r>
      <w:proofErr w:type="spellEnd"/>
      <w:r w:rsidRPr="00792B11">
        <w:rPr>
          <w:rFonts w:ascii="Cambria" w:hAnsi="Cambria"/>
          <w:sz w:val="20"/>
          <w:szCs w:val="20"/>
        </w:rPr>
        <w:t xml:space="preserve"> </w:t>
      </w:r>
      <w:proofErr w:type="spellStart"/>
      <w:r w:rsidRPr="00792B11">
        <w:rPr>
          <w:rFonts w:ascii="Cambria" w:hAnsi="Cambria"/>
          <w:sz w:val="20"/>
          <w:szCs w:val="20"/>
        </w:rPr>
        <w:t>sisi</w:t>
      </w:r>
      <w:proofErr w:type="spellEnd"/>
      <w:r w:rsidRPr="00792B11">
        <w:rPr>
          <w:rFonts w:ascii="Cambria" w:hAnsi="Cambria"/>
          <w:sz w:val="20"/>
          <w:szCs w:val="20"/>
        </w:rPr>
        <w:t xml:space="preserve">, </w:t>
      </w:r>
      <w:proofErr w:type="spellStart"/>
      <w:r w:rsidRPr="00792B11">
        <w:rPr>
          <w:rFonts w:ascii="Cambria" w:hAnsi="Cambria"/>
          <w:sz w:val="20"/>
          <w:szCs w:val="20"/>
        </w:rPr>
        <w:t>institusi</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w:t>
      </w:r>
      <w:proofErr w:type="spellStart"/>
      <w:r w:rsidRPr="00792B11">
        <w:rPr>
          <w:rFonts w:ascii="Cambria" w:hAnsi="Cambria"/>
          <w:sz w:val="20"/>
          <w:szCs w:val="20"/>
        </w:rPr>
        <w:t>berhadapan</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tekanan</w:t>
      </w:r>
      <w:proofErr w:type="spellEnd"/>
      <w:r w:rsidRPr="00792B11">
        <w:rPr>
          <w:rFonts w:ascii="Cambria" w:hAnsi="Cambria"/>
          <w:sz w:val="20"/>
          <w:szCs w:val="20"/>
        </w:rPr>
        <w:t xml:space="preserve"> </w:t>
      </w:r>
      <w:proofErr w:type="spellStart"/>
      <w:r w:rsidRPr="00792B11">
        <w:rPr>
          <w:rFonts w:ascii="Cambria" w:hAnsi="Cambria"/>
          <w:sz w:val="20"/>
          <w:szCs w:val="20"/>
        </w:rPr>
        <w:t>untuk</w:t>
      </w:r>
      <w:proofErr w:type="spellEnd"/>
      <w:r w:rsidRPr="00792B11">
        <w:rPr>
          <w:rFonts w:ascii="Cambria" w:hAnsi="Cambria"/>
          <w:sz w:val="20"/>
          <w:szCs w:val="20"/>
        </w:rPr>
        <w:t xml:space="preserve"> </w:t>
      </w:r>
      <w:proofErr w:type="spellStart"/>
      <w:r w:rsidRPr="00792B11">
        <w:rPr>
          <w:rFonts w:ascii="Cambria" w:hAnsi="Cambria"/>
          <w:sz w:val="20"/>
          <w:szCs w:val="20"/>
        </w:rPr>
        <w:t>menyesuaikan</w:t>
      </w:r>
      <w:proofErr w:type="spellEnd"/>
      <w:r w:rsidRPr="00792B11">
        <w:rPr>
          <w:rFonts w:ascii="Cambria" w:hAnsi="Cambria"/>
          <w:sz w:val="20"/>
          <w:szCs w:val="20"/>
        </w:rPr>
        <w:t xml:space="preserve"> </w:t>
      </w:r>
      <w:proofErr w:type="spellStart"/>
      <w:r w:rsidRPr="00792B11">
        <w:rPr>
          <w:rFonts w:ascii="Cambria" w:hAnsi="Cambria"/>
          <w:sz w:val="20"/>
          <w:szCs w:val="20"/>
        </w:rPr>
        <w:t>diri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logika</w:t>
      </w:r>
      <w:proofErr w:type="spellEnd"/>
      <w:r w:rsidRPr="00792B11">
        <w:rPr>
          <w:rFonts w:ascii="Cambria" w:hAnsi="Cambria"/>
          <w:sz w:val="20"/>
          <w:szCs w:val="20"/>
        </w:rPr>
        <w:t xml:space="preserve"> </w:t>
      </w:r>
      <w:proofErr w:type="spellStart"/>
      <w:r w:rsidRPr="00792B11">
        <w:rPr>
          <w:rFonts w:ascii="Cambria" w:hAnsi="Cambria"/>
          <w:sz w:val="20"/>
          <w:szCs w:val="20"/>
        </w:rPr>
        <w:t>produksi</w:t>
      </w:r>
      <w:proofErr w:type="spellEnd"/>
      <w:r w:rsidRPr="00792B11">
        <w:rPr>
          <w:rFonts w:ascii="Cambria" w:hAnsi="Cambria"/>
          <w:sz w:val="20"/>
          <w:szCs w:val="20"/>
        </w:rPr>
        <w:t xml:space="preserve">, </w:t>
      </w:r>
      <w:proofErr w:type="spellStart"/>
      <w:r w:rsidRPr="00792B11">
        <w:rPr>
          <w:rFonts w:ascii="Cambria" w:hAnsi="Cambria"/>
          <w:sz w:val="20"/>
          <w:szCs w:val="20"/>
        </w:rPr>
        <w:t>distribusi</w:t>
      </w:r>
      <w:proofErr w:type="spellEnd"/>
      <w:r w:rsidRPr="00792B11">
        <w:rPr>
          <w:rFonts w:ascii="Cambria" w:hAnsi="Cambria"/>
          <w:sz w:val="20"/>
          <w:szCs w:val="20"/>
        </w:rPr>
        <w:t xml:space="preserve">, dan </w:t>
      </w:r>
      <w:proofErr w:type="spellStart"/>
      <w:r w:rsidRPr="00792B11">
        <w:rPr>
          <w:rFonts w:ascii="Cambria" w:hAnsi="Cambria"/>
          <w:sz w:val="20"/>
          <w:szCs w:val="20"/>
        </w:rPr>
        <w:t>konsumsi</w:t>
      </w:r>
      <w:proofErr w:type="spellEnd"/>
      <w:r w:rsidRPr="00792B11">
        <w:rPr>
          <w:rFonts w:ascii="Cambria" w:hAnsi="Cambria"/>
          <w:sz w:val="20"/>
          <w:szCs w:val="20"/>
        </w:rPr>
        <w:t xml:space="preserve"> </w:t>
      </w:r>
      <w:proofErr w:type="spellStart"/>
      <w:r w:rsidRPr="00792B11">
        <w:rPr>
          <w:rFonts w:ascii="Cambria" w:hAnsi="Cambria"/>
          <w:sz w:val="20"/>
          <w:szCs w:val="20"/>
        </w:rPr>
        <w:t>simbol</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sistem</w:t>
      </w:r>
      <w:proofErr w:type="spellEnd"/>
      <w:r w:rsidRPr="00792B11">
        <w:rPr>
          <w:rFonts w:ascii="Cambria" w:hAnsi="Cambria"/>
          <w:sz w:val="20"/>
          <w:szCs w:val="20"/>
        </w:rPr>
        <w:t xml:space="preserve"> global. Pada </w:t>
      </w:r>
      <w:proofErr w:type="spellStart"/>
      <w:r w:rsidRPr="00792B11">
        <w:rPr>
          <w:rFonts w:ascii="Cambria" w:hAnsi="Cambria"/>
          <w:sz w:val="20"/>
          <w:szCs w:val="20"/>
        </w:rPr>
        <w:t>sisi</w:t>
      </w:r>
      <w:proofErr w:type="spellEnd"/>
      <w:r w:rsidRPr="00792B11">
        <w:rPr>
          <w:rFonts w:ascii="Cambria" w:hAnsi="Cambria"/>
          <w:sz w:val="20"/>
          <w:szCs w:val="20"/>
        </w:rPr>
        <w:t xml:space="preserve"> lain, </w:t>
      </w:r>
      <w:proofErr w:type="spellStart"/>
      <w:r w:rsidRPr="00792B11">
        <w:rPr>
          <w:rFonts w:ascii="Cambria" w:hAnsi="Cambria"/>
          <w:sz w:val="20"/>
          <w:szCs w:val="20"/>
        </w:rPr>
        <w:t>aktor</w:t>
      </w:r>
      <w:proofErr w:type="spellEnd"/>
      <w:r w:rsidRPr="00792B11">
        <w:rPr>
          <w:rFonts w:ascii="Cambria" w:hAnsi="Cambria"/>
          <w:sz w:val="20"/>
          <w:szCs w:val="20"/>
        </w:rPr>
        <w:t xml:space="preserve"> dan </w:t>
      </w:r>
      <w:proofErr w:type="spellStart"/>
      <w:r w:rsidRPr="00792B11">
        <w:rPr>
          <w:rFonts w:ascii="Cambria" w:hAnsi="Cambria"/>
          <w:sz w:val="20"/>
          <w:szCs w:val="20"/>
        </w:rPr>
        <w:t>organisasi</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 xml:space="preserve"> juga </w:t>
      </w:r>
      <w:proofErr w:type="spellStart"/>
      <w:r w:rsidRPr="00792B11">
        <w:rPr>
          <w:rFonts w:ascii="Cambria" w:hAnsi="Cambria"/>
          <w:sz w:val="20"/>
          <w:szCs w:val="20"/>
        </w:rPr>
        <w:t>memanfaatkan</w:t>
      </w:r>
      <w:proofErr w:type="spellEnd"/>
      <w:r w:rsidRPr="00792B11">
        <w:rPr>
          <w:rFonts w:ascii="Cambria" w:hAnsi="Cambria"/>
          <w:sz w:val="20"/>
          <w:szCs w:val="20"/>
        </w:rPr>
        <w:t xml:space="preserve"> </w:t>
      </w:r>
      <w:proofErr w:type="spellStart"/>
      <w:r w:rsidRPr="00792B11">
        <w:rPr>
          <w:rFonts w:ascii="Cambria" w:hAnsi="Cambria"/>
          <w:sz w:val="20"/>
          <w:szCs w:val="20"/>
        </w:rPr>
        <w:t>infrastruktur</w:t>
      </w:r>
      <w:proofErr w:type="spellEnd"/>
      <w:r w:rsidRPr="00792B11">
        <w:rPr>
          <w:rFonts w:ascii="Cambria" w:hAnsi="Cambria"/>
          <w:sz w:val="20"/>
          <w:szCs w:val="20"/>
        </w:rPr>
        <w:t xml:space="preserve"> global—</w:t>
      </w:r>
      <w:proofErr w:type="spellStart"/>
      <w:r w:rsidRPr="00792B11">
        <w:rPr>
          <w:rFonts w:ascii="Cambria" w:hAnsi="Cambria"/>
          <w:sz w:val="20"/>
          <w:szCs w:val="20"/>
        </w:rPr>
        <w:t>termasuk</w:t>
      </w:r>
      <w:proofErr w:type="spellEnd"/>
      <w:r w:rsidRPr="00792B11">
        <w:rPr>
          <w:rFonts w:ascii="Cambria" w:hAnsi="Cambria"/>
          <w:sz w:val="20"/>
          <w:szCs w:val="20"/>
        </w:rPr>
        <w:t xml:space="preserve"> </w:t>
      </w:r>
      <w:proofErr w:type="spellStart"/>
      <w:r w:rsidRPr="00792B11">
        <w:rPr>
          <w:rFonts w:ascii="Cambria" w:hAnsi="Cambria"/>
          <w:sz w:val="20"/>
          <w:szCs w:val="20"/>
        </w:rPr>
        <w:t>teknologi</w:t>
      </w:r>
      <w:proofErr w:type="spellEnd"/>
      <w:r w:rsidRPr="00792B11">
        <w:rPr>
          <w:rFonts w:ascii="Cambria" w:hAnsi="Cambria"/>
          <w:sz w:val="20"/>
          <w:szCs w:val="20"/>
        </w:rPr>
        <w:t xml:space="preserve"> digital dan </w:t>
      </w:r>
      <w:proofErr w:type="spellStart"/>
      <w:r w:rsidRPr="00792B11">
        <w:rPr>
          <w:rFonts w:ascii="Cambria" w:hAnsi="Cambria"/>
          <w:sz w:val="20"/>
          <w:szCs w:val="20"/>
        </w:rPr>
        <w:t>jaringan</w:t>
      </w:r>
      <w:proofErr w:type="spellEnd"/>
      <w:r w:rsidRPr="00792B11">
        <w:rPr>
          <w:rFonts w:ascii="Cambria" w:hAnsi="Cambria"/>
          <w:sz w:val="20"/>
          <w:szCs w:val="20"/>
        </w:rPr>
        <w:t xml:space="preserve"> </w:t>
      </w:r>
      <w:proofErr w:type="spellStart"/>
      <w:r w:rsidRPr="00792B11">
        <w:rPr>
          <w:rFonts w:ascii="Cambria" w:hAnsi="Cambria"/>
          <w:sz w:val="20"/>
          <w:szCs w:val="20"/>
        </w:rPr>
        <w:t>transnasional</w:t>
      </w:r>
      <w:proofErr w:type="spellEnd"/>
      <w:r w:rsidRPr="00792B11">
        <w:rPr>
          <w:rFonts w:ascii="Cambria" w:hAnsi="Cambria"/>
          <w:sz w:val="20"/>
          <w:szCs w:val="20"/>
        </w:rPr>
        <w:t>—</w:t>
      </w:r>
      <w:proofErr w:type="spellStart"/>
      <w:r w:rsidRPr="00792B11">
        <w:rPr>
          <w:rFonts w:ascii="Cambria" w:hAnsi="Cambria"/>
          <w:sz w:val="20"/>
          <w:szCs w:val="20"/>
        </w:rPr>
        <w:t>untuk</w:t>
      </w:r>
      <w:proofErr w:type="spellEnd"/>
      <w:r w:rsidRPr="00792B11">
        <w:rPr>
          <w:rFonts w:ascii="Cambria" w:hAnsi="Cambria"/>
          <w:sz w:val="20"/>
          <w:szCs w:val="20"/>
        </w:rPr>
        <w:t xml:space="preserve"> </w:t>
      </w:r>
      <w:proofErr w:type="spellStart"/>
      <w:r w:rsidRPr="00792B11">
        <w:rPr>
          <w:rFonts w:ascii="Cambria" w:hAnsi="Cambria"/>
          <w:sz w:val="20"/>
          <w:szCs w:val="20"/>
        </w:rPr>
        <w:t>memperluas</w:t>
      </w:r>
      <w:proofErr w:type="spellEnd"/>
      <w:r w:rsidRPr="00792B11">
        <w:rPr>
          <w:rFonts w:ascii="Cambria" w:hAnsi="Cambria"/>
          <w:sz w:val="20"/>
          <w:szCs w:val="20"/>
        </w:rPr>
        <w:t xml:space="preserve"> </w:t>
      </w:r>
      <w:proofErr w:type="spellStart"/>
      <w:r w:rsidRPr="00792B11">
        <w:rPr>
          <w:rFonts w:ascii="Cambria" w:hAnsi="Cambria"/>
          <w:sz w:val="20"/>
          <w:szCs w:val="20"/>
        </w:rPr>
        <w:t>jangkauan</w:t>
      </w:r>
      <w:proofErr w:type="spellEnd"/>
      <w:r w:rsidRPr="00792B11">
        <w:rPr>
          <w:rFonts w:ascii="Cambria" w:hAnsi="Cambria"/>
          <w:sz w:val="20"/>
          <w:szCs w:val="20"/>
        </w:rPr>
        <w:t xml:space="preserve"> </w:t>
      </w:r>
      <w:proofErr w:type="spellStart"/>
      <w:r w:rsidRPr="00792B11">
        <w:rPr>
          <w:rFonts w:ascii="Cambria" w:hAnsi="Cambria"/>
          <w:sz w:val="20"/>
          <w:szCs w:val="20"/>
        </w:rPr>
        <w:t>pengaruh</w:t>
      </w:r>
      <w:proofErr w:type="spellEnd"/>
      <w:r w:rsidRPr="00792B11">
        <w:rPr>
          <w:rFonts w:ascii="Cambria" w:hAnsi="Cambria"/>
          <w:sz w:val="20"/>
          <w:szCs w:val="20"/>
        </w:rPr>
        <w:t xml:space="preserve">, </w:t>
      </w:r>
      <w:proofErr w:type="spellStart"/>
      <w:r w:rsidRPr="00792B11">
        <w:rPr>
          <w:rFonts w:ascii="Cambria" w:hAnsi="Cambria"/>
          <w:sz w:val="20"/>
          <w:szCs w:val="20"/>
        </w:rPr>
        <w:t>memperkuat</w:t>
      </w:r>
      <w:proofErr w:type="spellEnd"/>
      <w:r w:rsidRPr="00792B11">
        <w:rPr>
          <w:rFonts w:ascii="Cambria" w:hAnsi="Cambria"/>
          <w:sz w:val="20"/>
          <w:szCs w:val="20"/>
        </w:rPr>
        <w:t xml:space="preserve"> </w:t>
      </w:r>
      <w:proofErr w:type="spellStart"/>
      <w:r w:rsidRPr="00792B11">
        <w:rPr>
          <w:rFonts w:ascii="Cambria" w:hAnsi="Cambria"/>
          <w:sz w:val="20"/>
          <w:szCs w:val="20"/>
        </w:rPr>
        <w:t>posisi</w:t>
      </w:r>
      <w:proofErr w:type="spellEnd"/>
      <w:r w:rsidRPr="00792B11">
        <w:rPr>
          <w:rFonts w:ascii="Cambria" w:hAnsi="Cambria"/>
          <w:sz w:val="20"/>
          <w:szCs w:val="20"/>
        </w:rPr>
        <w:t xml:space="preserve"> </w:t>
      </w:r>
      <w:proofErr w:type="spellStart"/>
      <w:r w:rsidRPr="00792B11">
        <w:rPr>
          <w:rFonts w:ascii="Cambria" w:hAnsi="Cambria"/>
          <w:sz w:val="20"/>
          <w:szCs w:val="20"/>
        </w:rPr>
        <w:t>sosial</w:t>
      </w:r>
      <w:proofErr w:type="spellEnd"/>
      <w:r w:rsidRPr="00792B11">
        <w:rPr>
          <w:rFonts w:ascii="Cambria" w:hAnsi="Cambria"/>
          <w:sz w:val="20"/>
          <w:szCs w:val="20"/>
        </w:rPr>
        <w:t xml:space="preserve">, dan </w:t>
      </w:r>
      <w:proofErr w:type="spellStart"/>
      <w:r w:rsidRPr="00792B11">
        <w:rPr>
          <w:rFonts w:ascii="Cambria" w:hAnsi="Cambria"/>
          <w:sz w:val="20"/>
          <w:szCs w:val="20"/>
        </w:rPr>
        <w:t>meningkatkan</w:t>
      </w:r>
      <w:proofErr w:type="spellEnd"/>
      <w:r w:rsidRPr="00792B11">
        <w:rPr>
          <w:rFonts w:ascii="Cambria" w:hAnsi="Cambria"/>
          <w:sz w:val="20"/>
          <w:szCs w:val="20"/>
        </w:rPr>
        <w:t xml:space="preserve"> </w:t>
      </w:r>
      <w:proofErr w:type="spellStart"/>
      <w:r w:rsidRPr="00792B11">
        <w:rPr>
          <w:rFonts w:ascii="Cambria" w:hAnsi="Cambria"/>
          <w:sz w:val="20"/>
          <w:szCs w:val="20"/>
        </w:rPr>
        <w:t>kapasitas</w:t>
      </w:r>
      <w:proofErr w:type="spellEnd"/>
      <w:r w:rsidRPr="00792B11">
        <w:rPr>
          <w:rFonts w:ascii="Cambria" w:hAnsi="Cambria"/>
          <w:sz w:val="20"/>
          <w:szCs w:val="20"/>
        </w:rPr>
        <w:t xml:space="preserve"> </w:t>
      </w:r>
      <w:proofErr w:type="spellStart"/>
      <w:r w:rsidRPr="00792B11">
        <w:rPr>
          <w:rFonts w:ascii="Cambria" w:hAnsi="Cambria"/>
          <w:sz w:val="20"/>
          <w:szCs w:val="20"/>
        </w:rPr>
        <w:t>institusional</w:t>
      </w:r>
      <w:proofErr w:type="spellEnd"/>
      <w:r w:rsidRPr="00792B11">
        <w:rPr>
          <w:rFonts w:ascii="Cambria" w:hAnsi="Cambria"/>
          <w:sz w:val="20"/>
          <w:szCs w:val="20"/>
        </w:rPr>
        <w:t xml:space="preserve">. Lembaga </w:t>
      </w:r>
      <w:proofErr w:type="spellStart"/>
      <w:r w:rsidRPr="00792B11">
        <w:rPr>
          <w:rFonts w:ascii="Cambria" w:hAnsi="Cambria"/>
          <w:sz w:val="20"/>
          <w:szCs w:val="20"/>
        </w:rPr>
        <w:t>pendidikan</w:t>
      </w:r>
      <w:proofErr w:type="spellEnd"/>
      <w:r w:rsidRPr="00792B11">
        <w:rPr>
          <w:rFonts w:ascii="Cambria" w:hAnsi="Cambria"/>
          <w:sz w:val="20"/>
          <w:szCs w:val="20"/>
        </w:rPr>
        <w:t xml:space="preserve"> agama, </w:t>
      </w:r>
      <w:proofErr w:type="spellStart"/>
      <w:r w:rsidRPr="00792B11">
        <w:rPr>
          <w:rFonts w:ascii="Cambria" w:hAnsi="Cambria"/>
          <w:sz w:val="20"/>
          <w:szCs w:val="20"/>
        </w:rPr>
        <w:t>organisasi</w:t>
      </w:r>
      <w:proofErr w:type="spellEnd"/>
      <w:r w:rsidRPr="00792B11">
        <w:rPr>
          <w:rFonts w:ascii="Cambria" w:hAnsi="Cambria"/>
          <w:sz w:val="20"/>
          <w:szCs w:val="20"/>
        </w:rPr>
        <w:t xml:space="preserve"> </w:t>
      </w:r>
      <w:proofErr w:type="spellStart"/>
      <w:r w:rsidRPr="00792B11">
        <w:rPr>
          <w:rFonts w:ascii="Cambria" w:hAnsi="Cambria"/>
          <w:sz w:val="20"/>
          <w:szCs w:val="20"/>
        </w:rPr>
        <w:t>dakwah</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komunitas</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lintas</w:t>
      </w:r>
      <w:proofErr w:type="spellEnd"/>
      <w:r w:rsidRPr="00792B11">
        <w:rPr>
          <w:rFonts w:ascii="Cambria" w:hAnsi="Cambria"/>
          <w:sz w:val="20"/>
          <w:szCs w:val="20"/>
        </w:rPr>
        <w:t xml:space="preserve"> negara </w:t>
      </w:r>
      <w:proofErr w:type="spellStart"/>
      <w:r w:rsidRPr="00792B11">
        <w:rPr>
          <w:rFonts w:ascii="Cambria" w:hAnsi="Cambria"/>
          <w:sz w:val="20"/>
          <w:szCs w:val="20"/>
        </w:rPr>
        <w:t>menunjukkan</w:t>
      </w:r>
      <w:proofErr w:type="spellEnd"/>
      <w:r w:rsidRPr="00792B11">
        <w:rPr>
          <w:rFonts w:ascii="Cambria" w:hAnsi="Cambria"/>
          <w:sz w:val="20"/>
          <w:szCs w:val="20"/>
        </w:rPr>
        <w:t xml:space="preserve"> </w:t>
      </w:r>
      <w:proofErr w:type="spellStart"/>
      <w:r w:rsidRPr="00792B11">
        <w:rPr>
          <w:rFonts w:ascii="Cambria" w:hAnsi="Cambria"/>
          <w:sz w:val="20"/>
          <w:szCs w:val="20"/>
        </w:rPr>
        <w:t>bahwa</w:t>
      </w:r>
      <w:proofErr w:type="spellEnd"/>
      <w:r w:rsidRPr="00792B11">
        <w:rPr>
          <w:rFonts w:ascii="Cambria" w:hAnsi="Cambria"/>
          <w:sz w:val="20"/>
          <w:szCs w:val="20"/>
        </w:rPr>
        <w:t xml:space="preserve"> </w:t>
      </w:r>
      <w:proofErr w:type="spellStart"/>
      <w:r w:rsidRPr="00792B11">
        <w:rPr>
          <w:rFonts w:ascii="Cambria" w:hAnsi="Cambria"/>
          <w:sz w:val="20"/>
          <w:szCs w:val="20"/>
        </w:rPr>
        <w:t>integrasi</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sistem</w:t>
      </w:r>
      <w:proofErr w:type="spellEnd"/>
      <w:r w:rsidRPr="00792B11">
        <w:rPr>
          <w:rFonts w:ascii="Cambria" w:hAnsi="Cambria"/>
          <w:sz w:val="20"/>
          <w:szCs w:val="20"/>
        </w:rPr>
        <w:t xml:space="preserve"> global </w:t>
      </w:r>
      <w:proofErr w:type="spellStart"/>
      <w:r w:rsidRPr="00792B11">
        <w:rPr>
          <w:rFonts w:ascii="Cambria" w:hAnsi="Cambria"/>
          <w:sz w:val="20"/>
          <w:szCs w:val="20"/>
        </w:rPr>
        <w:t>dapat</w:t>
      </w:r>
      <w:proofErr w:type="spellEnd"/>
      <w:r w:rsidRPr="00792B11">
        <w:rPr>
          <w:rFonts w:ascii="Cambria" w:hAnsi="Cambria"/>
          <w:sz w:val="20"/>
          <w:szCs w:val="20"/>
        </w:rPr>
        <w:t xml:space="preserve"> </w:t>
      </w:r>
      <w:proofErr w:type="spellStart"/>
      <w:r w:rsidRPr="00792B11">
        <w:rPr>
          <w:rFonts w:ascii="Cambria" w:hAnsi="Cambria"/>
          <w:sz w:val="20"/>
          <w:szCs w:val="20"/>
        </w:rPr>
        <w:t>berfungsi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sumber</w:t>
      </w:r>
      <w:proofErr w:type="spellEnd"/>
      <w:r w:rsidRPr="00792B11">
        <w:rPr>
          <w:rFonts w:ascii="Cambria" w:hAnsi="Cambria"/>
          <w:sz w:val="20"/>
          <w:szCs w:val="20"/>
        </w:rPr>
        <w:t xml:space="preserve"> </w:t>
      </w:r>
      <w:proofErr w:type="spellStart"/>
      <w:r w:rsidRPr="00792B11">
        <w:rPr>
          <w:rFonts w:ascii="Cambria" w:hAnsi="Cambria"/>
          <w:sz w:val="20"/>
          <w:szCs w:val="20"/>
        </w:rPr>
        <w:t>daya</w:t>
      </w:r>
      <w:proofErr w:type="spellEnd"/>
      <w:r w:rsidRPr="00792B11">
        <w:rPr>
          <w:rFonts w:ascii="Cambria" w:hAnsi="Cambria"/>
          <w:sz w:val="20"/>
          <w:szCs w:val="20"/>
        </w:rPr>
        <w:t xml:space="preserve"> </w:t>
      </w:r>
      <w:proofErr w:type="spellStart"/>
      <w:r w:rsidRPr="00792B11">
        <w:rPr>
          <w:rFonts w:ascii="Cambria" w:hAnsi="Cambria"/>
          <w:sz w:val="20"/>
          <w:szCs w:val="20"/>
        </w:rPr>
        <w:t>strategis</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memperkuat</w:t>
      </w:r>
      <w:proofErr w:type="spellEnd"/>
      <w:r w:rsidRPr="00792B11">
        <w:rPr>
          <w:rFonts w:ascii="Cambria" w:hAnsi="Cambria"/>
          <w:sz w:val="20"/>
          <w:szCs w:val="20"/>
        </w:rPr>
        <w:t xml:space="preserve"> </w:t>
      </w:r>
      <w:proofErr w:type="spellStart"/>
      <w:r w:rsidRPr="00792B11">
        <w:rPr>
          <w:rFonts w:ascii="Cambria" w:hAnsi="Cambria"/>
          <w:sz w:val="20"/>
          <w:szCs w:val="20"/>
        </w:rPr>
        <w:t>artikulasi</w:t>
      </w:r>
      <w:proofErr w:type="spellEnd"/>
      <w:r w:rsidRPr="00792B11">
        <w:rPr>
          <w:rFonts w:ascii="Cambria" w:hAnsi="Cambria"/>
          <w:sz w:val="20"/>
          <w:szCs w:val="20"/>
        </w:rPr>
        <w:t xml:space="preserve"> </w:t>
      </w:r>
      <w:proofErr w:type="spellStart"/>
      <w:r w:rsidRPr="00792B11">
        <w:rPr>
          <w:rFonts w:ascii="Cambria" w:hAnsi="Cambria"/>
          <w:sz w:val="20"/>
          <w:szCs w:val="20"/>
        </w:rPr>
        <w:t>identitas</w:t>
      </w:r>
      <w:proofErr w:type="spellEnd"/>
      <w:r w:rsidRPr="00792B11">
        <w:rPr>
          <w:rFonts w:ascii="Cambria" w:hAnsi="Cambria"/>
          <w:sz w:val="20"/>
          <w:szCs w:val="20"/>
        </w:rPr>
        <w:t xml:space="preserve"> dan </w:t>
      </w:r>
      <w:proofErr w:type="spellStart"/>
      <w:r w:rsidRPr="00792B11">
        <w:rPr>
          <w:rFonts w:ascii="Cambria" w:hAnsi="Cambria"/>
          <w:sz w:val="20"/>
          <w:szCs w:val="20"/>
        </w:rPr>
        <w:t>otoritas</w:t>
      </w:r>
      <w:proofErr w:type="spellEnd"/>
      <w:r w:rsidRPr="00792B11">
        <w:rPr>
          <w:rFonts w:ascii="Cambria" w:hAnsi="Cambria"/>
          <w:sz w:val="20"/>
          <w:szCs w:val="20"/>
        </w:rPr>
        <w:t xml:space="preserve"> </w:t>
      </w:r>
      <w:proofErr w:type="spellStart"/>
      <w:r w:rsidRPr="00792B11">
        <w:rPr>
          <w:rFonts w:ascii="Cambria" w:hAnsi="Cambria"/>
          <w:sz w:val="20"/>
          <w:szCs w:val="20"/>
        </w:rPr>
        <w:t>keagamaan</w:t>
      </w:r>
      <w:proofErr w:type="spellEnd"/>
      <w:r w:rsidRPr="00792B11">
        <w:rPr>
          <w:rFonts w:ascii="Cambria" w:hAnsi="Cambria"/>
          <w:sz w:val="20"/>
          <w:szCs w:val="20"/>
        </w:rPr>
        <w:t>.</w:t>
      </w:r>
    </w:p>
    <w:p w14:paraId="4E7E9EB2" w14:textId="77777777" w:rsidR="00792B11" w:rsidRPr="00792B11"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Efektivitas</w:t>
      </w:r>
      <w:proofErr w:type="spellEnd"/>
      <w:r w:rsidRPr="00792B11">
        <w:rPr>
          <w:rFonts w:ascii="Cambria" w:hAnsi="Cambria"/>
          <w:sz w:val="20"/>
          <w:szCs w:val="20"/>
        </w:rPr>
        <w:t xml:space="preserve"> proses </w:t>
      </w:r>
      <w:proofErr w:type="spellStart"/>
      <w:r w:rsidRPr="00792B11">
        <w:rPr>
          <w:rFonts w:ascii="Cambria" w:hAnsi="Cambria"/>
          <w:sz w:val="20"/>
          <w:szCs w:val="20"/>
        </w:rPr>
        <w:t>negosiasi</w:t>
      </w:r>
      <w:proofErr w:type="spellEnd"/>
      <w:r w:rsidRPr="00792B11">
        <w:rPr>
          <w:rFonts w:ascii="Cambria" w:hAnsi="Cambria"/>
          <w:sz w:val="20"/>
          <w:szCs w:val="20"/>
        </w:rPr>
        <w:t xml:space="preserve"> </w:t>
      </w:r>
      <w:proofErr w:type="spellStart"/>
      <w:r w:rsidRPr="00792B11">
        <w:rPr>
          <w:rFonts w:ascii="Cambria" w:hAnsi="Cambria"/>
          <w:sz w:val="20"/>
          <w:szCs w:val="20"/>
        </w:rPr>
        <w:t>tersebut</w:t>
      </w:r>
      <w:proofErr w:type="spellEnd"/>
      <w:r w:rsidRPr="00792B11">
        <w:rPr>
          <w:rFonts w:ascii="Cambria" w:hAnsi="Cambria"/>
          <w:sz w:val="20"/>
          <w:szCs w:val="20"/>
        </w:rPr>
        <w:t xml:space="preserve"> </w:t>
      </w:r>
      <w:proofErr w:type="spellStart"/>
      <w:r w:rsidRPr="00792B11">
        <w:rPr>
          <w:rFonts w:ascii="Cambria" w:hAnsi="Cambria"/>
          <w:sz w:val="20"/>
          <w:szCs w:val="20"/>
        </w:rPr>
        <w:t>bergantung</w:t>
      </w:r>
      <w:proofErr w:type="spellEnd"/>
      <w:r w:rsidRPr="00792B11">
        <w:rPr>
          <w:rFonts w:ascii="Cambria" w:hAnsi="Cambria"/>
          <w:sz w:val="20"/>
          <w:szCs w:val="20"/>
        </w:rPr>
        <w:t xml:space="preserve"> pada </w:t>
      </w:r>
      <w:proofErr w:type="spellStart"/>
      <w:r w:rsidRPr="00792B11">
        <w:rPr>
          <w:rFonts w:ascii="Cambria" w:hAnsi="Cambria"/>
          <w:sz w:val="20"/>
          <w:szCs w:val="20"/>
        </w:rPr>
        <w:t>sejumlah</w:t>
      </w:r>
      <w:proofErr w:type="spellEnd"/>
      <w:r w:rsidRPr="00792B11">
        <w:rPr>
          <w:rFonts w:ascii="Cambria" w:hAnsi="Cambria"/>
          <w:sz w:val="20"/>
          <w:szCs w:val="20"/>
        </w:rPr>
        <w:t xml:space="preserve"> </w:t>
      </w:r>
      <w:proofErr w:type="spellStart"/>
      <w:r w:rsidRPr="00792B11">
        <w:rPr>
          <w:rFonts w:ascii="Cambria" w:hAnsi="Cambria"/>
          <w:sz w:val="20"/>
          <w:szCs w:val="20"/>
        </w:rPr>
        <w:t>faktor</w:t>
      </w:r>
      <w:proofErr w:type="spellEnd"/>
      <w:r w:rsidRPr="00792B11">
        <w:rPr>
          <w:rFonts w:ascii="Cambria" w:hAnsi="Cambria"/>
          <w:sz w:val="20"/>
          <w:szCs w:val="20"/>
        </w:rPr>
        <w:t xml:space="preserve"> </w:t>
      </w:r>
      <w:proofErr w:type="spellStart"/>
      <w:r w:rsidRPr="00792B11">
        <w:rPr>
          <w:rFonts w:ascii="Cambria" w:hAnsi="Cambria"/>
          <w:sz w:val="20"/>
          <w:szCs w:val="20"/>
        </w:rPr>
        <w:t>struktural</w:t>
      </w:r>
      <w:proofErr w:type="spellEnd"/>
      <w:r w:rsidRPr="00792B11">
        <w:rPr>
          <w:rFonts w:ascii="Cambria" w:hAnsi="Cambria"/>
          <w:sz w:val="20"/>
          <w:szCs w:val="20"/>
        </w:rPr>
        <w:t xml:space="preserve"> dan </w:t>
      </w:r>
      <w:proofErr w:type="spellStart"/>
      <w:r w:rsidRPr="00792B11">
        <w:rPr>
          <w:rFonts w:ascii="Cambria" w:hAnsi="Cambria"/>
          <w:sz w:val="20"/>
          <w:szCs w:val="20"/>
        </w:rPr>
        <w:t>kultural</w:t>
      </w:r>
      <w:proofErr w:type="spellEnd"/>
      <w:r w:rsidRPr="00792B11">
        <w:rPr>
          <w:rFonts w:ascii="Cambria" w:hAnsi="Cambria"/>
          <w:sz w:val="20"/>
          <w:szCs w:val="20"/>
        </w:rPr>
        <w:t xml:space="preserve">, </w:t>
      </w:r>
      <w:proofErr w:type="spellStart"/>
      <w:r w:rsidRPr="00792B11">
        <w:rPr>
          <w:rFonts w:ascii="Cambria" w:hAnsi="Cambria"/>
          <w:sz w:val="20"/>
          <w:szCs w:val="20"/>
        </w:rPr>
        <w:t>seperti</w:t>
      </w:r>
      <w:proofErr w:type="spellEnd"/>
      <w:r w:rsidRPr="00792B11">
        <w:rPr>
          <w:rFonts w:ascii="Cambria" w:hAnsi="Cambria"/>
          <w:sz w:val="20"/>
          <w:szCs w:val="20"/>
        </w:rPr>
        <w:t xml:space="preserve"> </w:t>
      </w:r>
      <w:proofErr w:type="spellStart"/>
      <w:r w:rsidRPr="00792B11">
        <w:rPr>
          <w:rFonts w:ascii="Cambria" w:hAnsi="Cambria"/>
          <w:sz w:val="20"/>
          <w:szCs w:val="20"/>
        </w:rPr>
        <w:t>tingkat</w:t>
      </w:r>
      <w:proofErr w:type="spellEnd"/>
      <w:r w:rsidRPr="00792B11">
        <w:rPr>
          <w:rFonts w:ascii="Cambria" w:hAnsi="Cambria"/>
          <w:sz w:val="20"/>
          <w:szCs w:val="20"/>
        </w:rPr>
        <w:t xml:space="preserve"> </w:t>
      </w:r>
      <w:proofErr w:type="spellStart"/>
      <w:r w:rsidRPr="00792B11">
        <w:rPr>
          <w:rFonts w:ascii="Cambria" w:hAnsi="Cambria"/>
          <w:sz w:val="20"/>
          <w:szCs w:val="20"/>
        </w:rPr>
        <w:t>literasi</w:t>
      </w:r>
      <w:proofErr w:type="spellEnd"/>
      <w:r w:rsidRPr="00792B11">
        <w:rPr>
          <w:rFonts w:ascii="Cambria" w:hAnsi="Cambria"/>
          <w:sz w:val="20"/>
          <w:szCs w:val="20"/>
        </w:rPr>
        <w:t xml:space="preserve"> digital, </w:t>
      </w:r>
      <w:proofErr w:type="spellStart"/>
      <w:r w:rsidRPr="00792B11">
        <w:rPr>
          <w:rFonts w:ascii="Cambria" w:hAnsi="Cambria"/>
          <w:sz w:val="20"/>
          <w:szCs w:val="20"/>
        </w:rPr>
        <w:t>kapasitas</w:t>
      </w:r>
      <w:proofErr w:type="spellEnd"/>
      <w:r w:rsidRPr="00792B11">
        <w:rPr>
          <w:rFonts w:ascii="Cambria" w:hAnsi="Cambria"/>
          <w:sz w:val="20"/>
          <w:szCs w:val="20"/>
        </w:rPr>
        <w:t xml:space="preserve"> </w:t>
      </w:r>
      <w:proofErr w:type="spellStart"/>
      <w:r w:rsidRPr="00792B11">
        <w:rPr>
          <w:rFonts w:ascii="Cambria" w:hAnsi="Cambria"/>
          <w:sz w:val="20"/>
          <w:szCs w:val="20"/>
        </w:rPr>
        <w:t>organisasi</w:t>
      </w:r>
      <w:proofErr w:type="spellEnd"/>
      <w:r w:rsidRPr="00792B11">
        <w:rPr>
          <w:rFonts w:ascii="Cambria" w:hAnsi="Cambria"/>
          <w:sz w:val="20"/>
          <w:szCs w:val="20"/>
        </w:rPr>
        <w:t xml:space="preserve">,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kemampuan</w:t>
      </w:r>
      <w:proofErr w:type="spellEnd"/>
      <w:r w:rsidRPr="00792B11">
        <w:rPr>
          <w:rFonts w:ascii="Cambria" w:hAnsi="Cambria"/>
          <w:sz w:val="20"/>
          <w:szCs w:val="20"/>
        </w:rPr>
        <w:t xml:space="preserve"> </w:t>
      </w:r>
      <w:proofErr w:type="spellStart"/>
      <w:r w:rsidRPr="00792B11">
        <w:rPr>
          <w:rFonts w:ascii="Cambria" w:hAnsi="Cambria"/>
          <w:sz w:val="20"/>
          <w:szCs w:val="20"/>
        </w:rPr>
        <w:t>reflektif</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merespons</w:t>
      </w:r>
      <w:proofErr w:type="spellEnd"/>
      <w:r w:rsidRPr="00792B11">
        <w:rPr>
          <w:rFonts w:ascii="Cambria" w:hAnsi="Cambria"/>
          <w:sz w:val="20"/>
          <w:szCs w:val="20"/>
        </w:rPr>
        <w:t xml:space="preserve"> </w:t>
      </w:r>
      <w:proofErr w:type="spellStart"/>
      <w:r w:rsidRPr="00792B11">
        <w:rPr>
          <w:rFonts w:ascii="Cambria" w:hAnsi="Cambria"/>
          <w:sz w:val="20"/>
          <w:szCs w:val="20"/>
        </w:rPr>
        <w:t>dinamika</w:t>
      </w:r>
      <w:proofErr w:type="spellEnd"/>
      <w:r w:rsidRPr="00792B11">
        <w:rPr>
          <w:rFonts w:ascii="Cambria" w:hAnsi="Cambria"/>
          <w:sz w:val="20"/>
          <w:szCs w:val="20"/>
        </w:rPr>
        <w:t xml:space="preserve"> </w:t>
      </w:r>
      <w:proofErr w:type="spellStart"/>
      <w:r w:rsidRPr="00792B11">
        <w:rPr>
          <w:rFonts w:ascii="Cambria" w:hAnsi="Cambria"/>
          <w:sz w:val="20"/>
          <w:szCs w:val="20"/>
        </w:rPr>
        <w:t>kapitalisme</w:t>
      </w:r>
      <w:proofErr w:type="spellEnd"/>
      <w:r w:rsidRPr="00792B11">
        <w:rPr>
          <w:rFonts w:ascii="Cambria" w:hAnsi="Cambria"/>
          <w:sz w:val="20"/>
          <w:szCs w:val="20"/>
        </w:rPr>
        <w:t xml:space="preserve"> </w:t>
      </w:r>
      <w:proofErr w:type="spellStart"/>
      <w:r w:rsidRPr="00792B11">
        <w:rPr>
          <w:rFonts w:ascii="Cambria" w:hAnsi="Cambria"/>
          <w:sz w:val="20"/>
          <w:szCs w:val="20"/>
        </w:rPr>
        <w:t>budaya</w:t>
      </w:r>
      <w:proofErr w:type="spellEnd"/>
      <w:r w:rsidRPr="00792B11">
        <w:rPr>
          <w:rFonts w:ascii="Cambria" w:hAnsi="Cambria"/>
          <w:sz w:val="20"/>
          <w:szCs w:val="20"/>
        </w:rPr>
        <w:t xml:space="preserve">. </w:t>
      </w:r>
      <w:proofErr w:type="spellStart"/>
      <w:r w:rsidRPr="00792B11">
        <w:rPr>
          <w:rFonts w:ascii="Cambria" w:hAnsi="Cambria"/>
          <w:sz w:val="20"/>
          <w:szCs w:val="20"/>
        </w:rPr>
        <w:t>Tanpa</w:t>
      </w:r>
      <w:proofErr w:type="spellEnd"/>
      <w:r w:rsidRPr="00792B11">
        <w:rPr>
          <w:rFonts w:ascii="Cambria" w:hAnsi="Cambria"/>
          <w:sz w:val="20"/>
          <w:szCs w:val="20"/>
        </w:rPr>
        <w:t xml:space="preserve"> </w:t>
      </w:r>
      <w:proofErr w:type="spellStart"/>
      <w:r w:rsidRPr="00792B11">
        <w:rPr>
          <w:rFonts w:ascii="Cambria" w:hAnsi="Cambria"/>
          <w:sz w:val="20"/>
          <w:szCs w:val="20"/>
        </w:rPr>
        <w:t>perangkat</w:t>
      </w:r>
      <w:proofErr w:type="spellEnd"/>
      <w:r w:rsidRPr="00792B11">
        <w:rPr>
          <w:rFonts w:ascii="Cambria" w:hAnsi="Cambria"/>
          <w:sz w:val="20"/>
          <w:szCs w:val="20"/>
        </w:rPr>
        <w:t xml:space="preserve"> </w:t>
      </w:r>
      <w:proofErr w:type="spellStart"/>
      <w:r w:rsidRPr="00792B11">
        <w:rPr>
          <w:rFonts w:ascii="Cambria" w:hAnsi="Cambria"/>
          <w:sz w:val="20"/>
          <w:szCs w:val="20"/>
        </w:rPr>
        <w:t>analitis</w:t>
      </w:r>
      <w:proofErr w:type="spellEnd"/>
      <w:r w:rsidRPr="00792B11">
        <w:rPr>
          <w:rFonts w:ascii="Cambria" w:hAnsi="Cambria"/>
          <w:sz w:val="20"/>
          <w:szCs w:val="20"/>
        </w:rPr>
        <w:t xml:space="preserve"> dan </w:t>
      </w:r>
      <w:proofErr w:type="spellStart"/>
      <w:r w:rsidRPr="00792B11">
        <w:rPr>
          <w:rFonts w:ascii="Cambria" w:hAnsi="Cambria"/>
          <w:sz w:val="20"/>
          <w:szCs w:val="20"/>
        </w:rPr>
        <w:t>kelembagaan</w:t>
      </w:r>
      <w:proofErr w:type="spellEnd"/>
      <w:r w:rsidRPr="00792B11">
        <w:rPr>
          <w:rFonts w:ascii="Cambria" w:hAnsi="Cambria"/>
          <w:sz w:val="20"/>
          <w:szCs w:val="20"/>
        </w:rPr>
        <w:t xml:space="preserve"> yang </w:t>
      </w:r>
      <w:proofErr w:type="spellStart"/>
      <w:r w:rsidRPr="00792B11">
        <w:rPr>
          <w:rFonts w:ascii="Cambria" w:hAnsi="Cambria"/>
          <w:sz w:val="20"/>
          <w:szCs w:val="20"/>
        </w:rPr>
        <w:t>memadai</w:t>
      </w:r>
      <w:proofErr w:type="spellEnd"/>
      <w:r w:rsidRPr="00792B11">
        <w:rPr>
          <w:rFonts w:ascii="Cambria" w:hAnsi="Cambria"/>
          <w:sz w:val="20"/>
          <w:szCs w:val="20"/>
        </w:rPr>
        <w:t xml:space="preserve">, </w:t>
      </w:r>
      <w:proofErr w:type="spellStart"/>
      <w:r w:rsidRPr="00792B11">
        <w:rPr>
          <w:rFonts w:ascii="Cambria" w:hAnsi="Cambria"/>
          <w:sz w:val="20"/>
          <w:szCs w:val="20"/>
        </w:rPr>
        <w:t>komodifikasi</w:t>
      </w:r>
      <w:proofErr w:type="spellEnd"/>
      <w:r w:rsidRPr="00792B11">
        <w:rPr>
          <w:rFonts w:ascii="Cambria" w:hAnsi="Cambria"/>
          <w:sz w:val="20"/>
          <w:szCs w:val="20"/>
        </w:rPr>
        <w:t xml:space="preserve"> </w:t>
      </w:r>
      <w:proofErr w:type="spellStart"/>
      <w:r w:rsidRPr="00792B11">
        <w:rPr>
          <w:rFonts w:ascii="Cambria" w:hAnsi="Cambria"/>
          <w:sz w:val="20"/>
          <w:szCs w:val="20"/>
        </w:rPr>
        <w:t>berpotensi</w:t>
      </w:r>
      <w:proofErr w:type="spellEnd"/>
      <w:r w:rsidRPr="00792B11">
        <w:rPr>
          <w:rFonts w:ascii="Cambria" w:hAnsi="Cambria"/>
          <w:sz w:val="20"/>
          <w:szCs w:val="20"/>
        </w:rPr>
        <w:t xml:space="preserve"> </w:t>
      </w:r>
      <w:proofErr w:type="spellStart"/>
      <w:r w:rsidRPr="00792B11">
        <w:rPr>
          <w:rFonts w:ascii="Cambria" w:hAnsi="Cambria"/>
          <w:sz w:val="20"/>
          <w:szCs w:val="20"/>
        </w:rPr>
        <w:t>menghasilkan</w:t>
      </w:r>
      <w:proofErr w:type="spellEnd"/>
      <w:r w:rsidRPr="00792B11">
        <w:rPr>
          <w:rFonts w:ascii="Cambria" w:hAnsi="Cambria"/>
          <w:sz w:val="20"/>
          <w:szCs w:val="20"/>
        </w:rPr>
        <w:t xml:space="preserve"> </w:t>
      </w:r>
      <w:proofErr w:type="spellStart"/>
      <w:r w:rsidRPr="00792B11">
        <w:rPr>
          <w:rFonts w:ascii="Cambria" w:hAnsi="Cambria"/>
          <w:sz w:val="20"/>
          <w:szCs w:val="20"/>
        </w:rPr>
        <w:t>simplifikasi</w:t>
      </w:r>
      <w:proofErr w:type="spellEnd"/>
      <w:r w:rsidRPr="00792B11">
        <w:rPr>
          <w:rFonts w:ascii="Cambria" w:hAnsi="Cambria"/>
          <w:sz w:val="20"/>
          <w:szCs w:val="20"/>
        </w:rPr>
        <w:t xml:space="preserve"> </w:t>
      </w:r>
      <w:proofErr w:type="spellStart"/>
      <w:r w:rsidRPr="00792B11">
        <w:rPr>
          <w:rFonts w:ascii="Cambria" w:hAnsi="Cambria"/>
          <w:sz w:val="20"/>
          <w:szCs w:val="20"/>
        </w:rPr>
        <w:t>simbolik</w:t>
      </w:r>
      <w:proofErr w:type="spellEnd"/>
      <w:r w:rsidRPr="00792B11">
        <w:rPr>
          <w:rFonts w:ascii="Cambria" w:hAnsi="Cambria"/>
          <w:sz w:val="20"/>
          <w:szCs w:val="20"/>
        </w:rPr>
        <w:t xml:space="preserve"> </w:t>
      </w:r>
      <w:proofErr w:type="spellStart"/>
      <w:r w:rsidRPr="00792B11">
        <w:rPr>
          <w:rFonts w:ascii="Cambria" w:hAnsi="Cambria"/>
          <w:sz w:val="20"/>
          <w:szCs w:val="20"/>
        </w:rPr>
        <w:t>atau</w:t>
      </w:r>
      <w:proofErr w:type="spellEnd"/>
      <w:r w:rsidRPr="00792B11">
        <w:rPr>
          <w:rFonts w:ascii="Cambria" w:hAnsi="Cambria"/>
          <w:sz w:val="20"/>
          <w:szCs w:val="20"/>
        </w:rPr>
        <w:t xml:space="preserve"> </w:t>
      </w:r>
      <w:proofErr w:type="spellStart"/>
      <w:r w:rsidRPr="00792B11">
        <w:rPr>
          <w:rFonts w:ascii="Cambria" w:hAnsi="Cambria"/>
          <w:sz w:val="20"/>
          <w:szCs w:val="20"/>
        </w:rPr>
        <w:t>reduksi</w:t>
      </w:r>
      <w:proofErr w:type="spellEnd"/>
      <w:r w:rsidRPr="00792B11">
        <w:rPr>
          <w:rFonts w:ascii="Cambria" w:hAnsi="Cambria"/>
          <w:sz w:val="20"/>
          <w:szCs w:val="20"/>
        </w:rPr>
        <w:t xml:space="preserve"> </w:t>
      </w:r>
      <w:proofErr w:type="spellStart"/>
      <w:r w:rsidRPr="00792B11">
        <w:rPr>
          <w:rFonts w:ascii="Cambria" w:hAnsi="Cambria"/>
          <w:sz w:val="20"/>
          <w:szCs w:val="20"/>
        </w:rPr>
        <w:t>kompleksitas</w:t>
      </w:r>
      <w:proofErr w:type="spellEnd"/>
      <w:r w:rsidRPr="00792B11">
        <w:rPr>
          <w:rFonts w:ascii="Cambria" w:hAnsi="Cambria"/>
          <w:sz w:val="20"/>
          <w:szCs w:val="20"/>
        </w:rPr>
        <w:t xml:space="preserve"> </w:t>
      </w:r>
      <w:proofErr w:type="spellStart"/>
      <w:r w:rsidRPr="00792B11">
        <w:rPr>
          <w:rFonts w:ascii="Cambria" w:hAnsi="Cambria"/>
          <w:sz w:val="20"/>
          <w:szCs w:val="20"/>
        </w:rPr>
        <w:t>ajaran</w:t>
      </w:r>
      <w:proofErr w:type="spellEnd"/>
      <w:r w:rsidRPr="00792B11">
        <w:rPr>
          <w:rFonts w:ascii="Cambria" w:hAnsi="Cambria"/>
          <w:sz w:val="20"/>
          <w:szCs w:val="20"/>
        </w:rPr>
        <w:t xml:space="preserve">. </w:t>
      </w:r>
      <w:proofErr w:type="spellStart"/>
      <w:r w:rsidRPr="00792B11">
        <w:rPr>
          <w:rFonts w:ascii="Cambria" w:hAnsi="Cambria"/>
          <w:sz w:val="20"/>
          <w:szCs w:val="20"/>
        </w:rPr>
        <w:t>Sebaliknya</w:t>
      </w:r>
      <w:proofErr w:type="spellEnd"/>
      <w:r w:rsidRPr="00792B11">
        <w:rPr>
          <w:rFonts w:ascii="Cambria" w:hAnsi="Cambria"/>
          <w:sz w:val="20"/>
          <w:szCs w:val="20"/>
        </w:rPr>
        <w:t xml:space="preserve">, </w:t>
      </w:r>
      <w:proofErr w:type="spellStart"/>
      <w:r w:rsidRPr="00792B11">
        <w:rPr>
          <w:rFonts w:ascii="Cambria" w:hAnsi="Cambria"/>
          <w:sz w:val="20"/>
          <w:szCs w:val="20"/>
        </w:rPr>
        <w:t>apabila</w:t>
      </w:r>
      <w:proofErr w:type="spellEnd"/>
      <w:r w:rsidRPr="00792B11">
        <w:rPr>
          <w:rFonts w:ascii="Cambria" w:hAnsi="Cambria"/>
          <w:sz w:val="20"/>
          <w:szCs w:val="20"/>
        </w:rPr>
        <w:t xml:space="preserve"> </w:t>
      </w:r>
      <w:proofErr w:type="spellStart"/>
      <w:r w:rsidRPr="00792B11">
        <w:rPr>
          <w:rFonts w:ascii="Cambria" w:hAnsi="Cambria"/>
          <w:sz w:val="20"/>
          <w:szCs w:val="20"/>
        </w:rPr>
        <w:t>disertai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kesadaran</w:t>
      </w:r>
      <w:proofErr w:type="spellEnd"/>
      <w:r w:rsidRPr="00792B11">
        <w:rPr>
          <w:rFonts w:ascii="Cambria" w:hAnsi="Cambria"/>
          <w:sz w:val="20"/>
          <w:szCs w:val="20"/>
        </w:rPr>
        <w:t xml:space="preserve"> </w:t>
      </w:r>
      <w:proofErr w:type="spellStart"/>
      <w:r w:rsidRPr="00792B11">
        <w:rPr>
          <w:rFonts w:ascii="Cambria" w:hAnsi="Cambria"/>
          <w:sz w:val="20"/>
          <w:szCs w:val="20"/>
        </w:rPr>
        <w:t>kritis</w:t>
      </w:r>
      <w:proofErr w:type="spellEnd"/>
      <w:r w:rsidRPr="00792B11">
        <w:rPr>
          <w:rFonts w:ascii="Cambria" w:hAnsi="Cambria"/>
          <w:sz w:val="20"/>
          <w:szCs w:val="20"/>
        </w:rPr>
        <w:t xml:space="preserve"> dan </w:t>
      </w:r>
      <w:proofErr w:type="spellStart"/>
      <w:r w:rsidRPr="00792B11">
        <w:rPr>
          <w:rFonts w:ascii="Cambria" w:hAnsi="Cambria"/>
          <w:sz w:val="20"/>
          <w:szCs w:val="20"/>
        </w:rPr>
        <w:t>penguatan</w:t>
      </w:r>
      <w:proofErr w:type="spellEnd"/>
      <w:r w:rsidRPr="00792B11">
        <w:rPr>
          <w:rFonts w:ascii="Cambria" w:hAnsi="Cambria"/>
          <w:sz w:val="20"/>
          <w:szCs w:val="20"/>
        </w:rPr>
        <w:t xml:space="preserve"> </w:t>
      </w:r>
      <w:proofErr w:type="spellStart"/>
      <w:r w:rsidRPr="00792B11">
        <w:rPr>
          <w:rFonts w:ascii="Cambria" w:hAnsi="Cambria"/>
          <w:sz w:val="20"/>
          <w:szCs w:val="20"/>
        </w:rPr>
        <w:t>institusional</w:t>
      </w:r>
      <w:proofErr w:type="spellEnd"/>
      <w:r w:rsidRPr="00792B11">
        <w:rPr>
          <w:rFonts w:ascii="Cambria" w:hAnsi="Cambria"/>
          <w:sz w:val="20"/>
          <w:szCs w:val="20"/>
        </w:rPr>
        <w:t xml:space="preserve">, </w:t>
      </w:r>
      <w:proofErr w:type="spellStart"/>
      <w:r w:rsidRPr="00792B11">
        <w:rPr>
          <w:rFonts w:ascii="Cambria" w:hAnsi="Cambria"/>
          <w:sz w:val="20"/>
          <w:szCs w:val="20"/>
        </w:rPr>
        <w:t>interaksi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budaya</w:t>
      </w:r>
      <w:proofErr w:type="spellEnd"/>
      <w:r w:rsidRPr="00792B11">
        <w:rPr>
          <w:rFonts w:ascii="Cambria" w:hAnsi="Cambria"/>
          <w:sz w:val="20"/>
          <w:szCs w:val="20"/>
        </w:rPr>
        <w:t xml:space="preserve"> global </w:t>
      </w:r>
      <w:proofErr w:type="spellStart"/>
      <w:r w:rsidRPr="00792B11">
        <w:rPr>
          <w:rFonts w:ascii="Cambria" w:hAnsi="Cambria"/>
          <w:sz w:val="20"/>
          <w:szCs w:val="20"/>
        </w:rPr>
        <w:t>dapat</w:t>
      </w:r>
      <w:proofErr w:type="spellEnd"/>
      <w:r w:rsidRPr="00792B11">
        <w:rPr>
          <w:rFonts w:ascii="Cambria" w:hAnsi="Cambria"/>
          <w:sz w:val="20"/>
          <w:szCs w:val="20"/>
        </w:rPr>
        <w:t xml:space="preserve"> </w:t>
      </w:r>
      <w:proofErr w:type="spellStart"/>
      <w:r w:rsidRPr="00792B11">
        <w:rPr>
          <w:rFonts w:ascii="Cambria" w:hAnsi="Cambria"/>
          <w:sz w:val="20"/>
          <w:szCs w:val="20"/>
        </w:rPr>
        <w:t>menjadi</w:t>
      </w:r>
      <w:proofErr w:type="spellEnd"/>
      <w:r w:rsidRPr="00792B11">
        <w:rPr>
          <w:rFonts w:ascii="Cambria" w:hAnsi="Cambria"/>
          <w:sz w:val="20"/>
          <w:szCs w:val="20"/>
        </w:rPr>
        <w:t xml:space="preserve"> medium </w:t>
      </w:r>
      <w:proofErr w:type="spellStart"/>
      <w:r w:rsidRPr="00792B11">
        <w:rPr>
          <w:rFonts w:ascii="Cambria" w:hAnsi="Cambria"/>
          <w:sz w:val="20"/>
          <w:szCs w:val="20"/>
        </w:rPr>
        <w:t>untuk</w:t>
      </w:r>
      <w:proofErr w:type="spellEnd"/>
      <w:r w:rsidRPr="00792B11">
        <w:rPr>
          <w:rFonts w:ascii="Cambria" w:hAnsi="Cambria"/>
          <w:sz w:val="20"/>
          <w:szCs w:val="20"/>
        </w:rPr>
        <w:t xml:space="preserve"> </w:t>
      </w:r>
      <w:proofErr w:type="spellStart"/>
      <w:r w:rsidRPr="00792B11">
        <w:rPr>
          <w:rFonts w:ascii="Cambria" w:hAnsi="Cambria"/>
          <w:sz w:val="20"/>
          <w:szCs w:val="20"/>
        </w:rPr>
        <w:t>memperluas</w:t>
      </w:r>
      <w:proofErr w:type="spellEnd"/>
      <w:r w:rsidRPr="00792B11">
        <w:rPr>
          <w:rFonts w:ascii="Cambria" w:hAnsi="Cambria"/>
          <w:sz w:val="20"/>
          <w:szCs w:val="20"/>
        </w:rPr>
        <w:t xml:space="preserve"> </w:t>
      </w:r>
      <w:proofErr w:type="spellStart"/>
      <w:r w:rsidRPr="00792B11">
        <w:rPr>
          <w:rFonts w:ascii="Cambria" w:hAnsi="Cambria"/>
          <w:sz w:val="20"/>
          <w:szCs w:val="20"/>
        </w:rPr>
        <w:t>relevansi</w:t>
      </w:r>
      <w:proofErr w:type="spellEnd"/>
      <w:r w:rsidRPr="00792B11">
        <w:rPr>
          <w:rFonts w:ascii="Cambria" w:hAnsi="Cambria"/>
          <w:sz w:val="20"/>
          <w:szCs w:val="20"/>
        </w:rPr>
        <w:t xml:space="preserve"> </w:t>
      </w:r>
      <w:proofErr w:type="spellStart"/>
      <w:r w:rsidRPr="00792B11">
        <w:rPr>
          <w:rFonts w:ascii="Cambria" w:hAnsi="Cambria"/>
          <w:sz w:val="20"/>
          <w:szCs w:val="20"/>
        </w:rPr>
        <w:t>sosial</w:t>
      </w:r>
      <w:proofErr w:type="spellEnd"/>
      <w:r w:rsidRPr="00792B11">
        <w:rPr>
          <w:rFonts w:ascii="Cambria" w:hAnsi="Cambria"/>
          <w:sz w:val="20"/>
          <w:szCs w:val="20"/>
        </w:rPr>
        <w:t xml:space="preserve"> agama </w:t>
      </w:r>
      <w:proofErr w:type="spellStart"/>
      <w:r w:rsidRPr="00792B11">
        <w:rPr>
          <w:rFonts w:ascii="Cambria" w:hAnsi="Cambria"/>
          <w:sz w:val="20"/>
          <w:szCs w:val="20"/>
        </w:rPr>
        <w:t>serta</w:t>
      </w:r>
      <w:proofErr w:type="spellEnd"/>
      <w:r w:rsidRPr="00792B11">
        <w:rPr>
          <w:rFonts w:ascii="Cambria" w:hAnsi="Cambria"/>
          <w:sz w:val="20"/>
          <w:szCs w:val="20"/>
        </w:rPr>
        <w:t xml:space="preserve"> </w:t>
      </w:r>
      <w:proofErr w:type="spellStart"/>
      <w:r w:rsidRPr="00792B11">
        <w:rPr>
          <w:rFonts w:ascii="Cambria" w:hAnsi="Cambria"/>
          <w:sz w:val="20"/>
          <w:szCs w:val="20"/>
        </w:rPr>
        <w:t>memperkaya</w:t>
      </w:r>
      <w:proofErr w:type="spellEnd"/>
      <w:r w:rsidRPr="00792B11">
        <w:rPr>
          <w:rFonts w:ascii="Cambria" w:hAnsi="Cambria"/>
          <w:sz w:val="20"/>
          <w:szCs w:val="20"/>
        </w:rPr>
        <w:t xml:space="preserve"> </w:t>
      </w:r>
      <w:proofErr w:type="spellStart"/>
      <w:r w:rsidRPr="00792B11">
        <w:rPr>
          <w:rFonts w:ascii="Cambria" w:hAnsi="Cambria"/>
          <w:sz w:val="20"/>
          <w:szCs w:val="20"/>
        </w:rPr>
        <w:t>bentuk</w:t>
      </w:r>
      <w:proofErr w:type="spellEnd"/>
      <w:r w:rsidRPr="00792B11">
        <w:rPr>
          <w:rFonts w:ascii="Cambria" w:hAnsi="Cambria"/>
          <w:sz w:val="20"/>
          <w:szCs w:val="20"/>
        </w:rPr>
        <w:t xml:space="preserve"> </w:t>
      </w:r>
      <w:proofErr w:type="spellStart"/>
      <w:r w:rsidRPr="00792B11">
        <w:rPr>
          <w:rFonts w:ascii="Cambria" w:hAnsi="Cambria"/>
          <w:sz w:val="20"/>
          <w:szCs w:val="20"/>
        </w:rPr>
        <w:t>partisipasi</w:t>
      </w:r>
      <w:proofErr w:type="spellEnd"/>
      <w:r w:rsidRPr="00792B11">
        <w:rPr>
          <w:rFonts w:ascii="Cambria" w:hAnsi="Cambria"/>
          <w:sz w:val="20"/>
          <w:szCs w:val="20"/>
        </w:rPr>
        <w:t xml:space="preserve"> </w:t>
      </w:r>
      <w:proofErr w:type="spellStart"/>
      <w:r w:rsidRPr="00792B11">
        <w:rPr>
          <w:rFonts w:ascii="Cambria" w:hAnsi="Cambria"/>
          <w:sz w:val="20"/>
          <w:szCs w:val="20"/>
        </w:rPr>
        <w:t>publiknya</w:t>
      </w:r>
      <w:proofErr w:type="spellEnd"/>
      <w:r w:rsidRPr="00792B11">
        <w:rPr>
          <w:rFonts w:ascii="Cambria" w:hAnsi="Cambria"/>
          <w:sz w:val="20"/>
          <w:szCs w:val="20"/>
        </w:rPr>
        <w:t>.</w:t>
      </w:r>
    </w:p>
    <w:p w14:paraId="523E979C" w14:textId="1ADBF5BF" w:rsidR="00EE71B8" w:rsidRPr="00EE71B8" w:rsidRDefault="00792B11" w:rsidP="00792B11">
      <w:pPr>
        <w:pStyle w:val="NormalWeb"/>
        <w:ind w:firstLine="720"/>
        <w:jc w:val="both"/>
        <w:rPr>
          <w:rFonts w:ascii="Cambria" w:hAnsi="Cambria"/>
          <w:sz w:val="20"/>
          <w:szCs w:val="20"/>
        </w:rPr>
      </w:pP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demikian</w:t>
      </w:r>
      <w:proofErr w:type="spellEnd"/>
      <w:r w:rsidRPr="00792B11">
        <w:rPr>
          <w:rFonts w:ascii="Cambria" w:hAnsi="Cambria"/>
          <w:sz w:val="20"/>
          <w:szCs w:val="20"/>
        </w:rPr>
        <w:t xml:space="preserve">, </w:t>
      </w:r>
      <w:proofErr w:type="spellStart"/>
      <w:r w:rsidRPr="00792B11">
        <w:rPr>
          <w:rFonts w:ascii="Cambria" w:hAnsi="Cambria"/>
          <w:sz w:val="20"/>
          <w:szCs w:val="20"/>
        </w:rPr>
        <w:t>relasi</w:t>
      </w:r>
      <w:proofErr w:type="spellEnd"/>
      <w:r w:rsidRPr="00792B11">
        <w:rPr>
          <w:rFonts w:ascii="Cambria" w:hAnsi="Cambria"/>
          <w:sz w:val="20"/>
          <w:szCs w:val="20"/>
        </w:rPr>
        <w:t xml:space="preserve"> </w:t>
      </w:r>
      <w:proofErr w:type="spellStart"/>
      <w:r w:rsidRPr="00792B11">
        <w:rPr>
          <w:rFonts w:ascii="Cambria" w:hAnsi="Cambria"/>
          <w:sz w:val="20"/>
          <w:szCs w:val="20"/>
        </w:rPr>
        <w:t>antara</w:t>
      </w:r>
      <w:proofErr w:type="spellEnd"/>
      <w:r w:rsidRPr="00792B11">
        <w:rPr>
          <w:rFonts w:ascii="Cambria" w:hAnsi="Cambria"/>
          <w:sz w:val="20"/>
          <w:szCs w:val="20"/>
        </w:rPr>
        <w:t xml:space="preserve"> agama dan </w:t>
      </w:r>
      <w:proofErr w:type="spellStart"/>
      <w:r w:rsidRPr="00792B11">
        <w:rPr>
          <w:rFonts w:ascii="Cambria" w:hAnsi="Cambria"/>
          <w:sz w:val="20"/>
          <w:szCs w:val="20"/>
        </w:rPr>
        <w:t>budaya</w:t>
      </w:r>
      <w:proofErr w:type="spellEnd"/>
      <w:r w:rsidRPr="00792B11">
        <w:rPr>
          <w:rFonts w:ascii="Cambria" w:hAnsi="Cambria"/>
          <w:sz w:val="20"/>
          <w:szCs w:val="20"/>
        </w:rPr>
        <w:t xml:space="preserve"> global </w:t>
      </w:r>
      <w:proofErr w:type="spellStart"/>
      <w:r w:rsidRPr="00792B11">
        <w:rPr>
          <w:rFonts w:ascii="Cambria" w:hAnsi="Cambria"/>
          <w:sz w:val="20"/>
          <w:szCs w:val="20"/>
        </w:rPr>
        <w:t>lebih</w:t>
      </w:r>
      <w:proofErr w:type="spellEnd"/>
      <w:r w:rsidRPr="00792B11">
        <w:rPr>
          <w:rFonts w:ascii="Cambria" w:hAnsi="Cambria"/>
          <w:sz w:val="20"/>
          <w:szCs w:val="20"/>
        </w:rPr>
        <w:t xml:space="preserve"> </w:t>
      </w:r>
      <w:proofErr w:type="spellStart"/>
      <w:r w:rsidRPr="00792B11">
        <w:rPr>
          <w:rFonts w:ascii="Cambria" w:hAnsi="Cambria"/>
          <w:sz w:val="20"/>
          <w:szCs w:val="20"/>
        </w:rPr>
        <w:t>tepat</w:t>
      </w:r>
      <w:proofErr w:type="spellEnd"/>
      <w:r w:rsidRPr="00792B11">
        <w:rPr>
          <w:rFonts w:ascii="Cambria" w:hAnsi="Cambria"/>
          <w:sz w:val="20"/>
          <w:szCs w:val="20"/>
        </w:rPr>
        <w:t xml:space="preserve"> </w:t>
      </w:r>
      <w:proofErr w:type="spellStart"/>
      <w:r w:rsidRPr="00792B11">
        <w:rPr>
          <w:rFonts w:ascii="Cambria" w:hAnsi="Cambria"/>
          <w:sz w:val="20"/>
          <w:szCs w:val="20"/>
        </w:rPr>
        <w:t>dipahami</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proses </w:t>
      </w:r>
      <w:proofErr w:type="spellStart"/>
      <w:r w:rsidRPr="00792B11">
        <w:rPr>
          <w:rFonts w:ascii="Cambria" w:hAnsi="Cambria"/>
          <w:sz w:val="20"/>
          <w:szCs w:val="20"/>
        </w:rPr>
        <w:t>adaptasi</w:t>
      </w:r>
      <w:proofErr w:type="spellEnd"/>
      <w:r w:rsidRPr="00792B11">
        <w:rPr>
          <w:rFonts w:ascii="Cambria" w:hAnsi="Cambria"/>
          <w:sz w:val="20"/>
          <w:szCs w:val="20"/>
        </w:rPr>
        <w:t xml:space="preserve"> dan </w:t>
      </w:r>
      <w:proofErr w:type="spellStart"/>
      <w:r w:rsidRPr="00792B11">
        <w:rPr>
          <w:rFonts w:ascii="Cambria" w:hAnsi="Cambria"/>
          <w:sz w:val="20"/>
          <w:szCs w:val="20"/>
        </w:rPr>
        <w:t>rekonstruksi</w:t>
      </w:r>
      <w:proofErr w:type="spellEnd"/>
      <w:r w:rsidRPr="00792B11">
        <w:rPr>
          <w:rFonts w:ascii="Cambria" w:hAnsi="Cambria"/>
          <w:sz w:val="20"/>
          <w:szCs w:val="20"/>
        </w:rPr>
        <w:t xml:space="preserve"> </w:t>
      </w:r>
      <w:proofErr w:type="spellStart"/>
      <w:r w:rsidRPr="00792B11">
        <w:rPr>
          <w:rFonts w:ascii="Cambria" w:hAnsi="Cambria"/>
          <w:sz w:val="20"/>
          <w:szCs w:val="20"/>
        </w:rPr>
        <w:t>berkelanjutan</w:t>
      </w:r>
      <w:proofErr w:type="spellEnd"/>
      <w:r w:rsidRPr="00792B11">
        <w:rPr>
          <w:rFonts w:ascii="Cambria" w:hAnsi="Cambria"/>
          <w:sz w:val="20"/>
          <w:szCs w:val="20"/>
        </w:rPr>
        <w:t xml:space="preserve"> </w:t>
      </w:r>
      <w:proofErr w:type="spellStart"/>
      <w:r w:rsidRPr="00792B11">
        <w:rPr>
          <w:rFonts w:ascii="Cambria" w:hAnsi="Cambria"/>
          <w:sz w:val="20"/>
          <w:szCs w:val="20"/>
        </w:rPr>
        <w:t>daripada</w:t>
      </w:r>
      <w:proofErr w:type="spellEnd"/>
      <w:r w:rsidRPr="00792B11">
        <w:rPr>
          <w:rFonts w:ascii="Cambria" w:hAnsi="Cambria"/>
          <w:sz w:val="20"/>
          <w:szCs w:val="20"/>
        </w:rPr>
        <w:t xml:space="preserve"> </w:t>
      </w:r>
      <w:proofErr w:type="spellStart"/>
      <w:r w:rsidRPr="00792B11">
        <w:rPr>
          <w:rFonts w:ascii="Cambria" w:hAnsi="Cambria"/>
          <w:sz w:val="20"/>
          <w:szCs w:val="20"/>
        </w:rPr>
        <w:t>sebagai</w:t>
      </w:r>
      <w:proofErr w:type="spellEnd"/>
      <w:r w:rsidRPr="00792B11">
        <w:rPr>
          <w:rFonts w:ascii="Cambria" w:hAnsi="Cambria"/>
          <w:sz w:val="20"/>
          <w:szCs w:val="20"/>
        </w:rPr>
        <w:t xml:space="preserve"> </w:t>
      </w:r>
      <w:proofErr w:type="spellStart"/>
      <w:r w:rsidRPr="00792B11">
        <w:rPr>
          <w:rFonts w:ascii="Cambria" w:hAnsi="Cambria"/>
          <w:sz w:val="20"/>
          <w:szCs w:val="20"/>
        </w:rPr>
        <w:t>gejala</w:t>
      </w:r>
      <w:proofErr w:type="spellEnd"/>
      <w:r w:rsidRPr="00792B11">
        <w:rPr>
          <w:rFonts w:ascii="Cambria" w:hAnsi="Cambria"/>
          <w:sz w:val="20"/>
          <w:szCs w:val="20"/>
        </w:rPr>
        <w:t xml:space="preserve"> </w:t>
      </w:r>
      <w:proofErr w:type="spellStart"/>
      <w:r w:rsidRPr="00792B11">
        <w:rPr>
          <w:rFonts w:ascii="Cambria" w:hAnsi="Cambria"/>
          <w:sz w:val="20"/>
          <w:szCs w:val="20"/>
        </w:rPr>
        <w:t>hilangnya</w:t>
      </w:r>
      <w:proofErr w:type="spellEnd"/>
      <w:r w:rsidRPr="00792B11">
        <w:rPr>
          <w:rFonts w:ascii="Cambria" w:hAnsi="Cambria"/>
          <w:sz w:val="20"/>
          <w:szCs w:val="20"/>
        </w:rPr>
        <w:t xml:space="preserve"> </w:t>
      </w:r>
      <w:proofErr w:type="spellStart"/>
      <w:r w:rsidRPr="00792B11">
        <w:rPr>
          <w:rFonts w:ascii="Cambria" w:hAnsi="Cambria"/>
          <w:sz w:val="20"/>
          <w:szCs w:val="20"/>
        </w:rPr>
        <w:t>makna</w:t>
      </w:r>
      <w:proofErr w:type="spellEnd"/>
      <w:r w:rsidRPr="00792B11">
        <w:rPr>
          <w:rFonts w:ascii="Cambria" w:hAnsi="Cambria"/>
          <w:sz w:val="20"/>
          <w:szCs w:val="20"/>
        </w:rPr>
        <w:t xml:space="preserve"> </w:t>
      </w:r>
      <w:proofErr w:type="spellStart"/>
      <w:r w:rsidRPr="00792B11">
        <w:rPr>
          <w:rFonts w:ascii="Cambria" w:hAnsi="Cambria"/>
          <w:sz w:val="20"/>
          <w:szCs w:val="20"/>
        </w:rPr>
        <w:t>religius</w:t>
      </w:r>
      <w:proofErr w:type="spellEnd"/>
      <w:r w:rsidRPr="00792B11">
        <w:rPr>
          <w:rFonts w:ascii="Cambria" w:hAnsi="Cambria"/>
          <w:sz w:val="20"/>
          <w:szCs w:val="20"/>
        </w:rPr>
        <w:t xml:space="preserve">. </w:t>
      </w:r>
      <w:proofErr w:type="spellStart"/>
      <w:r w:rsidRPr="00792B11">
        <w:rPr>
          <w:rFonts w:ascii="Cambria" w:hAnsi="Cambria"/>
          <w:sz w:val="20"/>
          <w:szCs w:val="20"/>
        </w:rPr>
        <w:t>Melalui</w:t>
      </w:r>
      <w:proofErr w:type="spellEnd"/>
      <w:r w:rsidRPr="00792B11">
        <w:rPr>
          <w:rFonts w:ascii="Cambria" w:hAnsi="Cambria"/>
          <w:sz w:val="20"/>
          <w:szCs w:val="20"/>
        </w:rPr>
        <w:t xml:space="preserve"> </w:t>
      </w:r>
      <w:proofErr w:type="spellStart"/>
      <w:r w:rsidRPr="00792B11">
        <w:rPr>
          <w:rFonts w:ascii="Cambria" w:hAnsi="Cambria"/>
          <w:sz w:val="20"/>
          <w:szCs w:val="20"/>
        </w:rPr>
        <w:t>interaksi</w:t>
      </w:r>
      <w:proofErr w:type="spellEnd"/>
      <w:r w:rsidRPr="00792B11">
        <w:rPr>
          <w:rFonts w:ascii="Cambria" w:hAnsi="Cambria"/>
          <w:sz w:val="20"/>
          <w:szCs w:val="20"/>
        </w:rPr>
        <w:t xml:space="preserve"> </w:t>
      </w:r>
      <w:proofErr w:type="spellStart"/>
      <w:r w:rsidRPr="00792B11">
        <w:rPr>
          <w:rFonts w:ascii="Cambria" w:hAnsi="Cambria"/>
          <w:sz w:val="20"/>
          <w:szCs w:val="20"/>
        </w:rPr>
        <w:t>dengan</w:t>
      </w:r>
      <w:proofErr w:type="spellEnd"/>
      <w:r w:rsidRPr="00792B11">
        <w:rPr>
          <w:rFonts w:ascii="Cambria" w:hAnsi="Cambria"/>
          <w:sz w:val="20"/>
          <w:szCs w:val="20"/>
        </w:rPr>
        <w:t xml:space="preserve"> </w:t>
      </w:r>
      <w:proofErr w:type="spellStart"/>
      <w:r w:rsidRPr="00792B11">
        <w:rPr>
          <w:rFonts w:ascii="Cambria" w:hAnsi="Cambria"/>
          <w:sz w:val="20"/>
          <w:szCs w:val="20"/>
        </w:rPr>
        <w:t>teknologi</w:t>
      </w:r>
      <w:proofErr w:type="spellEnd"/>
      <w:r w:rsidRPr="00792B11">
        <w:rPr>
          <w:rFonts w:ascii="Cambria" w:hAnsi="Cambria"/>
          <w:sz w:val="20"/>
          <w:szCs w:val="20"/>
        </w:rPr>
        <w:t xml:space="preserve">, pasar, dan </w:t>
      </w:r>
      <w:proofErr w:type="spellStart"/>
      <w:r w:rsidRPr="00792B11">
        <w:rPr>
          <w:rFonts w:ascii="Cambria" w:hAnsi="Cambria"/>
          <w:sz w:val="20"/>
          <w:szCs w:val="20"/>
        </w:rPr>
        <w:t>budaya</w:t>
      </w:r>
      <w:proofErr w:type="spellEnd"/>
      <w:r w:rsidRPr="00792B11">
        <w:rPr>
          <w:rFonts w:ascii="Cambria" w:hAnsi="Cambria"/>
          <w:sz w:val="20"/>
          <w:szCs w:val="20"/>
        </w:rPr>
        <w:t xml:space="preserve"> </w:t>
      </w:r>
      <w:proofErr w:type="spellStart"/>
      <w:r w:rsidRPr="00792B11">
        <w:rPr>
          <w:rFonts w:ascii="Cambria" w:hAnsi="Cambria"/>
          <w:sz w:val="20"/>
          <w:szCs w:val="20"/>
        </w:rPr>
        <w:t>populer</w:t>
      </w:r>
      <w:proofErr w:type="spellEnd"/>
      <w:r w:rsidRPr="00792B11">
        <w:rPr>
          <w:rFonts w:ascii="Cambria" w:hAnsi="Cambria"/>
          <w:sz w:val="20"/>
          <w:szCs w:val="20"/>
        </w:rPr>
        <w:t xml:space="preserve">, agama </w:t>
      </w:r>
      <w:proofErr w:type="spellStart"/>
      <w:r w:rsidRPr="00792B11">
        <w:rPr>
          <w:rFonts w:ascii="Cambria" w:hAnsi="Cambria"/>
          <w:sz w:val="20"/>
          <w:szCs w:val="20"/>
        </w:rPr>
        <w:t>mengalami</w:t>
      </w:r>
      <w:proofErr w:type="spellEnd"/>
      <w:r w:rsidRPr="00792B11">
        <w:rPr>
          <w:rFonts w:ascii="Cambria" w:hAnsi="Cambria"/>
          <w:sz w:val="20"/>
          <w:szCs w:val="20"/>
        </w:rPr>
        <w:t xml:space="preserve"> </w:t>
      </w:r>
      <w:proofErr w:type="spellStart"/>
      <w:r w:rsidRPr="00792B11">
        <w:rPr>
          <w:rFonts w:ascii="Cambria" w:hAnsi="Cambria"/>
          <w:sz w:val="20"/>
          <w:szCs w:val="20"/>
        </w:rPr>
        <w:t>transformasi</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cara</w:t>
      </w:r>
      <w:proofErr w:type="spellEnd"/>
      <w:r w:rsidRPr="00792B11">
        <w:rPr>
          <w:rFonts w:ascii="Cambria" w:hAnsi="Cambria"/>
          <w:sz w:val="20"/>
          <w:szCs w:val="20"/>
        </w:rPr>
        <w:t xml:space="preserve"> </w:t>
      </w:r>
      <w:proofErr w:type="spellStart"/>
      <w:r w:rsidRPr="00792B11">
        <w:rPr>
          <w:rFonts w:ascii="Cambria" w:hAnsi="Cambria"/>
          <w:sz w:val="20"/>
          <w:szCs w:val="20"/>
        </w:rPr>
        <w:t>artikulasi</w:t>
      </w:r>
      <w:proofErr w:type="spellEnd"/>
      <w:r w:rsidRPr="00792B11">
        <w:rPr>
          <w:rFonts w:ascii="Cambria" w:hAnsi="Cambria"/>
          <w:sz w:val="20"/>
          <w:szCs w:val="20"/>
        </w:rPr>
        <w:t xml:space="preserve"> dan </w:t>
      </w:r>
      <w:proofErr w:type="spellStart"/>
      <w:r w:rsidRPr="00792B11">
        <w:rPr>
          <w:rFonts w:ascii="Cambria" w:hAnsi="Cambria"/>
          <w:sz w:val="20"/>
          <w:szCs w:val="20"/>
        </w:rPr>
        <w:t>representasinya</w:t>
      </w:r>
      <w:proofErr w:type="spellEnd"/>
      <w:r w:rsidRPr="00792B11">
        <w:rPr>
          <w:rFonts w:ascii="Cambria" w:hAnsi="Cambria"/>
          <w:sz w:val="20"/>
          <w:szCs w:val="20"/>
        </w:rPr>
        <w:t xml:space="preserve">, </w:t>
      </w:r>
      <w:proofErr w:type="spellStart"/>
      <w:r w:rsidRPr="00792B11">
        <w:rPr>
          <w:rFonts w:ascii="Cambria" w:hAnsi="Cambria"/>
          <w:sz w:val="20"/>
          <w:szCs w:val="20"/>
        </w:rPr>
        <w:t>sembari</w:t>
      </w:r>
      <w:proofErr w:type="spellEnd"/>
      <w:r w:rsidRPr="00792B11">
        <w:rPr>
          <w:rFonts w:ascii="Cambria" w:hAnsi="Cambria"/>
          <w:sz w:val="20"/>
          <w:szCs w:val="20"/>
        </w:rPr>
        <w:t xml:space="preserve"> </w:t>
      </w:r>
      <w:proofErr w:type="spellStart"/>
      <w:r w:rsidRPr="00792B11">
        <w:rPr>
          <w:rFonts w:ascii="Cambria" w:hAnsi="Cambria"/>
          <w:sz w:val="20"/>
          <w:szCs w:val="20"/>
        </w:rPr>
        <w:t>berupaya</w:t>
      </w:r>
      <w:proofErr w:type="spellEnd"/>
      <w:r w:rsidRPr="00792B11">
        <w:rPr>
          <w:rFonts w:ascii="Cambria" w:hAnsi="Cambria"/>
          <w:sz w:val="20"/>
          <w:szCs w:val="20"/>
        </w:rPr>
        <w:t xml:space="preserve"> </w:t>
      </w:r>
      <w:proofErr w:type="spellStart"/>
      <w:r w:rsidRPr="00792B11">
        <w:rPr>
          <w:rFonts w:ascii="Cambria" w:hAnsi="Cambria"/>
          <w:sz w:val="20"/>
          <w:szCs w:val="20"/>
        </w:rPr>
        <w:t>mempertahankan</w:t>
      </w:r>
      <w:proofErr w:type="spellEnd"/>
      <w:r w:rsidRPr="00792B11">
        <w:rPr>
          <w:rFonts w:ascii="Cambria" w:hAnsi="Cambria"/>
          <w:sz w:val="20"/>
          <w:szCs w:val="20"/>
        </w:rPr>
        <w:t xml:space="preserve"> </w:t>
      </w:r>
      <w:proofErr w:type="spellStart"/>
      <w:r w:rsidRPr="00792B11">
        <w:rPr>
          <w:rFonts w:ascii="Cambria" w:hAnsi="Cambria"/>
          <w:sz w:val="20"/>
          <w:szCs w:val="20"/>
        </w:rPr>
        <w:t>dimensi</w:t>
      </w:r>
      <w:proofErr w:type="spellEnd"/>
      <w:r w:rsidRPr="00792B11">
        <w:rPr>
          <w:rFonts w:ascii="Cambria" w:hAnsi="Cambria"/>
          <w:sz w:val="20"/>
          <w:szCs w:val="20"/>
        </w:rPr>
        <w:t xml:space="preserve"> </w:t>
      </w:r>
      <w:proofErr w:type="spellStart"/>
      <w:r w:rsidRPr="00792B11">
        <w:rPr>
          <w:rFonts w:ascii="Cambria" w:hAnsi="Cambria"/>
          <w:sz w:val="20"/>
          <w:szCs w:val="20"/>
        </w:rPr>
        <w:t>normatif</w:t>
      </w:r>
      <w:proofErr w:type="spellEnd"/>
      <w:r w:rsidRPr="00792B11">
        <w:rPr>
          <w:rFonts w:ascii="Cambria" w:hAnsi="Cambria"/>
          <w:sz w:val="20"/>
          <w:szCs w:val="20"/>
        </w:rPr>
        <w:t xml:space="preserve"> dan </w:t>
      </w:r>
      <w:proofErr w:type="spellStart"/>
      <w:r w:rsidRPr="00792B11">
        <w:rPr>
          <w:rFonts w:ascii="Cambria" w:hAnsi="Cambria"/>
          <w:sz w:val="20"/>
          <w:szCs w:val="20"/>
        </w:rPr>
        <w:t>simbolik</w:t>
      </w:r>
      <w:proofErr w:type="spellEnd"/>
      <w:r w:rsidRPr="00792B11">
        <w:rPr>
          <w:rFonts w:ascii="Cambria" w:hAnsi="Cambria"/>
          <w:sz w:val="20"/>
          <w:szCs w:val="20"/>
        </w:rPr>
        <w:t xml:space="preserve"> yang </w:t>
      </w:r>
      <w:proofErr w:type="spellStart"/>
      <w:r w:rsidRPr="00792B11">
        <w:rPr>
          <w:rFonts w:ascii="Cambria" w:hAnsi="Cambria"/>
          <w:sz w:val="20"/>
          <w:szCs w:val="20"/>
        </w:rPr>
        <w:t>dianggap</w:t>
      </w:r>
      <w:proofErr w:type="spellEnd"/>
      <w:r w:rsidRPr="00792B11">
        <w:rPr>
          <w:rFonts w:ascii="Cambria" w:hAnsi="Cambria"/>
          <w:sz w:val="20"/>
          <w:szCs w:val="20"/>
        </w:rPr>
        <w:t xml:space="preserve"> </w:t>
      </w:r>
      <w:proofErr w:type="spellStart"/>
      <w:r w:rsidRPr="00792B11">
        <w:rPr>
          <w:rFonts w:ascii="Cambria" w:hAnsi="Cambria"/>
          <w:sz w:val="20"/>
          <w:szCs w:val="20"/>
        </w:rPr>
        <w:t>esensial</w:t>
      </w:r>
      <w:proofErr w:type="spellEnd"/>
      <w:r w:rsidRPr="00792B11">
        <w:rPr>
          <w:rFonts w:ascii="Cambria" w:hAnsi="Cambria"/>
          <w:sz w:val="20"/>
          <w:szCs w:val="20"/>
        </w:rPr>
        <w:t xml:space="preserve">. </w:t>
      </w:r>
      <w:proofErr w:type="spellStart"/>
      <w:r w:rsidRPr="00792B11">
        <w:rPr>
          <w:rFonts w:ascii="Cambria" w:hAnsi="Cambria"/>
          <w:sz w:val="20"/>
          <w:szCs w:val="20"/>
        </w:rPr>
        <w:t>Globalisasi</w:t>
      </w:r>
      <w:proofErr w:type="spellEnd"/>
      <w:r w:rsidRPr="00792B11">
        <w:rPr>
          <w:rFonts w:ascii="Cambria" w:hAnsi="Cambria"/>
          <w:sz w:val="20"/>
          <w:szCs w:val="20"/>
        </w:rPr>
        <w:t xml:space="preserve">, </w:t>
      </w:r>
      <w:proofErr w:type="spellStart"/>
      <w:r w:rsidRPr="00792B11">
        <w:rPr>
          <w:rFonts w:ascii="Cambria" w:hAnsi="Cambria"/>
          <w:sz w:val="20"/>
          <w:szCs w:val="20"/>
        </w:rPr>
        <w:t>dalam</w:t>
      </w:r>
      <w:proofErr w:type="spellEnd"/>
      <w:r w:rsidRPr="00792B11">
        <w:rPr>
          <w:rFonts w:ascii="Cambria" w:hAnsi="Cambria"/>
          <w:sz w:val="20"/>
          <w:szCs w:val="20"/>
        </w:rPr>
        <w:t xml:space="preserve"> </w:t>
      </w:r>
      <w:proofErr w:type="spellStart"/>
      <w:r w:rsidRPr="00792B11">
        <w:rPr>
          <w:rFonts w:ascii="Cambria" w:hAnsi="Cambria"/>
          <w:sz w:val="20"/>
          <w:szCs w:val="20"/>
        </w:rPr>
        <w:t>kerangka</w:t>
      </w:r>
      <w:proofErr w:type="spellEnd"/>
      <w:r w:rsidRPr="00792B11">
        <w:rPr>
          <w:rFonts w:ascii="Cambria" w:hAnsi="Cambria"/>
          <w:sz w:val="20"/>
          <w:szCs w:val="20"/>
        </w:rPr>
        <w:t xml:space="preserve"> </w:t>
      </w:r>
      <w:proofErr w:type="spellStart"/>
      <w:r w:rsidRPr="00792B11">
        <w:rPr>
          <w:rFonts w:ascii="Cambria" w:hAnsi="Cambria"/>
          <w:sz w:val="20"/>
          <w:szCs w:val="20"/>
        </w:rPr>
        <w:t>ini</w:t>
      </w:r>
      <w:proofErr w:type="spellEnd"/>
      <w:r w:rsidRPr="00792B11">
        <w:rPr>
          <w:rFonts w:ascii="Cambria" w:hAnsi="Cambria"/>
          <w:sz w:val="20"/>
          <w:szCs w:val="20"/>
        </w:rPr>
        <w:t xml:space="preserve">, </w:t>
      </w:r>
      <w:proofErr w:type="spellStart"/>
      <w:r w:rsidRPr="00792B11">
        <w:rPr>
          <w:rFonts w:ascii="Cambria" w:hAnsi="Cambria"/>
          <w:sz w:val="20"/>
          <w:szCs w:val="20"/>
        </w:rPr>
        <w:t>merupakan</w:t>
      </w:r>
      <w:proofErr w:type="spellEnd"/>
      <w:r w:rsidRPr="00792B11">
        <w:rPr>
          <w:rFonts w:ascii="Cambria" w:hAnsi="Cambria"/>
          <w:sz w:val="20"/>
          <w:szCs w:val="20"/>
        </w:rPr>
        <w:t xml:space="preserve"> arena </w:t>
      </w:r>
      <w:proofErr w:type="spellStart"/>
      <w:r w:rsidRPr="00792B11">
        <w:rPr>
          <w:rFonts w:ascii="Cambria" w:hAnsi="Cambria"/>
          <w:sz w:val="20"/>
          <w:szCs w:val="20"/>
        </w:rPr>
        <w:t>kontestasi</w:t>
      </w:r>
      <w:proofErr w:type="spellEnd"/>
      <w:r w:rsidRPr="00792B11">
        <w:rPr>
          <w:rFonts w:ascii="Cambria" w:hAnsi="Cambria"/>
          <w:sz w:val="20"/>
          <w:szCs w:val="20"/>
        </w:rPr>
        <w:t xml:space="preserve"> dan </w:t>
      </w:r>
      <w:proofErr w:type="spellStart"/>
      <w:r w:rsidRPr="00792B11">
        <w:rPr>
          <w:rFonts w:ascii="Cambria" w:hAnsi="Cambria"/>
          <w:sz w:val="20"/>
          <w:szCs w:val="20"/>
        </w:rPr>
        <w:t>negosiasi</w:t>
      </w:r>
      <w:proofErr w:type="spellEnd"/>
      <w:r w:rsidRPr="00792B11">
        <w:rPr>
          <w:rFonts w:ascii="Cambria" w:hAnsi="Cambria"/>
          <w:sz w:val="20"/>
          <w:szCs w:val="20"/>
        </w:rPr>
        <w:t xml:space="preserve"> </w:t>
      </w:r>
      <w:proofErr w:type="spellStart"/>
      <w:r w:rsidRPr="00792B11">
        <w:rPr>
          <w:rFonts w:ascii="Cambria" w:hAnsi="Cambria"/>
          <w:sz w:val="20"/>
          <w:szCs w:val="20"/>
        </w:rPr>
        <w:t>makna</w:t>
      </w:r>
      <w:proofErr w:type="spellEnd"/>
      <w:r w:rsidRPr="00792B11">
        <w:rPr>
          <w:rFonts w:ascii="Cambria" w:hAnsi="Cambria"/>
          <w:sz w:val="20"/>
          <w:szCs w:val="20"/>
        </w:rPr>
        <w:t xml:space="preserve"> yang </w:t>
      </w:r>
      <w:proofErr w:type="spellStart"/>
      <w:r w:rsidRPr="00792B11">
        <w:rPr>
          <w:rFonts w:ascii="Cambria" w:hAnsi="Cambria"/>
          <w:sz w:val="20"/>
          <w:szCs w:val="20"/>
        </w:rPr>
        <w:t>terus</w:t>
      </w:r>
      <w:proofErr w:type="spellEnd"/>
      <w:r w:rsidRPr="00792B11">
        <w:rPr>
          <w:rFonts w:ascii="Cambria" w:hAnsi="Cambria"/>
          <w:sz w:val="20"/>
          <w:szCs w:val="20"/>
        </w:rPr>
        <w:t xml:space="preserve"> </w:t>
      </w:r>
      <w:proofErr w:type="spellStart"/>
      <w:r w:rsidRPr="00792B11">
        <w:rPr>
          <w:rFonts w:ascii="Cambria" w:hAnsi="Cambria"/>
          <w:sz w:val="20"/>
          <w:szCs w:val="20"/>
        </w:rPr>
        <w:t>berlangsung</w:t>
      </w:r>
      <w:proofErr w:type="spellEnd"/>
      <w:r w:rsidRPr="00792B11">
        <w:rPr>
          <w:rFonts w:ascii="Cambria" w:hAnsi="Cambria"/>
          <w:sz w:val="20"/>
          <w:szCs w:val="20"/>
        </w:rPr>
        <w:t xml:space="preserve">, </w:t>
      </w:r>
      <w:proofErr w:type="spellStart"/>
      <w:r w:rsidRPr="00792B11">
        <w:rPr>
          <w:rFonts w:ascii="Cambria" w:hAnsi="Cambria"/>
          <w:sz w:val="20"/>
          <w:szCs w:val="20"/>
        </w:rPr>
        <w:t>bukan</w:t>
      </w:r>
      <w:proofErr w:type="spellEnd"/>
      <w:r w:rsidRPr="00792B11">
        <w:rPr>
          <w:rFonts w:ascii="Cambria" w:hAnsi="Cambria"/>
          <w:sz w:val="20"/>
          <w:szCs w:val="20"/>
        </w:rPr>
        <w:t xml:space="preserve"> </w:t>
      </w:r>
      <w:proofErr w:type="spellStart"/>
      <w:r w:rsidRPr="00792B11">
        <w:rPr>
          <w:rFonts w:ascii="Cambria" w:hAnsi="Cambria"/>
          <w:sz w:val="20"/>
          <w:szCs w:val="20"/>
        </w:rPr>
        <w:t>kondisi</w:t>
      </w:r>
      <w:proofErr w:type="spellEnd"/>
      <w:r w:rsidRPr="00792B11">
        <w:rPr>
          <w:rFonts w:ascii="Cambria" w:hAnsi="Cambria"/>
          <w:sz w:val="20"/>
          <w:szCs w:val="20"/>
        </w:rPr>
        <w:t xml:space="preserve"> yang </w:t>
      </w:r>
      <w:proofErr w:type="spellStart"/>
      <w:r w:rsidRPr="00792B11">
        <w:rPr>
          <w:rFonts w:ascii="Cambria" w:hAnsi="Cambria"/>
          <w:sz w:val="20"/>
          <w:szCs w:val="20"/>
        </w:rPr>
        <w:t>secara</w:t>
      </w:r>
      <w:proofErr w:type="spellEnd"/>
      <w:r w:rsidRPr="00792B11">
        <w:rPr>
          <w:rFonts w:ascii="Cambria" w:hAnsi="Cambria"/>
          <w:sz w:val="20"/>
          <w:szCs w:val="20"/>
        </w:rPr>
        <w:t xml:space="preserve"> </w:t>
      </w:r>
      <w:proofErr w:type="spellStart"/>
      <w:r w:rsidRPr="00792B11">
        <w:rPr>
          <w:rFonts w:ascii="Cambria" w:hAnsi="Cambria"/>
          <w:sz w:val="20"/>
          <w:szCs w:val="20"/>
        </w:rPr>
        <w:t>deterministik</w:t>
      </w:r>
      <w:proofErr w:type="spellEnd"/>
      <w:r w:rsidRPr="00792B11">
        <w:rPr>
          <w:rFonts w:ascii="Cambria" w:hAnsi="Cambria"/>
          <w:sz w:val="20"/>
          <w:szCs w:val="20"/>
        </w:rPr>
        <w:t xml:space="preserve"> </w:t>
      </w:r>
      <w:proofErr w:type="spellStart"/>
      <w:r w:rsidRPr="00792B11">
        <w:rPr>
          <w:rFonts w:ascii="Cambria" w:hAnsi="Cambria"/>
          <w:sz w:val="20"/>
          <w:szCs w:val="20"/>
        </w:rPr>
        <w:t>mengarah</w:t>
      </w:r>
      <w:proofErr w:type="spellEnd"/>
      <w:r w:rsidRPr="00792B11">
        <w:rPr>
          <w:rFonts w:ascii="Cambria" w:hAnsi="Cambria"/>
          <w:sz w:val="20"/>
          <w:szCs w:val="20"/>
        </w:rPr>
        <w:t xml:space="preserve"> pada </w:t>
      </w:r>
      <w:proofErr w:type="spellStart"/>
      <w:r w:rsidRPr="00792B11">
        <w:rPr>
          <w:rFonts w:ascii="Cambria" w:hAnsi="Cambria"/>
          <w:sz w:val="20"/>
          <w:szCs w:val="20"/>
        </w:rPr>
        <w:t>marginalisasi</w:t>
      </w:r>
      <w:proofErr w:type="spellEnd"/>
      <w:r w:rsidRPr="00792B11">
        <w:rPr>
          <w:rFonts w:ascii="Cambria" w:hAnsi="Cambria"/>
          <w:sz w:val="20"/>
          <w:szCs w:val="20"/>
        </w:rPr>
        <w:t xml:space="preserve"> agama.</w:t>
      </w:r>
    </w:p>
    <w:p w14:paraId="4C6AB2E5" w14:textId="769AD6A3" w:rsidR="00EE71B8" w:rsidRPr="00EE71B8" w:rsidRDefault="00EE71B8" w:rsidP="00EE71B8">
      <w:pPr>
        <w:pStyle w:val="NormalWeb"/>
        <w:ind w:firstLine="720"/>
        <w:jc w:val="both"/>
        <w:rPr>
          <w:rFonts w:ascii="Cambria" w:hAnsi="Cambria"/>
          <w:sz w:val="20"/>
          <w:szCs w:val="20"/>
        </w:rPr>
      </w:pPr>
      <w:proofErr w:type="spellStart"/>
      <w:r w:rsidRPr="00EE71B8">
        <w:rPr>
          <w:rFonts w:ascii="Cambria" w:hAnsi="Cambria"/>
          <w:sz w:val="20"/>
          <w:szCs w:val="20"/>
        </w:rPr>
        <w:t>Lebih</w:t>
      </w:r>
      <w:proofErr w:type="spellEnd"/>
      <w:r w:rsidRPr="00EE71B8">
        <w:rPr>
          <w:rFonts w:ascii="Cambria" w:hAnsi="Cambria"/>
          <w:sz w:val="20"/>
          <w:szCs w:val="20"/>
        </w:rPr>
        <w:t xml:space="preserve"> </w:t>
      </w:r>
      <w:proofErr w:type="spellStart"/>
      <w:r w:rsidRPr="00EE71B8">
        <w:rPr>
          <w:rFonts w:ascii="Cambria" w:hAnsi="Cambria"/>
          <w:sz w:val="20"/>
          <w:szCs w:val="20"/>
        </w:rPr>
        <w:t>jauh</w:t>
      </w:r>
      <w:proofErr w:type="spellEnd"/>
      <w:r w:rsidRPr="00EE71B8">
        <w:rPr>
          <w:rFonts w:ascii="Cambria" w:hAnsi="Cambria"/>
          <w:sz w:val="20"/>
          <w:szCs w:val="20"/>
        </w:rPr>
        <w:t xml:space="preserve">, </w:t>
      </w:r>
      <w:proofErr w:type="spellStart"/>
      <w:r w:rsidRPr="00EE71B8">
        <w:rPr>
          <w:rFonts w:ascii="Cambria" w:hAnsi="Cambria"/>
          <w:sz w:val="20"/>
          <w:szCs w:val="20"/>
        </w:rPr>
        <w:t>negosiasi</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agama dan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menegaskan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w:t>
      </w:r>
      <w:proofErr w:type="spellStart"/>
      <w:r w:rsidRPr="00EE71B8">
        <w:rPr>
          <w:rFonts w:ascii="Cambria" w:hAnsi="Cambria"/>
          <w:sz w:val="20"/>
          <w:szCs w:val="20"/>
        </w:rPr>
        <w:t>komodifikasi</w:t>
      </w:r>
      <w:proofErr w:type="spellEnd"/>
      <w:r w:rsidRPr="00EE71B8">
        <w:rPr>
          <w:rFonts w:ascii="Cambria" w:hAnsi="Cambria"/>
          <w:sz w:val="20"/>
          <w:szCs w:val="20"/>
        </w:rPr>
        <w:t xml:space="preserve"> agama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dapat</w:t>
      </w:r>
      <w:proofErr w:type="spellEnd"/>
      <w:r w:rsidRPr="00EE71B8">
        <w:rPr>
          <w:rFonts w:ascii="Cambria" w:hAnsi="Cambria"/>
          <w:sz w:val="20"/>
          <w:szCs w:val="20"/>
        </w:rPr>
        <w:t xml:space="preserve"> </w:t>
      </w:r>
      <w:proofErr w:type="spellStart"/>
      <w:r w:rsidRPr="00EE71B8">
        <w:rPr>
          <w:rFonts w:ascii="Cambria" w:hAnsi="Cambria"/>
          <w:sz w:val="20"/>
          <w:szCs w:val="20"/>
        </w:rPr>
        <w:t>dipahami</w:t>
      </w:r>
      <w:proofErr w:type="spellEnd"/>
      <w:r w:rsidRPr="00EE71B8">
        <w:rPr>
          <w:rFonts w:ascii="Cambria" w:hAnsi="Cambria"/>
          <w:sz w:val="20"/>
          <w:szCs w:val="20"/>
        </w:rPr>
        <w:t xml:space="preserve"> </w:t>
      </w:r>
      <w:proofErr w:type="spellStart"/>
      <w:r w:rsidRPr="00EE71B8">
        <w:rPr>
          <w:rFonts w:ascii="Cambria" w:hAnsi="Cambria"/>
          <w:sz w:val="20"/>
          <w:szCs w:val="20"/>
        </w:rPr>
        <w:t>semata-mata</w:t>
      </w:r>
      <w:proofErr w:type="spellEnd"/>
      <w:r w:rsidRPr="00EE71B8">
        <w:rPr>
          <w:rFonts w:ascii="Cambria" w:hAnsi="Cambria"/>
          <w:sz w:val="20"/>
          <w:szCs w:val="20"/>
        </w:rPr>
        <w:t xml:space="preserve"> </w:t>
      </w:r>
      <w:proofErr w:type="spellStart"/>
      <w:r w:rsidRPr="00EE71B8">
        <w:rPr>
          <w:rFonts w:ascii="Cambria" w:hAnsi="Cambria"/>
          <w:sz w:val="20"/>
          <w:szCs w:val="20"/>
        </w:rPr>
        <w:t>sebagai</w:t>
      </w:r>
      <w:proofErr w:type="spellEnd"/>
      <w:r w:rsidRPr="00EE71B8">
        <w:rPr>
          <w:rFonts w:ascii="Cambria" w:hAnsi="Cambria"/>
          <w:sz w:val="20"/>
          <w:szCs w:val="20"/>
        </w:rPr>
        <w:t xml:space="preserve"> </w:t>
      </w:r>
      <w:proofErr w:type="spellStart"/>
      <w:r w:rsidRPr="00EE71B8">
        <w:rPr>
          <w:rFonts w:ascii="Cambria" w:hAnsi="Cambria"/>
          <w:sz w:val="20"/>
          <w:szCs w:val="20"/>
        </w:rPr>
        <w:t>dominasi</w:t>
      </w:r>
      <w:proofErr w:type="spellEnd"/>
      <w:r w:rsidRPr="00EE71B8">
        <w:rPr>
          <w:rFonts w:ascii="Cambria" w:hAnsi="Cambria"/>
          <w:sz w:val="20"/>
          <w:szCs w:val="20"/>
        </w:rPr>
        <w:t xml:space="preserve"> pasar </w:t>
      </w:r>
      <w:proofErr w:type="spellStart"/>
      <w:r w:rsidRPr="00EE71B8">
        <w:rPr>
          <w:rFonts w:ascii="Cambria" w:hAnsi="Cambria"/>
          <w:sz w:val="20"/>
          <w:szCs w:val="20"/>
        </w:rPr>
        <w:t>atas</w:t>
      </w:r>
      <w:proofErr w:type="spellEnd"/>
      <w:r w:rsidRPr="00EE71B8">
        <w:rPr>
          <w:rFonts w:ascii="Cambria" w:hAnsi="Cambria"/>
          <w:sz w:val="20"/>
          <w:szCs w:val="20"/>
        </w:rPr>
        <w:t xml:space="preserve"> agama.</w:t>
      </w:r>
      <w:r w:rsidRPr="00EE71B8">
        <w:rPr>
          <w:rStyle w:val="FootnoteReference"/>
          <w:rFonts w:ascii="Cambria" w:hAnsi="Cambria"/>
          <w:sz w:val="20"/>
          <w:szCs w:val="20"/>
        </w:rPr>
        <w:footnoteReference w:id="31"/>
      </w:r>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w:t>
      </w:r>
      <w:proofErr w:type="spellStart"/>
      <w:r w:rsidRPr="00EE71B8">
        <w:rPr>
          <w:rFonts w:ascii="Cambria" w:hAnsi="Cambria"/>
          <w:sz w:val="20"/>
          <w:szCs w:val="20"/>
        </w:rPr>
        <w:t>tertentu</w:t>
      </w:r>
      <w:proofErr w:type="spellEnd"/>
      <w:r w:rsidRPr="00EE71B8">
        <w:rPr>
          <w:rFonts w:ascii="Cambria" w:hAnsi="Cambria"/>
          <w:sz w:val="20"/>
          <w:szCs w:val="20"/>
        </w:rPr>
        <w:t xml:space="preserve">, </w:t>
      </w:r>
      <w:proofErr w:type="spellStart"/>
      <w:r w:rsidRPr="00EE71B8">
        <w:rPr>
          <w:rFonts w:ascii="Cambria" w:hAnsi="Cambria"/>
          <w:sz w:val="20"/>
          <w:szCs w:val="20"/>
        </w:rPr>
        <w:t>aktor</w:t>
      </w:r>
      <w:proofErr w:type="spellEnd"/>
      <w:r w:rsidRPr="00EE71B8">
        <w:rPr>
          <w:rFonts w:ascii="Cambria" w:hAnsi="Cambria"/>
          <w:sz w:val="20"/>
          <w:szCs w:val="20"/>
        </w:rPr>
        <w:t xml:space="preserve"> dan </w:t>
      </w:r>
      <w:proofErr w:type="spellStart"/>
      <w:r w:rsidRPr="00EE71B8">
        <w:rPr>
          <w:rFonts w:ascii="Cambria" w:hAnsi="Cambria"/>
          <w:sz w:val="20"/>
          <w:szCs w:val="20"/>
        </w:rPr>
        <w:t>komunitas</w:t>
      </w:r>
      <w:proofErr w:type="spellEnd"/>
      <w:r w:rsidRPr="00EE71B8">
        <w:rPr>
          <w:rFonts w:ascii="Cambria" w:hAnsi="Cambria"/>
          <w:sz w:val="20"/>
          <w:szCs w:val="20"/>
        </w:rPr>
        <w:t xml:space="preserve"> </w:t>
      </w:r>
      <w:proofErr w:type="spellStart"/>
      <w:r w:rsidRPr="00EE71B8">
        <w:rPr>
          <w:rFonts w:ascii="Cambria" w:hAnsi="Cambria"/>
          <w:sz w:val="20"/>
          <w:szCs w:val="20"/>
        </w:rPr>
        <w:t>beragama</w:t>
      </w:r>
      <w:proofErr w:type="spellEnd"/>
      <w:r w:rsidRPr="00EE71B8">
        <w:rPr>
          <w:rFonts w:ascii="Cambria" w:hAnsi="Cambria"/>
          <w:sz w:val="20"/>
          <w:szCs w:val="20"/>
        </w:rPr>
        <w:t xml:space="preserve"> </w:t>
      </w:r>
      <w:proofErr w:type="spellStart"/>
      <w:r w:rsidRPr="00EE71B8">
        <w:rPr>
          <w:rFonts w:ascii="Cambria" w:hAnsi="Cambria"/>
          <w:sz w:val="20"/>
          <w:szCs w:val="20"/>
        </w:rPr>
        <w:t>justru</w:t>
      </w:r>
      <w:proofErr w:type="spellEnd"/>
      <w:r w:rsidRPr="00EE71B8">
        <w:rPr>
          <w:rFonts w:ascii="Cambria" w:hAnsi="Cambria"/>
          <w:sz w:val="20"/>
          <w:szCs w:val="20"/>
        </w:rPr>
        <w:t xml:space="preserve"> </w:t>
      </w:r>
      <w:proofErr w:type="spellStart"/>
      <w:r w:rsidRPr="00EE71B8">
        <w:rPr>
          <w:rFonts w:ascii="Cambria" w:hAnsi="Cambria"/>
          <w:sz w:val="20"/>
          <w:szCs w:val="20"/>
        </w:rPr>
        <w:t>mampu</w:t>
      </w:r>
      <w:proofErr w:type="spellEnd"/>
      <w:r w:rsidRPr="00EE71B8">
        <w:rPr>
          <w:rFonts w:ascii="Cambria" w:hAnsi="Cambria"/>
          <w:sz w:val="20"/>
          <w:szCs w:val="20"/>
        </w:rPr>
        <w:t xml:space="preserve"> </w:t>
      </w:r>
      <w:proofErr w:type="spellStart"/>
      <w:r w:rsidRPr="00EE71B8">
        <w:rPr>
          <w:rFonts w:ascii="Cambria" w:hAnsi="Cambria"/>
          <w:sz w:val="20"/>
          <w:szCs w:val="20"/>
        </w:rPr>
        <w:t>memanfaatkan</w:t>
      </w:r>
      <w:proofErr w:type="spellEnd"/>
      <w:r w:rsidRPr="00EE71B8">
        <w:rPr>
          <w:rFonts w:ascii="Cambria" w:hAnsi="Cambria"/>
          <w:sz w:val="20"/>
          <w:szCs w:val="20"/>
        </w:rPr>
        <w:t xml:space="preserve"> </w:t>
      </w:r>
      <w:proofErr w:type="spellStart"/>
      <w:r w:rsidRPr="00EE71B8">
        <w:rPr>
          <w:rFonts w:ascii="Cambria" w:hAnsi="Cambria"/>
          <w:sz w:val="20"/>
          <w:szCs w:val="20"/>
        </w:rPr>
        <w:t>mekanisme</w:t>
      </w:r>
      <w:proofErr w:type="spellEnd"/>
      <w:r w:rsidRPr="00EE71B8">
        <w:rPr>
          <w:rFonts w:ascii="Cambria" w:hAnsi="Cambria"/>
          <w:sz w:val="20"/>
          <w:szCs w:val="20"/>
        </w:rPr>
        <w:t xml:space="preserve"> global </w:t>
      </w:r>
      <w:proofErr w:type="spellStart"/>
      <w:r w:rsidRPr="00EE71B8">
        <w:rPr>
          <w:rFonts w:ascii="Cambria" w:hAnsi="Cambria"/>
          <w:sz w:val="20"/>
          <w:szCs w:val="20"/>
        </w:rPr>
        <w:t>untuk</w:t>
      </w:r>
      <w:proofErr w:type="spellEnd"/>
      <w:r w:rsidRPr="00EE71B8">
        <w:rPr>
          <w:rFonts w:ascii="Cambria" w:hAnsi="Cambria"/>
          <w:sz w:val="20"/>
          <w:szCs w:val="20"/>
        </w:rPr>
        <w:t xml:space="preserve"> </w:t>
      </w:r>
      <w:proofErr w:type="spellStart"/>
      <w:r w:rsidRPr="00EE71B8">
        <w:rPr>
          <w:rFonts w:ascii="Cambria" w:hAnsi="Cambria"/>
          <w:sz w:val="20"/>
          <w:szCs w:val="20"/>
        </w:rPr>
        <w:t>memperkuat</w:t>
      </w:r>
      <w:proofErr w:type="spellEnd"/>
      <w:r w:rsidRPr="00EE71B8">
        <w:rPr>
          <w:rFonts w:ascii="Cambria" w:hAnsi="Cambria"/>
          <w:sz w:val="20"/>
          <w:szCs w:val="20"/>
        </w:rPr>
        <w:t xml:space="preserve"> </w:t>
      </w:r>
      <w:proofErr w:type="spellStart"/>
      <w:r w:rsidRPr="00EE71B8">
        <w:rPr>
          <w:rFonts w:ascii="Cambria" w:hAnsi="Cambria"/>
          <w:sz w:val="20"/>
          <w:szCs w:val="20"/>
        </w:rPr>
        <w:t>posisi</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dan </w:t>
      </w:r>
      <w:proofErr w:type="spellStart"/>
      <w:r w:rsidRPr="00EE71B8">
        <w:rPr>
          <w:rFonts w:ascii="Cambria" w:hAnsi="Cambria"/>
          <w:sz w:val="20"/>
          <w:szCs w:val="20"/>
        </w:rPr>
        <w:t>kultural</w:t>
      </w:r>
      <w:proofErr w:type="spellEnd"/>
      <w:r w:rsidRPr="00EE71B8">
        <w:rPr>
          <w:rFonts w:ascii="Cambria" w:hAnsi="Cambria"/>
          <w:sz w:val="20"/>
          <w:szCs w:val="20"/>
        </w:rPr>
        <w:t xml:space="preserve"> agama. </w:t>
      </w:r>
      <w:proofErr w:type="spellStart"/>
      <w:r w:rsidRPr="00EE71B8">
        <w:rPr>
          <w:rFonts w:ascii="Cambria" w:hAnsi="Cambria"/>
          <w:sz w:val="20"/>
          <w:szCs w:val="20"/>
        </w:rPr>
        <w:t>Namun</w:t>
      </w:r>
      <w:proofErr w:type="spellEnd"/>
      <w:r w:rsidRPr="00EE71B8">
        <w:rPr>
          <w:rFonts w:ascii="Cambria" w:hAnsi="Cambria"/>
          <w:sz w:val="20"/>
          <w:szCs w:val="20"/>
        </w:rPr>
        <w:t xml:space="preserve">, </w:t>
      </w:r>
      <w:proofErr w:type="spellStart"/>
      <w:r w:rsidRPr="00EE71B8">
        <w:rPr>
          <w:rFonts w:ascii="Cambria" w:hAnsi="Cambria"/>
          <w:sz w:val="20"/>
          <w:szCs w:val="20"/>
        </w:rPr>
        <w:t>efektivitas</w:t>
      </w:r>
      <w:proofErr w:type="spellEnd"/>
      <w:r w:rsidRPr="00EE71B8">
        <w:rPr>
          <w:rFonts w:ascii="Cambria" w:hAnsi="Cambria"/>
          <w:sz w:val="20"/>
          <w:szCs w:val="20"/>
        </w:rPr>
        <w:t xml:space="preserve"> </w:t>
      </w:r>
      <w:proofErr w:type="spellStart"/>
      <w:r w:rsidRPr="00EE71B8">
        <w:rPr>
          <w:rFonts w:ascii="Cambria" w:hAnsi="Cambria"/>
          <w:sz w:val="20"/>
          <w:szCs w:val="20"/>
        </w:rPr>
        <w:t>negosiasi</w:t>
      </w:r>
      <w:proofErr w:type="spellEnd"/>
      <w:r w:rsidRPr="00EE71B8">
        <w:rPr>
          <w:rFonts w:ascii="Cambria" w:hAnsi="Cambria"/>
          <w:sz w:val="20"/>
          <w:szCs w:val="20"/>
        </w:rPr>
        <w:t xml:space="preserve"> </w:t>
      </w:r>
      <w:proofErr w:type="spellStart"/>
      <w:r w:rsidRPr="00EE71B8">
        <w:rPr>
          <w:rFonts w:ascii="Cambria" w:hAnsi="Cambria"/>
          <w:sz w:val="20"/>
          <w:szCs w:val="20"/>
        </w:rPr>
        <w:t>tersebut</w:t>
      </w:r>
      <w:proofErr w:type="spellEnd"/>
      <w:r w:rsidRPr="00EE71B8">
        <w:rPr>
          <w:rFonts w:ascii="Cambria" w:hAnsi="Cambria"/>
          <w:sz w:val="20"/>
          <w:szCs w:val="20"/>
        </w:rPr>
        <w:t xml:space="preserve"> </w:t>
      </w:r>
      <w:proofErr w:type="spellStart"/>
      <w:r w:rsidRPr="00EE71B8">
        <w:rPr>
          <w:rFonts w:ascii="Cambria" w:hAnsi="Cambria"/>
          <w:sz w:val="20"/>
          <w:szCs w:val="20"/>
        </w:rPr>
        <w:t>sangat</w:t>
      </w:r>
      <w:proofErr w:type="spellEnd"/>
      <w:r w:rsidRPr="00EE71B8">
        <w:rPr>
          <w:rFonts w:ascii="Cambria" w:hAnsi="Cambria"/>
          <w:sz w:val="20"/>
          <w:szCs w:val="20"/>
        </w:rPr>
        <w:t xml:space="preserve"> </w:t>
      </w:r>
      <w:proofErr w:type="spellStart"/>
      <w:r w:rsidRPr="00EE71B8">
        <w:rPr>
          <w:rFonts w:ascii="Cambria" w:hAnsi="Cambria"/>
          <w:sz w:val="20"/>
          <w:szCs w:val="20"/>
        </w:rPr>
        <w:t>bergantung</w:t>
      </w:r>
      <w:proofErr w:type="spellEnd"/>
      <w:r w:rsidRPr="00EE71B8">
        <w:rPr>
          <w:rFonts w:ascii="Cambria" w:hAnsi="Cambria"/>
          <w:sz w:val="20"/>
          <w:szCs w:val="20"/>
        </w:rPr>
        <w:t xml:space="preserve"> pada </w:t>
      </w:r>
      <w:proofErr w:type="spellStart"/>
      <w:r w:rsidRPr="00EE71B8">
        <w:rPr>
          <w:rFonts w:ascii="Cambria" w:hAnsi="Cambria"/>
          <w:sz w:val="20"/>
          <w:szCs w:val="20"/>
        </w:rPr>
        <w:t>kondisi</w:t>
      </w:r>
      <w:proofErr w:type="spellEnd"/>
      <w:r w:rsidRPr="00EE71B8">
        <w:rPr>
          <w:rFonts w:ascii="Cambria" w:hAnsi="Cambria"/>
          <w:sz w:val="20"/>
          <w:szCs w:val="20"/>
        </w:rPr>
        <w:t xml:space="preserve"> </w:t>
      </w:r>
      <w:proofErr w:type="spellStart"/>
      <w:r w:rsidRPr="00EE71B8">
        <w:rPr>
          <w:rFonts w:ascii="Cambria" w:hAnsi="Cambria"/>
          <w:sz w:val="20"/>
          <w:szCs w:val="20"/>
        </w:rPr>
        <w:t>sosial</w:t>
      </w:r>
      <w:proofErr w:type="spellEnd"/>
      <w:r w:rsidRPr="00EE71B8">
        <w:rPr>
          <w:rFonts w:ascii="Cambria" w:hAnsi="Cambria"/>
          <w:sz w:val="20"/>
          <w:szCs w:val="20"/>
        </w:rPr>
        <w:t xml:space="preserve">, </w:t>
      </w:r>
      <w:proofErr w:type="spellStart"/>
      <w:r w:rsidRPr="00EE71B8">
        <w:rPr>
          <w:rFonts w:ascii="Cambria" w:hAnsi="Cambria"/>
          <w:sz w:val="20"/>
          <w:szCs w:val="20"/>
        </w:rPr>
        <w:t>kesadaran</w:t>
      </w:r>
      <w:proofErr w:type="spellEnd"/>
      <w:r w:rsidRPr="00EE71B8">
        <w:rPr>
          <w:rFonts w:ascii="Cambria" w:hAnsi="Cambria"/>
          <w:sz w:val="20"/>
          <w:szCs w:val="20"/>
        </w:rPr>
        <w:t xml:space="preserve"> </w:t>
      </w:r>
      <w:proofErr w:type="spellStart"/>
      <w:r w:rsidRPr="00EE71B8">
        <w:rPr>
          <w:rFonts w:ascii="Cambria" w:hAnsi="Cambria"/>
          <w:sz w:val="20"/>
          <w:szCs w:val="20"/>
        </w:rPr>
        <w:t>kritis</w:t>
      </w:r>
      <w:proofErr w:type="spellEnd"/>
      <w:r w:rsidRPr="00EE71B8">
        <w:rPr>
          <w:rFonts w:ascii="Cambria" w:hAnsi="Cambria"/>
          <w:sz w:val="20"/>
          <w:szCs w:val="20"/>
        </w:rPr>
        <w:t xml:space="preserve">, dan </w:t>
      </w:r>
      <w:proofErr w:type="spellStart"/>
      <w:r w:rsidRPr="00EE71B8">
        <w:rPr>
          <w:rFonts w:ascii="Cambria" w:hAnsi="Cambria"/>
          <w:sz w:val="20"/>
          <w:szCs w:val="20"/>
        </w:rPr>
        <w:t>kapasitas</w:t>
      </w:r>
      <w:proofErr w:type="spellEnd"/>
      <w:r w:rsidRPr="00EE71B8">
        <w:rPr>
          <w:rFonts w:ascii="Cambria" w:hAnsi="Cambria"/>
          <w:sz w:val="20"/>
          <w:szCs w:val="20"/>
        </w:rPr>
        <w:t xml:space="preserve"> </w:t>
      </w:r>
      <w:proofErr w:type="spellStart"/>
      <w:r w:rsidRPr="00EE71B8">
        <w:rPr>
          <w:rFonts w:ascii="Cambria" w:hAnsi="Cambria"/>
          <w:sz w:val="20"/>
          <w:szCs w:val="20"/>
        </w:rPr>
        <w:t>institusional</w:t>
      </w:r>
      <w:proofErr w:type="spellEnd"/>
      <w:r w:rsidRPr="00EE71B8">
        <w:rPr>
          <w:rFonts w:ascii="Cambria" w:hAnsi="Cambria"/>
          <w:sz w:val="20"/>
          <w:szCs w:val="20"/>
        </w:rPr>
        <w:t xml:space="preserve"> yang </w:t>
      </w:r>
      <w:proofErr w:type="spellStart"/>
      <w:r w:rsidRPr="00EE71B8">
        <w:rPr>
          <w:rFonts w:ascii="Cambria" w:hAnsi="Cambria"/>
          <w:sz w:val="20"/>
          <w:szCs w:val="20"/>
        </w:rPr>
        <w:t>dimiliki</w:t>
      </w:r>
      <w:proofErr w:type="spellEnd"/>
      <w:r w:rsidRPr="00EE71B8">
        <w:rPr>
          <w:rFonts w:ascii="Cambria" w:hAnsi="Cambria"/>
          <w:sz w:val="20"/>
          <w:szCs w:val="20"/>
        </w:rPr>
        <w:t xml:space="preserve"> </w:t>
      </w:r>
      <w:proofErr w:type="spellStart"/>
      <w:r w:rsidRPr="00EE71B8">
        <w:rPr>
          <w:rFonts w:ascii="Cambria" w:hAnsi="Cambria"/>
          <w:sz w:val="20"/>
          <w:szCs w:val="20"/>
        </w:rPr>
        <w:t>komunitas</w:t>
      </w:r>
      <w:proofErr w:type="spellEnd"/>
      <w:r w:rsidRPr="00EE71B8">
        <w:rPr>
          <w:rFonts w:ascii="Cambria" w:hAnsi="Cambria"/>
          <w:sz w:val="20"/>
          <w:szCs w:val="20"/>
        </w:rPr>
        <w:t xml:space="preserve"> </w:t>
      </w:r>
      <w:proofErr w:type="spellStart"/>
      <w:r w:rsidRPr="00EE71B8">
        <w:rPr>
          <w:rFonts w:ascii="Cambria" w:hAnsi="Cambria"/>
          <w:sz w:val="20"/>
          <w:szCs w:val="20"/>
        </w:rPr>
        <w:t>beragama</w:t>
      </w:r>
      <w:proofErr w:type="spellEnd"/>
      <w:r w:rsidRPr="00EE71B8">
        <w:rPr>
          <w:rFonts w:ascii="Cambria" w:hAnsi="Cambria"/>
          <w:sz w:val="20"/>
          <w:szCs w:val="20"/>
        </w:rPr>
        <w:t>.</w:t>
      </w:r>
      <w:r w:rsidRPr="00EE71B8">
        <w:rPr>
          <w:rStyle w:val="FootnoteReference"/>
          <w:rFonts w:ascii="Cambria" w:hAnsi="Cambria"/>
          <w:sz w:val="20"/>
          <w:szCs w:val="20"/>
        </w:rPr>
        <w:footnoteReference w:id="32"/>
      </w:r>
      <w:r>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demikian</w:t>
      </w:r>
      <w:proofErr w:type="spellEnd"/>
      <w:r w:rsidRPr="00EE71B8">
        <w:rPr>
          <w:rFonts w:ascii="Cambria" w:hAnsi="Cambria"/>
          <w:sz w:val="20"/>
          <w:szCs w:val="20"/>
        </w:rPr>
        <w:t xml:space="preserve">, </w:t>
      </w:r>
      <w:proofErr w:type="spellStart"/>
      <w:r w:rsidRPr="00EE71B8">
        <w:rPr>
          <w:rFonts w:ascii="Cambria" w:hAnsi="Cambria"/>
          <w:sz w:val="20"/>
          <w:szCs w:val="20"/>
        </w:rPr>
        <w:t>relasi</w:t>
      </w:r>
      <w:proofErr w:type="spellEnd"/>
      <w:r w:rsidRPr="00EE71B8">
        <w:rPr>
          <w:rFonts w:ascii="Cambria" w:hAnsi="Cambria"/>
          <w:sz w:val="20"/>
          <w:szCs w:val="20"/>
        </w:rPr>
        <w:t xml:space="preserve"> </w:t>
      </w:r>
      <w:proofErr w:type="spellStart"/>
      <w:r w:rsidRPr="00EE71B8">
        <w:rPr>
          <w:rFonts w:ascii="Cambria" w:hAnsi="Cambria"/>
          <w:sz w:val="20"/>
          <w:szCs w:val="20"/>
        </w:rPr>
        <w:t>antara</w:t>
      </w:r>
      <w:proofErr w:type="spellEnd"/>
      <w:r w:rsidRPr="00EE71B8">
        <w:rPr>
          <w:rFonts w:ascii="Cambria" w:hAnsi="Cambria"/>
          <w:sz w:val="20"/>
          <w:szCs w:val="20"/>
        </w:rPr>
        <w:t xml:space="preserve"> agama dan </w:t>
      </w:r>
      <w:proofErr w:type="spellStart"/>
      <w:r w:rsidRPr="00EE71B8">
        <w:rPr>
          <w:rFonts w:ascii="Cambria" w:hAnsi="Cambria"/>
          <w:sz w:val="20"/>
          <w:szCs w:val="20"/>
        </w:rPr>
        <w:t>budaya</w:t>
      </w:r>
      <w:proofErr w:type="spellEnd"/>
      <w:r w:rsidRPr="00EE71B8">
        <w:rPr>
          <w:rFonts w:ascii="Cambria" w:hAnsi="Cambria"/>
          <w:sz w:val="20"/>
          <w:szCs w:val="20"/>
        </w:rPr>
        <w:t xml:space="preserve"> global </w:t>
      </w:r>
      <w:proofErr w:type="spellStart"/>
      <w:r w:rsidRPr="00EE71B8">
        <w:rPr>
          <w:rFonts w:ascii="Cambria" w:hAnsi="Cambria"/>
          <w:sz w:val="20"/>
          <w:szCs w:val="20"/>
        </w:rPr>
        <w:t>memperlihatkan</w:t>
      </w:r>
      <w:proofErr w:type="spellEnd"/>
      <w:r w:rsidRPr="00EE71B8">
        <w:rPr>
          <w:rFonts w:ascii="Cambria" w:hAnsi="Cambria"/>
          <w:sz w:val="20"/>
          <w:szCs w:val="20"/>
        </w:rPr>
        <w:t xml:space="preserve"> </w:t>
      </w:r>
      <w:proofErr w:type="spellStart"/>
      <w:r w:rsidRPr="00EE71B8">
        <w:rPr>
          <w:rFonts w:ascii="Cambria" w:hAnsi="Cambria"/>
          <w:sz w:val="20"/>
          <w:szCs w:val="20"/>
        </w:rPr>
        <w:t>bahwa</w:t>
      </w:r>
      <w:proofErr w:type="spellEnd"/>
      <w:r w:rsidRPr="00EE71B8">
        <w:rPr>
          <w:rFonts w:ascii="Cambria" w:hAnsi="Cambria"/>
          <w:sz w:val="20"/>
          <w:szCs w:val="20"/>
        </w:rPr>
        <w:t xml:space="preserve"> agama </w:t>
      </w:r>
      <w:proofErr w:type="spellStart"/>
      <w:r w:rsidRPr="00EE71B8">
        <w:rPr>
          <w:rFonts w:ascii="Cambria" w:hAnsi="Cambria"/>
          <w:sz w:val="20"/>
          <w:szCs w:val="20"/>
        </w:rPr>
        <w:t>tidak</w:t>
      </w:r>
      <w:proofErr w:type="spellEnd"/>
      <w:r w:rsidRPr="00EE71B8">
        <w:rPr>
          <w:rFonts w:ascii="Cambria" w:hAnsi="Cambria"/>
          <w:sz w:val="20"/>
          <w:szCs w:val="20"/>
        </w:rPr>
        <w:t xml:space="preserve"> </w:t>
      </w:r>
      <w:proofErr w:type="spellStart"/>
      <w:r w:rsidRPr="00EE71B8">
        <w:rPr>
          <w:rFonts w:ascii="Cambria" w:hAnsi="Cambria"/>
          <w:sz w:val="20"/>
          <w:szCs w:val="20"/>
        </w:rPr>
        <w:t>mengalami</w:t>
      </w:r>
      <w:proofErr w:type="spellEnd"/>
      <w:r w:rsidRPr="00EE71B8">
        <w:rPr>
          <w:rFonts w:ascii="Cambria" w:hAnsi="Cambria"/>
          <w:sz w:val="20"/>
          <w:szCs w:val="20"/>
        </w:rPr>
        <w:t xml:space="preserve"> </w:t>
      </w:r>
      <w:proofErr w:type="spellStart"/>
      <w:r w:rsidRPr="00EE71B8">
        <w:rPr>
          <w:rFonts w:ascii="Cambria" w:hAnsi="Cambria"/>
          <w:sz w:val="20"/>
          <w:szCs w:val="20"/>
        </w:rPr>
        <w:t>penghilangan</w:t>
      </w:r>
      <w:proofErr w:type="spellEnd"/>
      <w:r w:rsidRPr="00EE71B8">
        <w:rPr>
          <w:rFonts w:ascii="Cambria" w:hAnsi="Cambria"/>
          <w:sz w:val="20"/>
          <w:szCs w:val="20"/>
        </w:rPr>
        <w:t xml:space="preserve">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melainkan</w:t>
      </w:r>
      <w:proofErr w:type="spellEnd"/>
      <w:r w:rsidRPr="00EE71B8">
        <w:rPr>
          <w:rFonts w:ascii="Cambria" w:hAnsi="Cambria"/>
          <w:sz w:val="20"/>
          <w:szCs w:val="20"/>
        </w:rPr>
        <w:t xml:space="preserve"> proses </w:t>
      </w:r>
      <w:proofErr w:type="spellStart"/>
      <w:r w:rsidRPr="00EE71B8">
        <w:rPr>
          <w:rFonts w:ascii="Cambria" w:hAnsi="Cambria"/>
          <w:sz w:val="20"/>
          <w:szCs w:val="20"/>
        </w:rPr>
        <w:t>adaptasi</w:t>
      </w:r>
      <w:proofErr w:type="spellEnd"/>
      <w:r w:rsidRPr="00EE71B8">
        <w:rPr>
          <w:rFonts w:ascii="Cambria" w:hAnsi="Cambria"/>
          <w:sz w:val="20"/>
          <w:szCs w:val="20"/>
        </w:rPr>
        <w:t xml:space="preserve"> dan </w:t>
      </w:r>
      <w:proofErr w:type="spellStart"/>
      <w:r w:rsidRPr="00EE71B8">
        <w:rPr>
          <w:rFonts w:ascii="Cambria" w:hAnsi="Cambria"/>
          <w:sz w:val="20"/>
          <w:szCs w:val="20"/>
        </w:rPr>
        <w:t>rekonstruksi</w:t>
      </w:r>
      <w:proofErr w:type="spellEnd"/>
      <w:r w:rsidRPr="00EE71B8">
        <w:rPr>
          <w:rFonts w:ascii="Cambria" w:hAnsi="Cambria"/>
          <w:sz w:val="20"/>
          <w:szCs w:val="20"/>
        </w:rPr>
        <w:t xml:space="preserve"> yang </w:t>
      </w:r>
      <w:proofErr w:type="spellStart"/>
      <w:r w:rsidRPr="00EE71B8">
        <w:rPr>
          <w:rFonts w:ascii="Cambria" w:hAnsi="Cambria"/>
          <w:sz w:val="20"/>
          <w:szCs w:val="20"/>
        </w:rPr>
        <w:t>berkelanjutan</w:t>
      </w:r>
      <w:proofErr w:type="spellEnd"/>
      <w:r w:rsidRPr="00EE71B8">
        <w:rPr>
          <w:rFonts w:ascii="Cambria" w:hAnsi="Cambria"/>
          <w:sz w:val="20"/>
          <w:szCs w:val="20"/>
        </w:rPr>
        <w:t xml:space="preserve">. </w:t>
      </w:r>
      <w:proofErr w:type="spellStart"/>
      <w:r w:rsidRPr="00EE71B8">
        <w:rPr>
          <w:rFonts w:ascii="Cambria" w:hAnsi="Cambria"/>
          <w:sz w:val="20"/>
          <w:szCs w:val="20"/>
        </w:rPr>
        <w:t>Melalui</w:t>
      </w:r>
      <w:proofErr w:type="spellEnd"/>
      <w:r w:rsidRPr="00EE71B8">
        <w:rPr>
          <w:rFonts w:ascii="Cambria" w:hAnsi="Cambria"/>
          <w:sz w:val="20"/>
          <w:szCs w:val="20"/>
        </w:rPr>
        <w:t xml:space="preserve"> </w:t>
      </w:r>
      <w:proofErr w:type="spellStart"/>
      <w:r w:rsidRPr="00EE71B8">
        <w:rPr>
          <w:rFonts w:ascii="Cambria" w:hAnsi="Cambria"/>
          <w:sz w:val="20"/>
          <w:szCs w:val="20"/>
        </w:rPr>
        <w:t>interaksi</w:t>
      </w:r>
      <w:proofErr w:type="spellEnd"/>
      <w:r w:rsidRPr="00EE71B8">
        <w:rPr>
          <w:rFonts w:ascii="Cambria" w:hAnsi="Cambria"/>
          <w:sz w:val="20"/>
          <w:szCs w:val="20"/>
        </w:rPr>
        <w:t xml:space="preserve"> </w:t>
      </w:r>
      <w:proofErr w:type="spellStart"/>
      <w:r w:rsidRPr="00EE71B8">
        <w:rPr>
          <w:rFonts w:ascii="Cambria" w:hAnsi="Cambria"/>
          <w:sz w:val="20"/>
          <w:szCs w:val="20"/>
        </w:rPr>
        <w:t>dengan</w:t>
      </w:r>
      <w:proofErr w:type="spellEnd"/>
      <w:r w:rsidRPr="00EE71B8">
        <w:rPr>
          <w:rFonts w:ascii="Cambria" w:hAnsi="Cambria"/>
          <w:sz w:val="20"/>
          <w:szCs w:val="20"/>
        </w:rPr>
        <w:t xml:space="preserve"> </w:t>
      </w:r>
      <w:proofErr w:type="spellStart"/>
      <w:r w:rsidRPr="00EE71B8">
        <w:rPr>
          <w:rFonts w:ascii="Cambria" w:hAnsi="Cambria"/>
          <w:sz w:val="20"/>
          <w:szCs w:val="20"/>
        </w:rPr>
        <w:t>budaya</w:t>
      </w:r>
      <w:proofErr w:type="spellEnd"/>
      <w:r w:rsidRPr="00EE71B8">
        <w:rPr>
          <w:rFonts w:ascii="Cambria" w:hAnsi="Cambria"/>
          <w:sz w:val="20"/>
          <w:szCs w:val="20"/>
        </w:rPr>
        <w:t xml:space="preserve"> global, agama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membentuk</w:t>
      </w:r>
      <w:proofErr w:type="spellEnd"/>
      <w:r w:rsidRPr="00EE71B8">
        <w:rPr>
          <w:rFonts w:ascii="Cambria" w:hAnsi="Cambria"/>
          <w:sz w:val="20"/>
          <w:szCs w:val="20"/>
        </w:rPr>
        <w:t xml:space="preserve"> </w:t>
      </w:r>
      <w:proofErr w:type="spellStart"/>
      <w:r w:rsidRPr="00EE71B8">
        <w:rPr>
          <w:rFonts w:ascii="Cambria" w:hAnsi="Cambria"/>
          <w:sz w:val="20"/>
          <w:szCs w:val="20"/>
        </w:rPr>
        <w:t>ulang</w:t>
      </w:r>
      <w:proofErr w:type="spellEnd"/>
      <w:r w:rsidRPr="00EE71B8">
        <w:rPr>
          <w:rFonts w:ascii="Cambria" w:hAnsi="Cambria"/>
          <w:sz w:val="20"/>
          <w:szCs w:val="20"/>
        </w:rPr>
        <w:t xml:space="preserve"> </w:t>
      </w:r>
      <w:proofErr w:type="spellStart"/>
      <w:r w:rsidRPr="00EE71B8">
        <w:rPr>
          <w:rFonts w:ascii="Cambria" w:hAnsi="Cambria"/>
          <w:sz w:val="20"/>
          <w:szCs w:val="20"/>
        </w:rPr>
        <w:t>ekspresi</w:t>
      </w:r>
      <w:proofErr w:type="spellEnd"/>
      <w:r w:rsidRPr="00EE71B8">
        <w:rPr>
          <w:rFonts w:ascii="Cambria" w:hAnsi="Cambria"/>
          <w:sz w:val="20"/>
          <w:szCs w:val="20"/>
        </w:rPr>
        <w:t xml:space="preserve"> dan </w:t>
      </w:r>
      <w:proofErr w:type="spellStart"/>
      <w:r w:rsidRPr="00EE71B8">
        <w:rPr>
          <w:rFonts w:ascii="Cambria" w:hAnsi="Cambria"/>
          <w:sz w:val="20"/>
          <w:szCs w:val="20"/>
        </w:rPr>
        <w:t>identitasnya</w:t>
      </w:r>
      <w:proofErr w:type="spellEnd"/>
      <w:r w:rsidRPr="00EE71B8">
        <w:rPr>
          <w:rFonts w:ascii="Cambria" w:hAnsi="Cambria"/>
          <w:sz w:val="20"/>
          <w:szCs w:val="20"/>
        </w:rPr>
        <w:t xml:space="preserve">, </w:t>
      </w:r>
      <w:proofErr w:type="spellStart"/>
      <w:r w:rsidRPr="00EE71B8">
        <w:rPr>
          <w:rFonts w:ascii="Cambria" w:hAnsi="Cambria"/>
          <w:sz w:val="20"/>
          <w:szCs w:val="20"/>
        </w:rPr>
        <w:t>sambil</w:t>
      </w:r>
      <w:proofErr w:type="spellEnd"/>
      <w:r w:rsidRPr="00EE71B8">
        <w:rPr>
          <w:rFonts w:ascii="Cambria" w:hAnsi="Cambria"/>
          <w:sz w:val="20"/>
          <w:szCs w:val="20"/>
        </w:rPr>
        <w:t xml:space="preserve"> </w:t>
      </w:r>
      <w:proofErr w:type="spellStart"/>
      <w:r w:rsidRPr="00EE71B8">
        <w:rPr>
          <w:rFonts w:ascii="Cambria" w:hAnsi="Cambria"/>
          <w:sz w:val="20"/>
          <w:szCs w:val="20"/>
        </w:rPr>
        <w:t>berupaya</w:t>
      </w:r>
      <w:proofErr w:type="spellEnd"/>
      <w:r w:rsidRPr="00EE71B8">
        <w:rPr>
          <w:rFonts w:ascii="Cambria" w:hAnsi="Cambria"/>
          <w:sz w:val="20"/>
          <w:szCs w:val="20"/>
        </w:rPr>
        <w:t xml:space="preserve"> </w:t>
      </w:r>
      <w:proofErr w:type="spellStart"/>
      <w:r w:rsidRPr="00EE71B8">
        <w:rPr>
          <w:rFonts w:ascii="Cambria" w:hAnsi="Cambria"/>
          <w:sz w:val="20"/>
          <w:szCs w:val="20"/>
        </w:rPr>
        <w:t>menjaga</w:t>
      </w:r>
      <w:proofErr w:type="spellEnd"/>
      <w:r w:rsidRPr="00EE71B8">
        <w:rPr>
          <w:rFonts w:ascii="Cambria" w:hAnsi="Cambria"/>
          <w:sz w:val="20"/>
          <w:szCs w:val="20"/>
        </w:rPr>
        <w:t xml:space="preserve"> </w:t>
      </w:r>
      <w:proofErr w:type="spellStart"/>
      <w:r w:rsidRPr="00EE71B8">
        <w:rPr>
          <w:rFonts w:ascii="Cambria" w:hAnsi="Cambria"/>
          <w:sz w:val="20"/>
          <w:szCs w:val="20"/>
        </w:rPr>
        <w:t>keberlanjutan</w:t>
      </w:r>
      <w:proofErr w:type="spellEnd"/>
      <w:r w:rsidRPr="00EE71B8">
        <w:rPr>
          <w:rFonts w:ascii="Cambria" w:hAnsi="Cambria"/>
          <w:sz w:val="20"/>
          <w:szCs w:val="20"/>
        </w:rPr>
        <w:t xml:space="preserve"> </w:t>
      </w:r>
      <w:proofErr w:type="spellStart"/>
      <w:r w:rsidRPr="00EE71B8">
        <w:rPr>
          <w:rFonts w:ascii="Cambria" w:hAnsi="Cambria"/>
          <w:sz w:val="20"/>
          <w:szCs w:val="20"/>
        </w:rPr>
        <w:t>nilai</w:t>
      </w:r>
      <w:proofErr w:type="spellEnd"/>
      <w:r w:rsidRPr="00EE71B8">
        <w:rPr>
          <w:rFonts w:ascii="Cambria" w:hAnsi="Cambria"/>
          <w:sz w:val="20"/>
          <w:szCs w:val="20"/>
        </w:rPr>
        <w:t xml:space="preserve"> dan </w:t>
      </w:r>
      <w:proofErr w:type="spellStart"/>
      <w:r w:rsidRPr="00EE71B8">
        <w:rPr>
          <w:rFonts w:ascii="Cambria" w:hAnsi="Cambria"/>
          <w:sz w:val="20"/>
          <w:szCs w:val="20"/>
        </w:rPr>
        <w:t>makna</w:t>
      </w:r>
      <w:proofErr w:type="spellEnd"/>
      <w:r w:rsidRPr="00EE71B8">
        <w:rPr>
          <w:rFonts w:ascii="Cambria" w:hAnsi="Cambria"/>
          <w:sz w:val="20"/>
          <w:szCs w:val="20"/>
        </w:rPr>
        <w:t xml:space="preserve"> </w:t>
      </w:r>
      <w:proofErr w:type="spellStart"/>
      <w:r w:rsidRPr="00EE71B8">
        <w:rPr>
          <w:rFonts w:ascii="Cambria" w:hAnsi="Cambria"/>
          <w:sz w:val="20"/>
          <w:szCs w:val="20"/>
        </w:rPr>
        <w:t>sakral</w:t>
      </w:r>
      <w:proofErr w:type="spellEnd"/>
      <w:r w:rsidRPr="00EE71B8">
        <w:rPr>
          <w:rFonts w:ascii="Cambria" w:hAnsi="Cambria"/>
          <w:sz w:val="20"/>
          <w:szCs w:val="20"/>
        </w:rPr>
        <w:t xml:space="preserve"> </w:t>
      </w:r>
      <w:proofErr w:type="spellStart"/>
      <w:r w:rsidRPr="00EE71B8">
        <w:rPr>
          <w:rFonts w:ascii="Cambria" w:hAnsi="Cambria"/>
          <w:sz w:val="20"/>
          <w:szCs w:val="20"/>
        </w:rPr>
        <w:t>dalam</w:t>
      </w:r>
      <w:proofErr w:type="spellEnd"/>
      <w:r w:rsidRPr="00EE71B8">
        <w:rPr>
          <w:rFonts w:ascii="Cambria" w:hAnsi="Cambria"/>
          <w:sz w:val="20"/>
          <w:szCs w:val="20"/>
        </w:rPr>
        <w:t xml:space="preserve"> </w:t>
      </w:r>
      <w:proofErr w:type="spellStart"/>
      <w:r w:rsidRPr="00EE71B8">
        <w:rPr>
          <w:rFonts w:ascii="Cambria" w:hAnsi="Cambria"/>
          <w:sz w:val="20"/>
          <w:szCs w:val="20"/>
        </w:rPr>
        <w:t>konteks</w:t>
      </w:r>
      <w:proofErr w:type="spellEnd"/>
      <w:r w:rsidRPr="00EE71B8">
        <w:rPr>
          <w:rFonts w:ascii="Cambria" w:hAnsi="Cambria"/>
          <w:sz w:val="20"/>
          <w:szCs w:val="20"/>
        </w:rPr>
        <w:t xml:space="preserve"> global yang </w:t>
      </w:r>
      <w:proofErr w:type="spellStart"/>
      <w:r w:rsidRPr="00EE71B8">
        <w:rPr>
          <w:rFonts w:ascii="Cambria" w:hAnsi="Cambria"/>
          <w:sz w:val="20"/>
          <w:szCs w:val="20"/>
        </w:rPr>
        <w:t>terus</w:t>
      </w:r>
      <w:proofErr w:type="spellEnd"/>
      <w:r w:rsidRPr="00EE71B8">
        <w:rPr>
          <w:rFonts w:ascii="Cambria" w:hAnsi="Cambria"/>
          <w:sz w:val="20"/>
          <w:szCs w:val="20"/>
        </w:rPr>
        <w:t xml:space="preserve"> </w:t>
      </w:r>
      <w:proofErr w:type="spellStart"/>
      <w:r w:rsidRPr="00EE71B8">
        <w:rPr>
          <w:rFonts w:ascii="Cambria" w:hAnsi="Cambria"/>
          <w:sz w:val="20"/>
          <w:szCs w:val="20"/>
        </w:rPr>
        <w:t>berubah</w:t>
      </w:r>
      <w:proofErr w:type="spellEnd"/>
      <w:r w:rsidRPr="00AB6C0A">
        <w:rPr>
          <w:rFonts w:ascii="Constantia" w:hAnsi="Constantia"/>
        </w:rPr>
        <w:t>.</w:t>
      </w:r>
    </w:p>
    <w:p w14:paraId="5FD94D7E" w14:textId="77777777" w:rsidR="000C5365" w:rsidRPr="00EE71B8" w:rsidRDefault="00E711A7" w:rsidP="00F95C79">
      <w:pPr>
        <w:pStyle w:val="ListParagraph"/>
        <w:numPr>
          <w:ilvl w:val="0"/>
          <w:numId w:val="41"/>
        </w:numPr>
        <w:spacing w:after="120"/>
        <w:ind w:left="284" w:hanging="284"/>
        <w:rPr>
          <w:rFonts w:ascii="Cambria" w:hAnsi="Cambria"/>
          <w:color w:val="000000"/>
          <w:sz w:val="20"/>
          <w:szCs w:val="20"/>
        </w:rPr>
      </w:pPr>
      <w:r w:rsidRPr="00D43B89">
        <w:rPr>
          <w:rFonts w:ascii="Cambria" w:hAnsi="Cambria"/>
          <w:b/>
          <w:color w:val="000000"/>
          <w:sz w:val="20"/>
          <w:szCs w:val="20"/>
          <w:lang w:val="en-US" w:eastAsia="ja-JP"/>
        </w:rPr>
        <w:lastRenderedPageBreak/>
        <w:t>CONCLUSION</w:t>
      </w:r>
    </w:p>
    <w:p w14:paraId="09312DA2" w14:textId="77777777" w:rsidR="00EE71B8" w:rsidRPr="00EE71B8" w:rsidRDefault="00EE71B8" w:rsidP="00EE71B8">
      <w:pPr>
        <w:ind w:firstLine="720"/>
        <w:jc w:val="both"/>
        <w:rPr>
          <w:rFonts w:ascii="Cambria" w:hAnsi="Cambria"/>
          <w:sz w:val="20"/>
          <w:szCs w:val="20"/>
          <w:lang w:val="en-ID"/>
        </w:rPr>
      </w:pPr>
      <w:proofErr w:type="spellStart"/>
      <w:r w:rsidRPr="00EE71B8">
        <w:rPr>
          <w:rFonts w:ascii="Cambria" w:hAnsi="Cambria"/>
          <w:sz w:val="20"/>
          <w:szCs w:val="20"/>
          <w:lang w:val="en-ID"/>
        </w:rPr>
        <w:t>Berdasarkan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hasil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kajian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komodifikasi</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merupakan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bagian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dari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transformasi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kultural</w:t>
      </w:r>
      <w:proofErr w:type="spellEnd"/>
      <w:r w:rsidRPr="00EE71B8">
        <w:rPr>
          <w:rFonts w:ascii="Cambria" w:hAnsi="Cambria"/>
          <w:sz w:val="20"/>
          <w:szCs w:val="20"/>
          <w:lang w:val="en-ID"/>
        </w:rPr>
        <w:t xml:space="preserve"> yang </w:t>
      </w:r>
      <w:proofErr w:type="spellStart"/>
      <w:r w:rsidRPr="00EE71B8">
        <w:rPr>
          <w:rFonts w:ascii="Cambria" w:hAnsi="Cambria"/>
          <w:sz w:val="20"/>
          <w:szCs w:val="20"/>
          <w:lang w:val="en-ID"/>
        </w:rPr>
        <w:t>lahir</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dari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pertemuan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antara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globalisasi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kapitalisme</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budaya</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perkembangan</w:t>
      </w:r>
      <w:proofErr w:type="spellEnd"/>
      <w:r w:rsidRPr="00EE71B8">
        <w:rPr>
          <w:rFonts w:ascii="Cambria" w:hAnsi="Cambria"/>
          <w:sz w:val="20"/>
          <w:szCs w:val="20"/>
          <w:lang w:val="en-ID"/>
        </w:rPr>
        <w:t xml:space="preserve"> media digital. Proses </w:t>
      </w:r>
      <w:proofErr w:type="spellStart"/>
      <w:r w:rsidRPr="00EE71B8">
        <w:rPr>
          <w:rFonts w:ascii="Cambria" w:hAnsi="Cambria"/>
          <w:sz w:val="20"/>
          <w:szCs w:val="20"/>
          <w:lang w:val="en-ID"/>
        </w:rPr>
        <w:t>ini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mendorong</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untuk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beroperasi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tidak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hanya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sebagai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sumber</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nilai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transendental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tetapi</w:t>
      </w:r>
      <w:proofErr w:type="spellEnd"/>
      <w:r w:rsidRPr="00EE71B8">
        <w:rPr>
          <w:rFonts w:ascii="Cambria" w:hAnsi="Cambria"/>
          <w:sz w:val="20"/>
          <w:szCs w:val="20"/>
          <w:lang w:val="en-ID"/>
        </w:rPr>
        <w:t xml:space="preserve"> juga </w:t>
      </w:r>
      <w:proofErr w:type="spellStart"/>
      <w:r w:rsidRPr="00EE71B8">
        <w:rPr>
          <w:rFonts w:ascii="Cambria" w:hAnsi="Cambria"/>
          <w:sz w:val="20"/>
          <w:szCs w:val="20"/>
          <w:lang w:val="en-ID"/>
        </w:rPr>
        <w:t>sebagai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simbol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budaya</w:t>
      </w:r>
      <w:proofErr w:type="spellEnd"/>
      <w:r w:rsidRPr="00EE71B8">
        <w:rPr>
          <w:rFonts w:ascii="Cambria" w:hAnsi="Cambria"/>
          <w:sz w:val="20"/>
          <w:szCs w:val="20"/>
          <w:lang w:val="en-ID"/>
        </w:rPr>
        <w:t xml:space="preserve"> yang </w:t>
      </w:r>
      <w:proofErr w:type="spellStart"/>
      <w:r w:rsidRPr="00EE71B8">
        <w:rPr>
          <w:rFonts w:ascii="Cambria" w:hAnsi="Cambria"/>
          <w:sz w:val="20"/>
          <w:szCs w:val="20"/>
          <w:lang w:val="en-ID"/>
        </w:rPr>
        <w:t>terlibat</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dalam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mekanisme</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produksi</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konsumsi</w:t>
      </w:r>
      <w:proofErr w:type="spellEnd"/>
      <w:r w:rsidRPr="00EE71B8">
        <w:rPr>
          <w:rFonts w:ascii="Cambria" w:hAnsi="Cambria"/>
          <w:sz w:val="20"/>
          <w:szCs w:val="20"/>
          <w:lang w:val="en-ID"/>
        </w:rPr>
        <w:t xml:space="preserve"> global. </w:t>
      </w:r>
      <w:proofErr w:type="spellStart"/>
      <w:r w:rsidRPr="00EE71B8">
        <w:rPr>
          <w:rFonts w:ascii="Cambria" w:hAnsi="Cambria"/>
          <w:sz w:val="20"/>
          <w:szCs w:val="20"/>
          <w:lang w:val="en-ID"/>
        </w:rPr>
        <w:t>Dalam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konteks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tersebut</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menempati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posisi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ganda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sebagai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sistem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makna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religius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sekaligus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komoditas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budaya</w:t>
      </w:r>
      <w:proofErr w:type="spellEnd"/>
      <w:r w:rsidRPr="00EE71B8">
        <w:rPr>
          <w:rFonts w:ascii="Cambria" w:hAnsi="Cambria"/>
          <w:sz w:val="20"/>
          <w:szCs w:val="20"/>
          <w:lang w:val="en-ID"/>
        </w:rPr>
        <w:t>.</w:t>
      </w:r>
    </w:p>
    <w:p w14:paraId="32949AA6" w14:textId="77777777" w:rsidR="00EE71B8" w:rsidRPr="00EE71B8" w:rsidRDefault="00EE71B8" w:rsidP="00EE71B8">
      <w:pPr>
        <w:ind w:firstLine="720"/>
        <w:jc w:val="both"/>
        <w:rPr>
          <w:rFonts w:ascii="Cambria" w:hAnsi="Cambria"/>
          <w:sz w:val="20"/>
          <w:szCs w:val="20"/>
          <w:lang w:val="en-ID"/>
        </w:rPr>
      </w:pPr>
      <w:proofErr w:type="spellStart"/>
      <w:r w:rsidRPr="00EE71B8">
        <w:rPr>
          <w:rFonts w:ascii="Cambria" w:hAnsi="Cambria"/>
          <w:sz w:val="20"/>
          <w:szCs w:val="20"/>
          <w:lang w:val="en-ID"/>
        </w:rPr>
        <w:t>Implikasi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dari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komodifikasi</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tampak</w:t>
      </w:r>
      <w:proofErr w:type="spellEnd"/>
      <w:r w:rsidRPr="00EE71B8">
        <w:rPr>
          <w:rFonts w:ascii="Cambria" w:hAnsi="Cambria"/>
          <w:sz w:val="20"/>
          <w:szCs w:val="20"/>
          <w:lang w:val="en-ID"/>
        </w:rPr>
        <w:t xml:space="preserve"> pada </w:t>
      </w:r>
      <w:proofErr w:type="spellStart"/>
      <w:r w:rsidRPr="00EE71B8">
        <w:rPr>
          <w:rFonts w:ascii="Cambria" w:hAnsi="Cambria"/>
          <w:sz w:val="20"/>
          <w:szCs w:val="20"/>
          <w:lang w:val="en-ID"/>
        </w:rPr>
        <w:t>perubahan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makna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fungsi</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otoritas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keagamaan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Dominasi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lembaga</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otoritas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religius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tradisional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dalam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membentuk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wacana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keagamaan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semakin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mengalami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pergeseran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seiring</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menguatnya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peran</w:t>
      </w:r>
      <w:proofErr w:type="spellEnd"/>
      <w:r w:rsidRPr="00EE71B8">
        <w:rPr>
          <w:rFonts w:ascii="Cambria" w:hAnsi="Cambria"/>
          <w:sz w:val="20"/>
          <w:szCs w:val="20"/>
          <w:lang w:val="en-ID"/>
        </w:rPr>
        <w:t xml:space="preserve"> media, </w:t>
      </w:r>
      <w:proofErr w:type="spellStart"/>
      <w:r w:rsidRPr="00EE71B8">
        <w:rPr>
          <w:rFonts w:ascii="Cambria" w:hAnsi="Cambria"/>
          <w:sz w:val="20"/>
          <w:szCs w:val="20"/>
          <w:lang w:val="en-ID"/>
        </w:rPr>
        <w:t>industri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kreatif</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figur</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populer</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dalam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ruang</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publik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Akibatnya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legitimasi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keagamaan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tidak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lagi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semata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ditentukan</w:t>
      </w:r>
      <w:proofErr w:type="spellEnd"/>
      <w:r w:rsidRPr="00EE71B8">
        <w:rPr>
          <w:rFonts w:ascii="Cambria" w:hAnsi="Cambria"/>
          <w:sz w:val="20"/>
          <w:szCs w:val="20"/>
          <w:lang w:val="en-ID"/>
        </w:rPr>
        <w:t xml:space="preserve"> oleh </w:t>
      </w:r>
      <w:proofErr w:type="spellStart"/>
      <w:r w:rsidRPr="00EE71B8">
        <w:rPr>
          <w:rFonts w:ascii="Cambria" w:hAnsi="Cambria"/>
          <w:sz w:val="20"/>
          <w:szCs w:val="20"/>
          <w:lang w:val="en-ID"/>
        </w:rPr>
        <w:t>otoritas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keilmuan</w:t>
      </w:r>
      <w:proofErr w:type="spellEnd"/>
      <w:r w:rsidRPr="00EE71B8">
        <w:rPr>
          <w:rFonts w:ascii="Cambria" w:hAnsi="Cambria"/>
          <w:sz w:val="20"/>
          <w:szCs w:val="20"/>
          <w:lang w:val="en-ID"/>
        </w:rPr>
        <w:t xml:space="preserve"> dan spiritual, </w:t>
      </w:r>
      <w:proofErr w:type="spellStart"/>
      <w:r w:rsidRPr="00EE71B8">
        <w:rPr>
          <w:rFonts w:ascii="Cambria" w:hAnsi="Cambria"/>
          <w:sz w:val="20"/>
          <w:szCs w:val="20"/>
          <w:lang w:val="en-ID"/>
        </w:rPr>
        <w:t>melainkan</w:t>
      </w:r>
      <w:proofErr w:type="spellEnd"/>
      <w:r w:rsidRPr="00EE71B8">
        <w:rPr>
          <w:rFonts w:ascii="Cambria" w:hAnsi="Cambria"/>
          <w:sz w:val="20"/>
          <w:szCs w:val="20"/>
          <w:lang w:val="en-ID"/>
        </w:rPr>
        <w:t xml:space="preserve"> juga oleh </w:t>
      </w:r>
      <w:proofErr w:type="spellStart"/>
      <w:r w:rsidRPr="00EE71B8">
        <w:rPr>
          <w:rFonts w:ascii="Cambria" w:hAnsi="Cambria"/>
          <w:sz w:val="20"/>
          <w:szCs w:val="20"/>
          <w:lang w:val="en-ID"/>
        </w:rPr>
        <w:t>visibilitas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popularitas</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daya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tarik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simbolik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dalam</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budaya</w:t>
      </w:r>
      <w:proofErr w:type="spellEnd"/>
      <w:r w:rsidRPr="00EE71B8">
        <w:rPr>
          <w:rFonts w:ascii="Cambria" w:hAnsi="Cambria"/>
          <w:sz w:val="20"/>
          <w:szCs w:val="20"/>
          <w:lang w:val="en-ID"/>
        </w:rPr>
        <w:t xml:space="preserve"> global.</w:t>
      </w:r>
    </w:p>
    <w:p w14:paraId="3328A0AE" w14:textId="77777777" w:rsidR="00EE71B8" w:rsidRPr="00EE71B8" w:rsidRDefault="00EE71B8" w:rsidP="00EE71B8">
      <w:pPr>
        <w:ind w:firstLine="720"/>
        <w:jc w:val="both"/>
        <w:rPr>
          <w:rFonts w:ascii="Cambria" w:hAnsi="Cambria"/>
          <w:sz w:val="20"/>
          <w:szCs w:val="20"/>
          <w:lang w:val="en-ID"/>
        </w:rPr>
      </w:pPr>
      <w:proofErr w:type="spellStart"/>
      <w:r w:rsidRPr="00EE71B8">
        <w:rPr>
          <w:rFonts w:ascii="Cambria" w:hAnsi="Cambria"/>
          <w:sz w:val="20"/>
          <w:szCs w:val="20"/>
          <w:lang w:val="en-ID"/>
        </w:rPr>
        <w:t>Selain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itu</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komodifikasi</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turut</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membentuk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karakter</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identitas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keagamaan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kontemporer</w:t>
      </w:r>
      <w:proofErr w:type="spellEnd"/>
      <w:r w:rsidRPr="00EE71B8">
        <w:rPr>
          <w:rFonts w:ascii="Cambria" w:hAnsi="Cambria"/>
          <w:sz w:val="20"/>
          <w:szCs w:val="20"/>
          <w:lang w:val="en-ID"/>
        </w:rPr>
        <w:t xml:space="preserve"> yang </w:t>
      </w:r>
      <w:proofErr w:type="spellStart"/>
      <w:r w:rsidRPr="00EE71B8">
        <w:rPr>
          <w:rFonts w:ascii="Cambria" w:hAnsi="Cambria"/>
          <w:sz w:val="20"/>
          <w:szCs w:val="20"/>
          <w:lang w:val="en-ID"/>
        </w:rPr>
        <w:t>bersifat</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dinamis</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kontekstual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Identitas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religius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tidak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lagi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sepenuhnya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diwariskan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secara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tradisional</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tetapi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dikonstruksi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melalui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pilihan</w:t>
      </w:r>
      <w:proofErr w:type="spellEnd"/>
      <w:r w:rsidRPr="00EE71B8">
        <w:rPr>
          <w:rFonts w:ascii="Cambria" w:hAnsi="Cambria"/>
          <w:sz w:val="20"/>
          <w:szCs w:val="20"/>
          <w:lang w:val="en-ID"/>
        </w:rPr>
        <w:t xml:space="preserve"> individual yang </w:t>
      </w:r>
      <w:proofErr w:type="spellStart"/>
      <w:r w:rsidRPr="00EE71B8">
        <w:rPr>
          <w:rFonts w:ascii="Cambria" w:hAnsi="Cambria"/>
          <w:sz w:val="20"/>
          <w:szCs w:val="20"/>
          <w:lang w:val="en-ID"/>
        </w:rPr>
        <w:t>dipengaruhi</w:t>
      </w:r>
      <w:proofErr w:type="spellEnd"/>
      <w:r w:rsidRPr="00EE71B8">
        <w:rPr>
          <w:rFonts w:ascii="Cambria" w:hAnsi="Cambria"/>
          <w:sz w:val="20"/>
          <w:szCs w:val="20"/>
          <w:lang w:val="en-ID"/>
        </w:rPr>
        <w:t xml:space="preserve"> oleh </w:t>
      </w:r>
      <w:proofErr w:type="spellStart"/>
      <w:r w:rsidRPr="00EE71B8">
        <w:rPr>
          <w:rFonts w:ascii="Cambria" w:hAnsi="Cambria"/>
          <w:sz w:val="20"/>
          <w:szCs w:val="20"/>
          <w:lang w:val="en-ID"/>
        </w:rPr>
        <w:t>gaya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hidup</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pola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konsumsi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religius</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arus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budaya</w:t>
      </w:r>
      <w:proofErr w:type="spellEnd"/>
      <w:r w:rsidRPr="00EE71B8">
        <w:rPr>
          <w:rFonts w:ascii="Cambria" w:hAnsi="Cambria"/>
          <w:sz w:val="20"/>
          <w:szCs w:val="20"/>
          <w:lang w:val="en-ID"/>
        </w:rPr>
        <w:t xml:space="preserve"> global. </w:t>
      </w:r>
      <w:proofErr w:type="spellStart"/>
      <w:r w:rsidRPr="00EE71B8">
        <w:rPr>
          <w:rFonts w:ascii="Cambria" w:hAnsi="Cambria"/>
          <w:sz w:val="20"/>
          <w:szCs w:val="20"/>
          <w:lang w:val="en-ID"/>
        </w:rPr>
        <w:t>Dengan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demikian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identitas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keagamaan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menjadi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ruang</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pertemuan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antara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keyakinan</w:t>
      </w:r>
      <w:proofErr w:type="spellEnd"/>
      <w:r w:rsidRPr="00EE71B8">
        <w:rPr>
          <w:rFonts w:ascii="Cambria" w:hAnsi="Cambria"/>
          <w:sz w:val="20"/>
          <w:szCs w:val="20"/>
          <w:lang w:val="en-ID"/>
        </w:rPr>
        <w:t xml:space="preserve"> spiritual, </w:t>
      </w:r>
      <w:proofErr w:type="spellStart"/>
      <w:r w:rsidRPr="00EE71B8">
        <w:rPr>
          <w:rFonts w:ascii="Cambria" w:hAnsi="Cambria"/>
          <w:sz w:val="20"/>
          <w:szCs w:val="20"/>
          <w:lang w:val="en-ID"/>
        </w:rPr>
        <w:t>ekspresi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simbolik</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kepentingan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sosial-ekonomi</w:t>
      </w:r>
      <w:proofErr w:type="spellEnd"/>
      <w:r w:rsidRPr="00EE71B8">
        <w:rPr>
          <w:rFonts w:ascii="Cambria" w:hAnsi="Cambria"/>
          <w:sz w:val="20"/>
          <w:szCs w:val="20"/>
          <w:lang w:val="en-ID"/>
        </w:rPr>
        <w:t>.</w:t>
      </w:r>
    </w:p>
    <w:p w14:paraId="530E8079" w14:textId="4633253E" w:rsidR="00EE71B8" w:rsidRPr="00EE71B8" w:rsidRDefault="00EE71B8" w:rsidP="00EE71B8">
      <w:pPr>
        <w:ind w:firstLine="720"/>
        <w:jc w:val="both"/>
        <w:rPr>
          <w:rFonts w:ascii="Cambria" w:hAnsi="Cambria"/>
          <w:sz w:val="20"/>
          <w:szCs w:val="20"/>
          <w:lang w:val="en-ID"/>
        </w:rPr>
      </w:pPr>
      <w:proofErr w:type="spellStart"/>
      <w:r w:rsidRPr="00EE71B8">
        <w:rPr>
          <w:rFonts w:ascii="Cambria" w:hAnsi="Cambria"/>
          <w:sz w:val="20"/>
          <w:szCs w:val="20"/>
          <w:lang w:val="en-ID"/>
        </w:rPr>
        <w:t>Meskipun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demikian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komodifikasi</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menghadirkan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kondisi</w:t>
      </w:r>
      <w:proofErr w:type="spellEnd"/>
      <w:r w:rsidRPr="00EE71B8">
        <w:rPr>
          <w:rFonts w:ascii="Cambria" w:hAnsi="Cambria"/>
          <w:sz w:val="20"/>
          <w:szCs w:val="20"/>
          <w:lang w:val="en-ID"/>
        </w:rPr>
        <w:t xml:space="preserve"> yang </w:t>
      </w:r>
      <w:proofErr w:type="spellStart"/>
      <w:r w:rsidRPr="00EE71B8">
        <w:rPr>
          <w:rFonts w:ascii="Cambria" w:hAnsi="Cambria"/>
          <w:sz w:val="20"/>
          <w:szCs w:val="20"/>
          <w:lang w:val="en-ID"/>
        </w:rPr>
        <w:t>ambivalen</w:t>
      </w:r>
      <w:proofErr w:type="spellEnd"/>
      <w:r w:rsidRPr="00EE71B8">
        <w:rPr>
          <w:rFonts w:ascii="Cambria" w:hAnsi="Cambria"/>
          <w:sz w:val="20"/>
          <w:szCs w:val="20"/>
          <w:lang w:val="en-ID"/>
        </w:rPr>
        <w:t xml:space="preserve">. Di </w:t>
      </w:r>
      <w:proofErr w:type="spellStart"/>
      <w:r w:rsidRPr="00EE71B8">
        <w:rPr>
          <w:rFonts w:ascii="Cambria" w:hAnsi="Cambria"/>
          <w:sz w:val="20"/>
          <w:szCs w:val="20"/>
          <w:lang w:val="en-ID"/>
        </w:rPr>
        <w:t>satu</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sisi</w:t>
      </w:r>
      <w:proofErr w:type="spellEnd"/>
      <w:r w:rsidRPr="00EE71B8">
        <w:rPr>
          <w:rFonts w:ascii="Cambria" w:hAnsi="Cambria"/>
          <w:sz w:val="20"/>
          <w:szCs w:val="20"/>
          <w:lang w:val="en-ID"/>
        </w:rPr>
        <w:t xml:space="preserve">, proses </w:t>
      </w:r>
      <w:proofErr w:type="spellStart"/>
      <w:r w:rsidRPr="00EE71B8">
        <w:rPr>
          <w:rFonts w:ascii="Cambria" w:hAnsi="Cambria"/>
          <w:sz w:val="20"/>
          <w:szCs w:val="20"/>
          <w:lang w:val="en-ID"/>
        </w:rPr>
        <w:t>ini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memperluas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ruang</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kehadiran</w:t>
      </w:r>
      <w:proofErr w:type="spellEnd"/>
      <w:r w:rsidRPr="00EE71B8">
        <w:rPr>
          <w:rFonts w:ascii="Cambria" w:hAnsi="Cambria"/>
          <w:sz w:val="20"/>
          <w:szCs w:val="20"/>
          <w:lang w:val="en-ID"/>
        </w:rPr>
        <w:t xml:space="preserve"> agama di </w:t>
      </w:r>
      <w:proofErr w:type="spellStart"/>
      <w:r w:rsidRPr="00EE71B8">
        <w:rPr>
          <w:rFonts w:ascii="Cambria" w:hAnsi="Cambria"/>
          <w:sz w:val="20"/>
          <w:szCs w:val="20"/>
          <w:lang w:val="en-ID"/>
        </w:rPr>
        <w:t>ranah</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publik</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memungkinkan</w:t>
      </w:r>
      <w:proofErr w:type="spellEnd"/>
      <w:r w:rsidRPr="00EE71B8">
        <w:rPr>
          <w:rFonts w:ascii="Cambria" w:hAnsi="Cambria"/>
          <w:sz w:val="20"/>
          <w:szCs w:val="20"/>
          <w:lang w:val="en-ID"/>
        </w:rPr>
        <w:t xml:space="preserve"> agama </w:t>
      </w:r>
      <w:proofErr w:type="spellStart"/>
      <w:r w:rsidRPr="00EE71B8">
        <w:rPr>
          <w:rFonts w:ascii="Cambria" w:hAnsi="Cambria"/>
          <w:sz w:val="20"/>
          <w:szCs w:val="20"/>
          <w:lang w:val="en-ID"/>
        </w:rPr>
        <w:t>menyesuaikan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diri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dengan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realitas</w:t>
      </w:r>
      <w:proofErr w:type="spellEnd"/>
      <w:r w:rsidRPr="00EE71B8">
        <w:rPr>
          <w:rFonts w:ascii="Cambria" w:hAnsi="Cambria"/>
          <w:sz w:val="20"/>
          <w:szCs w:val="20"/>
          <w:lang w:val="en-ID"/>
        </w:rPr>
        <w:t xml:space="preserve"> modern. Di </w:t>
      </w:r>
      <w:proofErr w:type="spellStart"/>
      <w:r w:rsidRPr="00EE71B8">
        <w:rPr>
          <w:rFonts w:ascii="Cambria" w:hAnsi="Cambria"/>
          <w:sz w:val="20"/>
          <w:szCs w:val="20"/>
          <w:lang w:val="en-ID"/>
        </w:rPr>
        <w:t>sisi</w:t>
      </w:r>
      <w:proofErr w:type="spellEnd"/>
      <w:r w:rsidRPr="00EE71B8">
        <w:rPr>
          <w:rFonts w:ascii="Cambria" w:hAnsi="Cambria"/>
          <w:sz w:val="20"/>
          <w:szCs w:val="20"/>
          <w:lang w:val="en-ID"/>
        </w:rPr>
        <w:t xml:space="preserve"> lain, </w:t>
      </w:r>
      <w:proofErr w:type="spellStart"/>
      <w:r w:rsidRPr="00EE71B8">
        <w:rPr>
          <w:rFonts w:ascii="Cambria" w:hAnsi="Cambria"/>
          <w:sz w:val="20"/>
          <w:szCs w:val="20"/>
          <w:lang w:val="en-ID"/>
        </w:rPr>
        <w:t>komodifikasi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berpotensi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mengaburkan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batas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antara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kesakralan</w:t>
      </w:r>
      <w:proofErr w:type="spellEnd"/>
      <w:r w:rsidRPr="00EE71B8">
        <w:rPr>
          <w:rFonts w:ascii="Cambria" w:hAnsi="Cambria"/>
          <w:sz w:val="20"/>
          <w:szCs w:val="20"/>
          <w:lang w:val="en-ID"/>
        </w:rPr>
        <w:t xml:space="preserve"> dan </w:t>
      </w:r>
      <w:proofErr w:type="spellStart"/>
      <w:r w:rsidRPr="00EE71B8">
        <w:rPr>
          <w:rFonts w:ascii="Cambria" w:hAnsi="Cambria"/>
          <w:sz w:val="20"/>
          <w:szCs w:val="20"/>
          <w:lang w:val="en-ID"/>
        </w:rPr>
        <w:t>komersialisasi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serta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menurunkan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kedalaman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makna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religius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apabila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tidak</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disertai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sikap</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kritis</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Ambivalensi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ini</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mencerminkan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ketegangan</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antara</w:t>
      </w:r>
      <w:proofErr w:type="spellEnd"/>
      <w:r w:rsidRPr="00EE71B8">
        <w:rPr>
          <w:rFonts w:ascii="Cambria" w:hAnsi="Cambria"/>
          <w:sz w:val="20"/>
          <w:szCs w:val="20"/>
          <w:lang w:val="en-ID"/>
        </w:rPr>
        <w:t xml:space="preserve"> </w:t>
      </w:r>
      <w:proofErr w:type="spellStart"/>
      <w:r w:rsidRPr="00EE71B8">
        <w:rPr>
          <w:rFonts w:ascii="Cambria" w:hAnsi="Cambria"/>
          <w:sz w:val="20"/>
          <w:szCs w:val="20"/>
          <w:lang w:val="en-ID"/>
        </w:rPr>
        <w:t>nilai-nilai</w:t>
      </w:r>
      <w:proofErr w:type="spellEnd"/>
      <w:r w:rsidRPr="00EE71B8">
        <w:rPr>
          <w:rFonts w:ascii="Cambria" w:hAnsi="Cambria"/>
          <w:sz w:val="20"/>
          <w:szCs w:val="20"/>
          <w:lang w:val="en-ID"/>
        </w:rPr>
        <w:t xml:space="preserve"> spiritual dan </w:t>
      </w:r>
      <w:proofErr w:type="spellStart"/>
      <w:r w:rsidRPr="00EE71B8">
        <w:rPr>
          <w:rFonts w:ascii="Cambria" w:hAnsi="Cambria"/>
          <w:sz w:val="20"/>
          <w:szCs w:val="20"/>
          <w:lang w:val="en-ID"/>
        </w:rPr>
        <w:t>rasionalitas</w:t>
      </w:r>
      <w:proofErr w:type="spellEnd"/>
      <w:r w:rsidRPr="00EE71B8">
        <w:rPr>
          <w:rFonts w:ascii="Cambria" w:hAnsi="Cambria"/>
          <w:sz w:val="20"/>
          <w:szCs w:val="20"/>
          <w:lang w:val="en-ID"/>
        </w:rPr>
        <w:t xml:space="preserve"> pasar.</w:t>
      </w:r>
    </w:p>
    <w:p w14:paraId="3A02DEC4" w14:textId="1B28CA5D" w:rsidR="00E34D26" w:rsidRDefault="00E34D26" w:rsidP="00E34D26">
      <w:pPr>
        <w:jc w:val="both"/>
        <w:rPr>
          <w:rFonts w:ascii="Cambria" w:hAnsi="Cambria"/>
          <w:b/>
          <w:color w:val="000000"/>
          <w:sz w:val="20"/>
          <w:szCs w:val="20"/>
          <w:highlight w:val="yellow"/>
        </w:rPr>
      </w:pPr>
    </w:p>
    <w:p w14:paraId="1C47F023" w14:textId="3EF943D7" w:rsidR="00EE71B8" w:rsidRPr="00EE71B8" w:rsidRDefault="00E711A7" w:rsidP="00EE71B8">
      <w:pPr>
        <w:pStyle w:val="ListParagraph"/>
        <w:numPr>
          <w:ilvl w:val="0"/>
          <w:numId w:val="41"/>
        </w:numPr>
        <w:spacing w:after="120"/>
        <w:ind w:left="284" w:hanging="284"/>
        <w:rPr>
          <w:rFonts w:ascii="Cambria" w:hAnsi="Cambria"/>
          <w:b/>
          <w:color w:val="000000"/>
          <w:sz w:val="20"/>
          <w:szCs w:val="20"/>
          <w:lang w:val="id-ID"/>
        </w:rPr>
      </w:pPr>
      <w:r w:rsidRPr="005B43AB">
        <w:rPr>
          <w:rFonts w:ascii="Cambria" w:hAnsi="Cambria"/>
          <w:b/>
          <w:color w:val="000000"/>
          <w:sz w:val="20"/>
          <w:szCs w:val="20"/>
        </w:rPr>
        <w:t>REFERENCES</w:t>
      </w:r>
    </w:p>
    <w:p w14:paraId="0ED42232" w14:textId="77777777" w:rsidR="00EE71B8" w:rsidRPr="00EE71B8" w:rsidRDefault="00EE71B8" w:rsidP="00EE71B8">
      <w:pPr>
        <w:pStyle w:val="ListParagraph"/>
        <w:ind w:left="928"/>
        <w:jc w:val="both"/>
        <w:rPr>
          <w:rFonts w:ascii="Constantia" w:hAnsi="Constantia"/>
          <w:lang w:val="en-ID"/>
        </w:rPr>
      </w:pPr>
    </w:p>
    <w:p w14:paraId="6116DCE9" w14:textId="77777777" w:rsidR="00EE71B8" w:rsidRPr="00762DFE" w:rsidRDefault="00EE71B8" w:rsidP="00EE71B8">
      <w:pPr>
        <w:ind w:left="709" w:hanging="709"/>
        <w:jc w:val="both"/>
        <w:rPr>
          <w:rFonts w:ascii="Cambria" w:hAnsi="Cambria"/>
          <w:sz w:val="20"/>
          <w:szCs w:val="20"/>
        </w:rPr>
      </w:pPr>
      <w:r w:rsidRPr="00762DFE">
        <w:rPr>
          <w:rFonts w:ascii="Cambria" w:hAnsi="Cambria"/>
          <w:sz w:val="20"/>
          <w:szCs w:val="20"/>
        </w:rPr>
        <w:t xml:space="preserve">A </w:t>
      </w:r>
      <w:proofErr w:type="spellStart"/>
      <w:r w:rsidRPr="00762DFE">
        <w:rPr>
          <w:rFonts w:ascii="Cambria" w:hAnsi="Cambria"/>
          <w:sz w:val="20"/>
          <w:szCs w:val="20"/>
        </w:rPr>
        <w:t>Bachmid</w:t>
      </w:r>
      <w:proofErr w:type="spellEnd"/>
      <w:r w:rsidRPr="00762DFE">
        <w:rPr>
          <w:rFonts w:ascii="Cambria" w:hAnsi="Cambria"/>
          <w:sz w:val="20"/>
          <w:szCs w:val="20"/>
        </w:rPr>
        <w:t>, F. (2025). </w:t>
      </w:r>
      <w:r w:rsidRPr="00762DFE">
        <w:rPr>
          <w:rFonts w:ascii="Cambria" w:hAnsi="Cambria"/>
          <w:i/>
          <w:iCs/>
          <w:sz w:val="20"/>
          <w:szCs w:val="20"/>
        </w:rPr>
        <w:t>KOMODIFIKASI AGAMA DAN KEPATUHAN PRINSIP EKONOMI SYARIAH: PERILAKU KONSUMEN MUSLIM DALAM MEMILIH RUMAH MAKAN DI MANADO</w:t>
      </w:r>
      <w:r w:rsidRPr="00762DFE">
        <w:rPr>
          <w:rFonts w:ascii="Cambria" w:hAnsi="Cambria"/>
          <w:sz w:val="20"/>
          <w:szCs w:val="20"/>
        </w:rPr>
        <w:t> (Doctoral dissertation, IAIN MANADO).</w:t>
      </w:r>
    </w:p>
    <w:p w14:paraId="7ED58E5F" w14:textId="77777777" w:rsidR="00EE71B8" w:rsidRPr="00762DFE" w:rsidRDefault="00EE71B8" w:rsidP="00EE71B8">
      <w:pPr>
        <w:ind w:left="709" w:hanging="709"/>
        <w:jc w:val="both"/>
        <w:rPr>
          <w:rFonts w:ascii="Cambria" w:hAnsi="Cambria"/>
          <w:sz w:val="20"/>
          <w:szCs w:val="20"/>
        </w:rPr>
      </w:pPr>
      <w:r w:rsidRPr="00762DFE">
        <w:rPr>
          <w:rFonts w:ascii="Cambria" w:hAnsi="Cambria"/>
          <w:sz w:val="20"/>
          <w:szCs w:val="20"/>
        </w:rPr>
        <w:t xml:space="preserve">All, M. A. A. H., &amp; </w:t>
      </w:r>
      <w:proofErr w:type="spellStart"/>
      <w:r w:rsidRPr="00762DFE">
        <w:rPr>
          <w:rFonts w:ascii="Cambria" w:hAnsi="Cambria"/>
          <w:sz w:val="20"/>
          <w:szCs w:val="20"/>
        </w:rPr>
        <w:t>Idrus</w:t>
      </w:r>
      <w:proofErr w:type="spellEnd"/>
      <w:r w:rsidRPr="00762DFE">
        <w:rPr>
          <w:rFonts w:ascii="Cambria" w:hAnsi="Cambria"/>
          <w:sz w:val="20"/>
          <w:szCs w:val="20"/>
        </w:rPr>
        <w:t>, I. I. (2025). KOMODIFIKASI AGAMA DALAM FASHION ISLAMI: STUDI ATAS PENGGUNAAN SIMBOL KEAGAMAAN DALAM DESAIN PAKAIAN. </w:t>
      </w:r>
      <w:r w:rsidRPr="00762DFE">
        <w:rPr>
          <w:rFonts w:ascii="Cambria" w:hAnsi="Cambria"/>
          <w:i/>
          <w:iCs/>
          <w:sz w:val="20"/>
          <w:szCs w:val="20"/>
        </w:rPr>
        <w:t xml:space="preserve">Jurnal Media </w:t>
      </w:r>
      <w:proofErr w:type="spellStart"/>
      <w:r w:rsidRPr="00762DFE">
        <w:rPr>
          <w:rFonts w:ascii="Cambria" w:hAnsi="Cambria"/>
          <w:i/>
          <w:iCs/>
          <w:sz w:val="20"/>
          <w:szCs w:val="20"/>
        </w:rPr>
        <w:t>Akademik</w:t>
      </w:r>
      <w:proofErr w:type="spellEnd"/>
      <w:r w:rsidRPr="00762DFE">
        <w:rPr>
          <w:rFonts w:ascii="Cambria" w:hAnsi="Cambria"/>
          <w:i/>
          <w:iCs/>
          <w:sz w:val="20"/>
          <w:szCs w:val="20"/>
        </w:rPr>
        <w:t xml:space="preserve"> (JMA)</w:t>
      </w:r>
      <w:r w:rsidRPr="00762DFE">
        <w:rPr>
          <w:rFonts w:ascii="Cambria" w:hAnsi="Cambria"/>
          <w:sz w:val="20"/>
          <w:szCs w:val="20"/>
        </w:rPr>
        <w:t>, </w:t>
      </w:r>
      <w:r w:rsidRPr="00762DFE">
        <w:rPr>
          <w:rFonts w:ascii="Cambria" w:hAnsi="Cambria"/>
          <w:i/>
          <w:iCs/>
          <w:sz w:val="20"/>
          <w:szCs w:val="20"/>
        </w:rPr>
        <w:t>3</w:t>
      </w:r>
      <w:r w:rsidRPr="00762DFE">
        <w:rPr>
          <w:rFonts w:ascii="Cambria" w:hAnsi="Cambria"/>
          <w:sz w:val="20"/>
          <w:szCs w:val="20"/>
        </w:rPr>
        <w:t>(3).</w:t>
      </w:r>
    </w:p>
    <w:p w14:paraId="26113D23"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Andrianto</w:t>
      </w:r>
      <w:proofErr w:type="spellEnd"/>
      <w:r w:rsidRPr="00762DFE">
        <w:rPr>
          <w:rFonts w:ascii="Cambria" w:hAnsi="Cambria"/>
          <w:sz w:val="20"/>
          <w:szCs w:val="20"/>
        </w:rPr>
        <w:t xml:space="preserve">, T., &amp; Sari, W. N. (2025). </w:t>
      </w:r>
      <w:proofErr w:type="spellStart"/>
      <w:r w:rsidRPr="00762DFE">
        <w:rPr>
          <w:rFonts w:ascii="Cambria" w:hAnsi="Cambria"/>
          <w:sz w:val="20"/>
          <w:szCs w:val="20"/>
        </w:rPr>
        <w:t>Analisis</w:t>
      </w:r>
      <w:proofErr w:type="spellEnd"/>
      <w:r w:rsidRPr="00762DFE">
        <w:rPr>
          <w:rFonts w:ascii="Cambria" w:hAnsi="Cambria"/>
          <w:sz w:val="20"/>
          <w:szCs w:val="20"/>
        </w:rPr>
        <w:t xml:space="preserve"> </w:t>
      </w:r>
      <w:proofErr w:type="spellStart"/>
      <w:r w:rsidRPr="00762DFE">
        <w:rPr>
          <w:rFonts w:ascii="Cambria" w:hAnsi="Cambria"/>
          <w:sz w:val="20"/>
          <w:szCs w:val="20"/>
        </w:rPr>
        <w:t>Dampak</w:t>
      </w:r>
      <w:proofErr w:type="spellEnd"/>
      <w:r w:rsidRPr="00762DFE">
        <w:rPr>
          <w:rFonts w:ascii="Cambria" w:hAnsi="Cambria"/>
          <w:sz w:val="20"/>
          <w:szCs w:val="20"/>
        </w:rPr>
        <w:t xml:space="preserve"> </w:t>
      </w:r>
      <w:proofErr w:type="spellStart"/>
      <w:r w:rsidRPr="00762DFE">
        <w:rPr>
          <w:rFonts w:ascii="Cambria" w:hAnsi="Cambria"/>
          <w:sz w:val="20"/>
          <w:szCs w:val="20"/>
        </w:rPr>
        <w:t>Komodifikasi</w:t>
      </w:r>
      <w:proofErr w:type="spellEnd"/>
      <w:r w:rsidRPr="00762DFE">
        <w:rPr>
          <w:rFonts w:ascii="Cambria" w:hAnsi="Cambria"/>
          <w:sz w:val="20"/>
          <w:szCs w:val="20"/>
        </w:rPr>
        <w:t xml:space="preserve"> Tari </w:t>
      </w:r>
      <w:proofErr w:type="spellStart"/>
      <w:r w:rsidRPr="00762DFE">
        <w:rPr>
          <w:rFonts w:ascii="Cambria" w:hAnsi="Cambria"/>
          <w:sz w:val="20"/>
          <w:szCs w:val="20"/>
        </w:rPr>
        <w:t>Kecak</w:t>
      </w:r>
      <w:proofErr w:type="spellEnd"/>
      <w:r w:rsidRPr="00762DFE">
        <w:rPr>
          <w:rFonts w:ascii="Cambria" w:hAnsi="Cambria"/>
          <w:sz w:val="20"/>
          <w:szCs w:val="20"/>
        </w:rPr>
        <w:t xml:space="preserve"> </w:t>
      </w:r>
      <w:proofErr w:type="spellStart"/>
      <w:r w:rsidRPr="00762DFE">
        <w:rPr>
          <w:rFonts w:ascii="Cambria" w:hAnsi="Cambria"/>
          <w:sz w:val="20"/>
          <w:szCs w:val="20"/>
        </w:rPr>
        <w:t>Sebagai</w:t>
      </w:r>
      <w:proofErr w:type="spellEnd"/>
      <w:r w:rsidRPr="00762DFE">
        <w:rPr>
          <w:rFonts w:ascii="Cambria" w:hAnsi="Cambria"/>
          <w:sz w:val="20"/>
          <w:szCs w:val="20"/>
        </w:rPr>
        <w:t xml:space="preserve"> </w:t>
      </w:r>
      <w:proofErr w:type="spellStart"/>
      <w:r w:rsidRPr="00762DFE">
        <w:rPr>
          <w:rFonts w:ascii="Cambria" w:hAnsi="Cambria"/>
          <w:sz w:val="20"/>
          <w:szCs w:val="20"/>
        </w:rPr>
        <w:t>Identitas</w:t>
      </w:r>
      <w:proofErr w:type="spellEnd"/>
      <w:r w:rsidRPr="00762DFE">
        <w:rPr>
          <w:rFonts w:ascii="Cambria" w:hAnsi="Cambria"/>
          <w:sz w:val="20"/>
          <w:szCs w:val="20"/>
        </w:rPr>
        <w:t xml:space="preserve"> </w:t>
      </w:r>
      <w:proofErr w:type="spellStart"/>
      <w:r w:rsidRPr="00762DFE">
        <w:rPr>
          <w:rFonts w:ascii="Cambria" w:hAnsi="Cambria"/>
          <w:sz w:val="20"/>
          <w:szCs w:val="20"/>
        </w:rPr>
        <w:t>Budaya</w:t>
      </w:r>
      <w:proofErr w:type="spellEnd"/>
      <w:r w:rsidRPr="00762DFE">
        <w:rPr>
          <w:rFonts w:ascii="Cambria" w:hAnsi="Cambria"/>
          <w:sz w:val="20"/>
          <w:szCs w:val="20"/>
        </w:rPr>
        <w:t xml:space="preserve"> </w:t>
      </w:r>
      <w:proofErr w:type="spellStart"/>
      <w:r w:rsidRPr="00762DFE">
        <w:rPr>
          <w:rFonts w:ascii="Cambria" w:hAnsi="Cambria"/>
          <w:sz w:val="20"/>
          <w:szCs w:val="20"/>
        </w:rPr>
        <w:t>Lokal</w:t>
      </w:r>
      <w:proofErr w:type="spellEnd"/>
      <w:r w:rsidRPr="00762DFE">
        <w:rPr>
          <w:rFonts w:ascii="Cambria" w:hAnsi="Cambria"/>
          <w:sz w:val="20"/>
          <w:szCs w:val="20"/>
        </w:rPr>
        <w:t xml:space="preserve"> Di Pura </w:t>
      </w:r>
      <w:proofErr w:type="spellStart"/>
      <w:r w:rsidRPr="00762DFE">
        <w:rPr>
          <w:rFonts w:ascii="Cambria" w:hAnsi="Cambria"/>
          <w:sz w:val="20"/>
          <w:szCs w:val="20"/>
        </w:rPr>
        <w:t>Luhur</w:t>
      </w:r>
      <w:proofErr w:type="spellEnd"/>
      <w:r w:rsidRPr="00762DFE">
        <w:rPr>
          <w:rFonts w:ascii="Cambria" w:hAnsi="Cambria"/>
          <w:sz w:val="20"/>
          <w:szCs w:val="20"/>
        </w:rPr>
        <w:t xml:space="preserve"> </w:t>
      </w:r>
      <w:proofErr w:type="spellStart"/>
      <w:r w:rsidRPr="00762DFE">
        <w:rPr>
          <w:rFonts w:ascii="Cambria" w:hAnsi="Cambria"/>
          <w:sz w:val="20"/>
          <w:szCs w:val="20"/>
        </w:rPr>
        <w:t>Uluwatu</w:t>
      </w:r>
      <w:proofErr w:type="spellEnd"/>
      <w:r w:rsidRPr="00762DFE">
        <w:rPr>
          <w:rFonts w:ascii="Cambria" w:hAnsi="Cambria"/>
          <w:sz w:val="20"/>
          <w:szCs w:val="20"/>
        </w:rPr>
        <w:t xml:space="preserve"> Bali. </w:t>
      </w:r>
      <w:r w:rsidRPr="00762DFE">
        <w:rPr>
          <w:rFonts w:ascii="Cambria" w:hAnsi="Cambria"/>
          <w:i/>
          <w:iCs/>
          <w:sz w:val="20"/>
          <w:szCs w:val="20"/>
        </w:rPr>
        <w:t xml:space="preserve">IKRA-ITH HUMANIORA: Jurnal </w:t>
      </w:r>
      <w:proofErr w:type="spellStart"/>
      <w:r w:rsidRPr="00762DFE">
        <w:rPr>
          <w:rFonts w:ascii="Cambria" w:hAnsi="Cambria"/>
          <w:i/>
          <w:iCs/>
          <w:sz w:val="20"/>
          <w:szCs w:val="20"/>
        </w:rPr>
        <w:t>Sosial</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Humaniora</w:t>
      </w:r>
      <w:proofErr w:type="spellEnd"/>
      <w:r w:rsidRPr="00762DFE">
        <w:rPr>
          <w:rFonts w:ascii="Cambria" w:hAnsi="Cambria"/>
          <w:sz w:val="20"/>
          <w:szCs w:val="20"/>
        </w:rPr>
        <w:t>, </w:t>
      </w:r>
      <w:r w:rsidRPr="00762DFE">
        <w:rPr>
          <w:rFonts w:ascii="Cambria" w:hAnsi="Cambria"/>
          <w:i/>
          <w:iCs/>
          <w:sz w:val="20"/>
          <w:szCs w:val="20"/>
        </w:rPr>
        <w:t>10</w:t>
      </w:r>
      <w:r w:rsidRPr="00762DFE">
        <w:rPr>
          <w:rFonts w:ascii="Cambria" w:hAnsi="Cambria"/>
          <w:sz w:val="20"/>
          <w:szCs w:val="20"/>
        </w:rPr>
        <w:t>(2), 317-331.</w:t>
      </w:r>
    </w:p>
    <w:p w14:paraId="5D1F703B"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Asri, C., &amp; </w:t>
      </w:r>
      <w:proofErr w:type="spellStart"/>
      <w:r w:rsidRPr="00762DFE">
        <w:rPr>
          <w:rFonts w:ascii="Cambria" w:hAnsi="Cambria"/>
          <w:sz w:val="20"/>
          <w:szCs w:val="20"/>
        </w:rPr>
        <w:t>Soehadha</w:t>
      </w:r>
      <w:proofErr w:type="spellEnd"/>
      <w:r w:rsidRPr="00762DFE">
        <w:rPr>
          <w:rFonts w:ascii="Cambria" w:hAnsi="Cambria"/>
          <w:sz w:val="20"/>
          <w:szCs w:val="20"/>
        </w:rPr>
        <w:t xml:space="preserve">, M. (2022). </w:t>
      </w:r>
      <w:proofErr w:type="spellStart"/>
      <w:r w:rsidRPr="00762DFE">
        <w:rPr>
          <w:rFonts w:ascii="Cambria" w:hAnsi="Cambria"/>
          <w:sz w:val="20"/>
          <w:szCs w:val="20"/>
        </w:rPr>
        <w:t>Komodifikasi</w:t>
      </w:r>
      <w:proofErr w:type="spellEnd"/>
      <w:r w:rsidRPr="00762DFE">
        <w:rPr>
          <w:rFonts w:ascii="Cambria" w:hAnsi="Cambria"/>
          <w:sz w:val="20"/>
          <w:szCs w:val="20"/>
        </w:rPr>
        <w:t xml:space="preserve"> Agama: </w:t>
      </w:r>
      <w:proofErr w:type="spellStart"/>
      <w:r w:rsidRPr="00762DFE">
        <w:rPr>
          <w:rFonts w:ascii="Cambria" w:hAnsi="Cambria"/>
          <w:sz w:val="20"/>
          <w:szCs w:val="20"/>
        </w:rPr>
        <w:t>Studi</w:t>
      </w:r>
      <w:proofErr w:type="spellEnd"/>
      <w:r w:rsidRPr="00762DFE">
        <w:rPr>
          <w:rFonts w:ascii="Cambria" w:hAnsi="Cambria"/>
          <w:sz w:val="20"/>
          <w:szCs w:val="20"/>
        </w:rPr>
        <w:t xml:space="preserve"> </w:t>
      </w:r>
      <w:proofErr w:type="spellStart"/>
      <w:r w:rsidRPr="00762DFE">
        <w:rPr>
          <w:rFonts w:ascii="Cambria" w:hAnsi="Cambria"/>
          <w:sz w:val="20"/>
          <w:szCs w:val="20"/>
        </w:rPr>
        <w:t>Analisis</w:t>
      </w:r>
      <w:proofErr w:type="spellEnd"/>
      <w:r w:rsidRPr="00762DFE">
        <w:rPr>
          <w:rFonts w:ascii="Cambria" w:hAnsi="Cambria"/>
          <w:sz w:val="20"/>
          <w:szCs w:val="20"/>
        </w:rPr>
        <w:t xml:space="preserve"> </w:t>
      </w:r>
      <w:proofErr w:type="spellStart"/>
      <w:r w:rsidRPr="00762DFE">
        <w:rPr>
          <w:rFonts w:ascii="Cambria" w:hAnsi="Cambria"/>
          <w:sz w:val="20"/>
          <w:szCs w:val="20"/>
        </w:rPr>
        <w:t>Terhadap</w:t>
      </w:r>
      <w:proofErr w:type="spellEnd"/>
      <w:r w:rsidRPr="00762DFE">
        <w:rPr>
          <w:rFonts w:ascii="Cambria" w:hAnsi="Cambria"/>
          <w:sz w:val="20"/>
          <w:szCs w:val="20"/>
        </w:rPr>
        <w:t xml:space="preserve"> </w:t>
      </w:r>
      <w:proofErr w:type="spellStart"/>
      <w:r w:rsidRPr="00762DFE">
        <w:rPr>
          <w:rFonts w:ascii="Cambria" w:hAnsi="Cambria"/>
          <w:sz w:val="20"/>
          <w:szCs w:val="20"/>
        </w:rPr>
        <w:t>Tampilan</w:t>
      </w:r>
      <w:proofErr w:type="spellEnd"/>
      <w:r w:rsidRPr="00762DFE">
        <w:rPr>
          <w:rFonts w:ascii="Cambria" w:hAnsi="Cambria"/>
          <w:sz w:val="20"/>
          <w:szCs w:val="20"/>
        </w:rPr>
        <w:t xml:space="preserve"> Agama Di Instagram. </w:t>
      </w:r>
      <w:proofErr w:type="spellStart"/>
      <w:r w:rsidRPr="00762DFE">
        <w:rPr>
          <w:rFonts w:ascii="Cambria" w:hAnsi="Cambria"/>
          <w:i/>
          <w:iCs/>
          <w:sz w:val="20"/>
          <w:szCs w:val="20"/>
        </w:rPr>
        <w:t>Mukaddimah</w:t>
      </w:r>
      <w:proofErr w:type="spellEnd"/>
      <w:r w:rsidRPr="00762DFE">
        <w:rPr>
          <w:rFonts w:ascii="Cambria" w:hAnsi="Cambria"/>
          <w:i/>
          <w:iCs/>
          <w:sz w:val="20"/>
          <w:szCs w:val="20"/>
        </w:rPr>
        <w:t xml:space="preserve">: Jurnal </w:t>
      </w:r>
      <w:proofErr w:type="spellStart"/>
      <w:r w:rsidRPr="00762DFE">
        <w:rPr>
          <w:rFonts w:ascii="Cambria" w:hAnsi="Cambria"/>
          <w:i/>
          <w:iCs/>
          <w:sz w:val="20"/>
          <w:szCs w:val="20"/>
        </w:rPr>
        <w:t>Studi</w:t>
      </w:r>
      <w:proofErr w:type="spellEnd"/>
      <w:r w:rsidRPr="00762DFE">
        <w:rPr>
          <w:rFonts w:ascii="Cambria" w:hAnsi="Cambria"/>
          <w:i/>
          <w:iCs/>
          <w:sz w:val="20"/>
          <w:szCs w:val="20"/>
        </w:rPr>
        <w:t xml:space="preserve"> Islam</w:t>
      </w:r>
      <w:r w:rsidRPr="00762DFE">
        <w:rPr>
          <w:rFonts w:ascii="Cambria" w:hAnsi="Cambria"/>
          <w:sz w:val="20"/>
          <w:szCs w:val="20"/>
        </w:rPr>
        <w:t>, </w:t>
      </w:r>
      <w:r w:rsidRPr="00762DFE">
        <w:rPr>
          <w:rFonts w:ascii="Cambria" w:hAnsi="Cambria"/>
          <w:i/>
          <w:iCs/>
          <w:sz w:val="20"/>
          <w:szCs w:val="20"/>
        </w:rPr>
        <w:t>7</w:t>
      </w:r>
      <w:r w:rsidRPr="00762DFE">
        <w:rPr>
          <w:rFonts w:ascii="Cambria" w:hAnsi="Cambria"/>
          <w:sz w:val="20"/>
          <w:szCs w:val="20"/>
        </w:rPr>
        <w:t>(1), 97-113.</w:t>
      </w:r>
    </w:p>
    <w:p w14:paraId="2EDB02EF"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Bahri, M. S., Hidayatullah, M., </w:t>
      </w:r>
      <w:proofErr w:type="spellStart"/>
      <w:r w:rsidRPr="00762DFE">
        <w:rPr>
          <w:rFonts w:ascii="Cambria" w:hAnsi="Cambria"/>
          <w:sz w:val="20"/>
          <w:szCs w:val="20"/>
        </w:rPr>
        <w:t>Ivada</w:t>
      </w:r>
      <w:proofErr w:type="spellEnd"/>
      <w:r w:rsidRPr="00762DFE">
        <w:rPr>
          <w:rFonts w:ascii="Cambria" w:hAnsi="Cambria"/>
          <w:sz w:val="20"/>
          <w:szCs w:val="20"/>
        </w:rPr>
        <w:t xml:space="preserve">, U., Azizah, A., </w:t>
      </w:r>
      <w:proofErr w:type="spellStart"/>
      <w:r w:rsidRPr="00762DFE">
        <w:rPr>
          <w:rFonts w:ascii="Cambria" w:hAnsi="Cambria"/>
          <w:sz w:val="20"/>
          <w:szCs w:val="20"/>
        </w:rPr>
        <w:t>Rusydah</w:t>
      </w:r>
      <w:proofErr w:type="spellEnd"/>
      <w:r w:rsidRPr="00762DFE">
        <w:rPr>
          <w:rFonts w:ascii="Cambria" w:hAnsi="Cambria"/>
          <w:sz w:val="20"/>
          <w:szCs w:val="20"/>
        </w:rPr>
        <w:t xml:space="preserve">, B. B., Cahyani, M. P. A., ... &amp; Siswanto, A. H. (2026). </w:t>
      </w:r>
      <w:proofErr w:type="spellStart"/>
      <w:r w:rsidRPr="00762DFE">
        <w:rPr>
          <w:rFonts w:ascii="Cambria" w:hAnsi="Cambria"/>
          <w:sz w:val="20"/>
          <w:szCs w:val="20"/>
        </w:rPr>
        <w:t>Mengurai</w:t>
      </w:r>
      <w:proofErr w:type="spellEnd"/>
      <w:r w:rsidRPr="00762DFE">
        <w:rPr>
          <w:rFonts w:ascii="Cambria" w:hAnsi="Cambria"/>
          <w:sz w:val="20"/>
          <w:szCs w:val="20"/>
        </w:rPr>
        <w:t xml:space="preserve"> </w:t>
      </w:r>
      <w:proofErr w:type="spellStart"/>
      <w:r w:rsidRPr="00762DFE">
        <w:rPr>
          <w:rFonts w:ascii="Cambria" w:hAnsi="Cambria"/>
          <w:sz w:val="20"/>
          <w:szCs w:val="20"/>
        </w:rPr>
        <w:t>Dinamika</w:t>
      </w:r>
      <w:proofErr w:type="spellEnd"/>
      <w:r w:rsidRPr="00762DFE">
        <w:rPr>
          <w:rFonts w:ascii="Cambria" w:hAnsi="Cambria"/>
          <w:sz w:val="20"/>
          <w:szCs w:val="20"/>
        </w:rPr>
        <w:t xml:space="preserve"> </w:t>
      </w:r>
      <w:proofErr w:type="spellStart"/>
      <w:r w:rsidRPr="00762DFE">
        <w:rPr>
          <w:rFonts w:ascii="Cambria" w:hAnsi="Cambria"/>
          <w:sz w:val="20"/>
          <w:szCs w:val="20"/>
        </w:rPr>
        <w:t>Sekularisasi</w:t>
      </w:r>
      <w:proofErr w:type="spellEnd"/>
      <w:r w:rsidRPr="00762DFE">
        <w:rPr>
          <w:rFonts w:ascii="Cambria" w:hAnsi="Cambria"/>
          <w:sz w:val="20"/>
          <w:szCs w:val="20"/>
        </w:rPr>
        <w:t xml:space="preserve"> dan </w:t>
      </w:r>
      <w:proofErr w:type="spellStart"/>
      <w:r w:rsidRPr="00762DFE">
        <w:rPr>
          <w:rFonts w:ascii="Cambria" w:hAnsi="Cambria"/>
          <w:sz w:val="20"/>
          <w:szCs w:val="20"/>
        </w:rPr>
        <w:t>Pluralisme</w:t>
      </w:r>
      <w:proofErr w:type="spellEnd"/>
      <w:r w:rsidRPr="00762DFE">
        <w:rPr>
          <w:rFonts w:ascii="Cambria" w:hAnsi="Cambria"/>
          <w:sz w:val="20"/>
          <w:szCs w:val="20"/>
        </w:rPr>
        <w:t xml:space="preserve">: </w:t>
      </w:r>
      <w:proofErr w:type="spellStart"/>
      <w:r w:rsidRPr="00762DFE">
        <w:rPr>
          <w:rFonts w:ascii="Cambria" w:hAnsi="Cambria"/>
          <w:sz w:val="20"/>
          <w:szCs w:val="20"/>
        </w:rPr>
        <w:t>Pendekatan</w:t>
      </w:r>
      <w:proofErr w:type="spellEnd"/>
      <w:r w:rsidRPr="00762DFE">
        <w:rPr>
          <w:rFonts w:ascii="Cambria" w:hAnsi="Cambria"/>
          <w:sz w:val="20"/>
          <w:szCs w:val="20"/>
        </w:rPr>
        <w:t xml:space="preserve"> </w:t>
      </w:r>
      <w:proofErr w:type="spellStart"/>
      <w:r w:rsidRPr="00762DFE">
        <w:rPr>
          <w:rFonts w:ascii="Cambria" w:hAnsi="Cambria"/>
          <w:sz w:val="20"/>
          <w:szCs w:val="20"/>
        </w:rPr>
        <w:t>Interdisipliner</w:t>
      </w:r>
      <w:proofErr w:type="spellEnd"/>
      <w:r w:rsidRPr="00762DFE">
        <w:rPr>
          <w:rFonts w:ascii="Cambria" w:hAnsi="Cambria"/>
          <w:sz w:val="20"/>
          <w:szCs w:val="20"/>
        </w:rPr>
        <w:t xml:space="preserve"> untuk </w:t>
      </w:r>
      <w:proofErr w:type="spellStart"/>
      <w:r w:rsidRPr="00762DFE">
        <w:rPr>
          <w:rFonts w:ascii="Cambria" w:hAnsi="Cambria"/>
          <w:sz w:val="20"/>
          <w:szCs w:val="20"/>
        </w:rPr>
        <w:t>Memahami</w:t>
      </w:r>
      <w:proofErr w:type="spellEnd"/>
      <w:r w:rsidRPr="00762DFE">
        <w:rPr>
          <w:rFonts w:ascii="Cambria" w:hAnsi="Cambria"/>
          <w:sz w:val="20"/>
          <w:szCs w:val="20"/>
        </w:rPr>
        <w:t xml:space="preserve"> </w:t>
      </w:r>
      <w:proofErr w:type="spellStart"/>
      <w:r w:rsidRPr="00762DFE">
        <w:rPr>
          <w:rFonts w:ascii="Cambria" w:hAnsi="Cambria"/>
          <w:sz w:val="20"/>
          <w:szCs w:val="20"/>
        </w:rPr>
        <w:t>Relasi</w:t>
      </w:r>
      <w:proofErr w:type="spellEnd"/>
      <w:r w:rsidRPr="00762DFE">
        <w:rPr>
          <w:rFonts w:ascii="Cambria" w:hAnsi="Cambria"/>
          <w:sz w:val="20"/>
          <w:szCs w:val="20"/>
        </w:rPr>
        <w:t xml:space="preserve"> Agama dan </w:t>
      </w:r>
      <w:proofErr w:type="spellStart"/>
      <w:r w:rsidRPr="00762DFE">
        <w:rPr>
          <w:rFonts w:ascii="Cambria" w:hAnsi="Cambria"/>
          <w:sz w:val="20"/>
          <w:szCs w:val="20"/>
        </w:rPr>
        <w:t>Modernitas</w:t>
      </w:r>
      <w:proofErr w:type="spellEnd"/>
      <w:r w:rsidRPr="00762DFE">
        <w:rPr>
          <w:rFonts w:ascii="Cambria" w:hAnsi="Cambria"/>
          <w:sz w:val="20"/>
          <w:szCs w:val="20"/>
        </w:rPr>
        <w:t xml:space="preserve"> dalam </w:t>
      </w:r>
      <w:proofErr w:type="spellStart"/>
      <w:r w:rsidRPr="00762DFE">
        <w:rPr>
          <w:rFonts w:ascii="Cambria" w:hAnsi="Cambria"/>
          <w:sz w:val="20"/>
          <w:szCs w:val="20"/>
        </w:rPr>
        <w:t>Konteks</w:t>
      </w:r>
      <w:proofErr w:type="spellEnd"/>
      <w:r w:rsidRPr="00762DFE">
        <w:rPr>
          <w:rFonts w:ascii="Cambria" w:hAnsi="Cambria"/>
          <w:sz w:val="20"/>
          <w:szCs w:val="20"/>
        </w:rPr>
        <w:t xml:space="preserve"> Global yang </w:t>
      </w:r>
      <w:proofErr w:type="spellStart"/>
      <w:r w:rsidRPr="00762DFE">
        <w:rPr>
          <w:rFonts w:ascii="Cambria" w:hAnsi="Cambria"/>
          <w:sz w:val="20"/>
          <w:szCs w:val="20"/>
        </w:rPr>
        <w:t>Terfragmentasi</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Penelitian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Ilmiah</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Multidisipliner</w:t>
      </w:r>
      <w:proofErr w:type="spellEnd"/>
      <w:r w:rsidRPr="00762DFE">
        <w:rPr>
          <w:rFonts w:ascii="Cambria" w:hAnsi="Cambria"/>
          <w:sz w:val="20"/>
          <w:szCs w:val="20"/>
        </w:rPr>
        <w:t>, </w:t>
      </w:r>
      <w:r w:rsidRPr="00762DFE">
        <w:rPr>
          <w:rFonts w:ascii="Cambria" w:hAnsi="Cambria"/>
          <w:i/>
          <w:iCs/>
          <w:sz w:val="20"/>
          <w:szCs w:val="20"/>
        </w:rPr>
        <w:t>2</w:t>
      </w:r>
      <w:r w:rsidRPr="00762DFE">
        <w:rPr>
          <w:rFonts w:ascii="Cambria" w:hAnsi="Cambria"/>
          <w:sz w:val="20"/>
          <w:szCs w:val="20"/>
        </w:rPr>
        <w:t>(04), 764-792.</w:t>
      </w:r>
    </w:p>
    <w:p w14:paraId="578B3DE8"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Dalimunthe</w:t>
      </w:r>
      <w:proofErr w:type="spellEnd"/>
      <w:r w:rsidRPr="00762DFE">
        <w:rPr>
          <w:rFonts w:ascii="Cambria" w:hAnsi="Cambria"/>
          <w:sz w:val="20"/>
          <w:szCs w:val="20"/>
        </w:rPr>
        <w:t xml:space="preserve">, M. I. (2025). </w:t>
      </w:r>
      <w:proofErr w:type="spellStart"/>
      <w:r w:rsidRPr="00762DFE">
        <w:rPr>
          <w:rFonts w:ascii="Cambria" w:hAnsi="Cambria"/>
          <w:sz w:val="20"/>
          <w:szCs w:val="20"/>
        </w:rPr>
        <w:t>Modernisasi</w:t>
      </w:r>
      <w:proofErr w:type="spellEnd"/>
      <w:r w:rsidRPr="00762DFE">
        <w:rPr>
          <w:rFonts w:ascii="Cambria" w:hAnsi="Cambria"/>
          <w:sz w:val="20"/>
          <w:szCs w:val="20"/>
        </w:rPr>
        <w:t xml:space="preserve"> </w:t>
      </w:r>
      <w:proofErr w:type="spellStart"/>
      <w:r w:rsidRPr="00762DFE">
        <w:rPr>
          <w:rFonts w:ascii="Cambria" w:hAnsi="Cambria"/>
          <w:sz w:val="20"/>
          <w:szCs w:val="20"/>
        </w:rPr>
        <w:t>Beragama</w:t>
      </w:r>
      <w:proofErr w:type="spellEnd"/>
      <w:r w:rsidRPr="00762DFE">
        <w:rPr>
          <w:rFonts w:ascii="Cambria" w:hAnsi="Cambria"/>
          <w:sz w:val="20"/>
          <w:szCs w:val="20"/>
        </w:rPr>
        <w:t xml:space="preserve">: Antara </w:t>
      </w:r>
      <w:proofErr w:type="spellStart"/>
      <w:r w:rsidRPr="00762DFE">
        <w:rPr>
          <w:rFonts w:ascii="Cambria" w:hAnsi="Cambria"/>
          <w:sz w:val="20"/>
          <w:szCs w:val="20"/>
        </w:rPr>
        <w:t>Tradisi</w:t>
      </w:r>
      <w:proofErr w:type="spellEnd"/>
      <w:r w:rsidRPr="00762DFE">
        <w:rPr>
          <w:rFonts w:ascii="Cambria" w:hAnsi="Cambria"/>
          <w:sz w:val="20"/>
          <w:szCs w:val="20"/>
        </w:rPr>
        <w:t xml:space="preserve"> dan </w:t>
      </w:r>
      <w:proofErr w:type="spellStart"/>
      <w:r w:rsidRPr="00762DFE">
        <w:rPr>
          <w:rFonts w:ascii="Cambria" w:hAnsi="Cambria"/>
          <w:sz w:val="20"/>
          <w:szCs w:val="20"/>
        </w:rPr>
        <w:t>Transformasi</w:t>
      </w:r>
      <w:proofErr w:type="spellEnd"/>
      <w:r w:rsidRPr="00762DFE">
        <w:rPr>
          <w:rFonts w:ascii="Cambria" w:hAnsi="Cambria"/>
          <w:sz w:val="20"/>
          <w:szCs w:val="20"/>
        </w:rPr>
        <w:t xml:space="preserve"> </w:t>
      </w:r>
      <w:proofErr w:type="spellStart"/>
      <w:r w:rsidRPr="00762DFE">
        <w:rPr>
          <w:rFonts w:ascii="Cambria" w:hAnsi="Cambria"/>
          <w:sz w:val="20"/>
          <w:szCs w:val="20"/>
        </w:rPr>
        <w:t>Sosial</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Riset</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Rumpun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Ilmu</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Sosial</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Politik</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Humaniora</w:t>
      </w:r>
      <w:proofErr w:type="spellEnd"/>
      <w:r w:rsidRPr="00762DFE">
        <w:rPr>
          <w:rFonts w:ascii="Cambria" w:hAnsi="Cambria"/>
          <w:sz w:val="20"/>
          <w:szCs w:val="20"/>
        </w:rPr>
        <w:t>, </w:t>
      </w:r>
      <w:r w:rsidRPr="00762DFE">
        <w:rPr>
          <w:rFonts w:ascii="Cambria" w:hAnsi="Cambria"/>
          <w:i/>
          <w:iCs/>
          <w:sz w:val="20"/>
          <w:szCs w:val="20"/>
        </w:rPr>
        <w:t>4</w:t>
      </w:r>
      <w:r w:rsidRPr="00762DFE">
        <w:rPr>
          <w:rFonts w:ascii="Cambria" w:hAnsi="Cambria"/>
          <w:sz w:val="20"/>
          <w:szCs w:val="20"/>
        </w:rPr>
        <w:t>(3), 349-356.</w:t>
      </w:r>
    </w:p>
    <w:p w14:paraId="78F851B4"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Dudung</w:t>
      </w:r>
      <w:proofErr w:type="spellEnd"/>
      <w:r w:rsidRPr="00762DFE">
        <w:rPr>
          <w:rFonts w:ascii="Cambria" w:hAnsi="Cambria"/>
          <w:sz w:val="20"/>
          <w:szCs w:val="20"/>
        </w:rPr>
        <w:t xml:space="preserve"> </w:t>
      </w:r>
      <w:proofErr w:type="spellStart"/>
      <w:r w:rsidRPr="00762DFE">
        <w:rPr>
          <w:rFonts w:ascii="Cambria" w:hAnsi="Cambria"/>
          <w:sz w:val="20"/>
          <w:szCs w:val="20"/>
        </w:rPr>
        <w:t>Abdurahman</w:t>
      </w:r>
      <w:proofErr w:type="spellEnd"/>
      <w:r w:rsidRPr="00762DFE">
        <w:rPr>
          <w:rFonts w:ascii="Cambria" w:hAnsi="Cambria"/>
          <w:sz w:val="20"/>
          <w:szCs w:val="20"/>
        </w:rPr>
        <w:t xml:space="preserve"> dan </w:t>
      </w:r>
      <w:proofErr w:type="spellStart"/>
      <w:r w:rsidRPr="00762DFE">
        <w:rPr>
          <w:rFonts w:ascii="Cambria" w:hAnsi="Cambria"/>
          <w:sz w:val="20"/>
          <w:szCs w:val="20"/>
        </w:rPr>
        <w:t>Nini</w:t>
      </w:r>
      <w:proofErr w:type="spellEnd"/>
      <w:r w:rsidRPr="00762DFE">
        <w:rPr>
          <w:rFonts w:ascii="Cambria" w:hAnsi="Cambria"/>
          <w:sz w:val="20"/>
          <w:szCs w:val="20"/>
        </w:rPr>
        <w:t xml:space="preserve"> </w:t>
      </w:r>
      <w:proofErr w:type="spellStart"/>
      <w:r w:rsidRPr="00762DFE">
        <w:rPr>
          <w:rFonts w:ascii="Cambria" w:hAnsi="Cambria"/>
          <w:sz w:val="20"/>
          <w:szCs w:val="20"/>
        </w:rPr>
        <w:t>Salwa</w:t>
      </w:r>
      <w:proofErr w:type="spellEnd"/>
      <w:r w:rsidRPr="00762DFE">
        <w:rPr>
          <w:rFonts w:ascii="Cambria" w:hAnsi="Cambria"/>
          <w:sz w:val="20"/>
          <w:szCs w:val="20"/>
        </w:rPr>
        <w:t xml:space="preserve"> </w:t>
      </w:r>
      <w:proofErr w:type="spellStart"/>
      <w:r w:rsidRPr="00762DFE">
        <w:rPr>
          <w:rFonts w:ascii="Cambria" w:hAnsi="Cambria"/>
          <w:sz w:val="20"/>
          <w:szCs w:val="20"/>
        </w:rPr>
        <w:t>Istiqamah</w:t>
      </w:r>
      <w:proofErr w:type="spellEnd"/>
      <w:r w:rsidRPr="00762DFE">
        <w:rPr>
          <w:rFonts w:ascii="Cambria" w:hAnsi="Cambria"/>
          <w:sz w:val="20"/>
          <w:szCs w:val="20"/>
        </w:rPr>
        <w:t xml:space="preserve">, </w:t>
      </w:r>
      <w:proofErr w:type="spellStart"/>
      <w:r w:rsidRPr="00762DFE">
        <w:rPr>
          <w:rFonts w:ascii="Cambria" w:hAnsi="Cambria"/>
          <w:i/>
          <w:iCs/>
          <w:sz w:val="20"/>
          <w:szCs w:val="20"/>
        </w:rPr>
        <w:t>Peradaban</w:t>
      </w:r>
      <w:proofErr w:type="spellEnd"/>
      <w:r w:rsidRPr="00762DFE">
        <w:rPr>
          <w:rFonts w:ascii="Cambria" w:hAnsi="Cambria"/>
          <w:i/>
          <w:iCs/>
          <w:sz w:val="20"/>
          <w:szCs w:val="20"/>
        </w:rPr>
        <w:t xml:space="preserve"> Islam </w:t>
      </w:r>
      <w:proofErr w:type="spellStart"/>
      <w:r w:rsidRPr="00762DFE">
        <w:rPr>
          <w:rFonts w:ascii="Cambria" w:hAnsi="Cambria"/>
          <w:i/>
          <w:iCs/>
          <w:sz w:val="20"/>
          <w:szCs w:val="20"/>
        </w:rPr>
        <w:t>Paradigma</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Metodologi</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Prosedur</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Penelitian</w:t>
      </w:r>
      <w:proofErr w:type="spellEnd"/>
    </w:p>
    <w:p w14:paraId="6C15D8E4"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Faiz, A. (2020). Muslimah </w:t>
      </w:r>
      <w:proofErr w:type="spellStart"/>
      <w:r w:rsidRPr="00762DFE">
        <w:rPr>
          <w:rFonts w:ascii="Cambria" w:hAnsi="Cambria"/>
          <w:sz w:val="20"/>
          <w:szCs w:val="20"/>
        </w:rPr>
        <w:t>Perkotaan</w:t>
      </w:r>
      <w:proofErr w:type="spellEnd"/>
      <w:r w:rsidRPr="00762DFE">
        <w:rPr>
          <w:rFonts w:ascii="Cambria" w:hAnsi="Cambria"/>
          <w:sz w:val="20"/>
          <w:szCs w:val="20"/>
        </w:rPr>
        <w:t xml:space="preserve">: Globalizing Lifestyle, </w:t>
      </w:r>
      <w:proofErr w:type="spellStart"/>
      <w:r w:rsidRPr="00762DFE">
        <w:rPr>
          <w:rFonts w:ascii="Cambria" w:hAnsi="Cambria"/>
          <w:sz w:val="20"/>
          <w:szCs w:val="20"/>
        </w:rPr>
        <w:t>Religionand</w:t>
      </w:r>
      <w:proofErr w:type="spellEnd"/>
      <w:r w:rsidRPr="00762DFE">
        <w:rPr>
          <w:rFonts w:ascii="Cambria" w:hAnsi="Cambria"/>
          <w:sz w:val="20"/>
          <w:szCs w:val="20"/>
        </w:rPr>
        <w:t xml:space="preserve"> Identity.</w:t>
      </w:r>
    </w:p>
    <w:p w14:paraId="6503D23F"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Fakhruroji</w:t>
      </w:r>
      <w:proofErr w:type="spellEnd"/>
      <w:r w:rsidRPr="00762DFE">
        <w:rPr>
          <w:rFonts w:ascii="Cambria" w:hAnsi="Cambria"/>
          <w:sz w:val="20"/>
          <w:szCs w:val="20"/>
        </w:rPr>
        <w:t xml:space="preserve">, M. (2005). </w:t>
      </w:r>
      <w:proofErr w:type="spellStart"/>
      <w:r w:rsidRPr="00762DFE">
        <w:rPr>
          <w:rFonts w:ascii="Cambria" w:hAnsi="Cambria"/>
          <w:sz w:val="20"/>
          <w:szCs w:val="20"/>
        </w:rPr>
        <w:t>Privatisasi</w:t>
      </w:r>
      <w:proofErr w:type="spellEnd"/>
      <w:r w:rsidRPr="00762DFE">
        <w:rPr>
          <w:rFonts w:ascii="Cambria" w:hAnsi="Cambria"/>
          <w:sz w:val="20"/>
          <w:szCs w:val="20"/>
        </w:rPr>
        <w:t xml:space="preserve"> Agama: </w:t>
      </w:r>
      <w:proofErr w:type="spellStart"/>
      <w:r w:rsidRPr="00762DFE">
        <w:rPr>
          <w:rFonts w:ascii="Cambria" w:hAnsi="Cambria"/>
          <w:sz w:val="20"/>
          <w:szCs w:val="20"/>
        </w:rPr>
        <w:t>Globalisasi</w:t>
      </w:r>
      <w:proofErr w:type="spellEnd"/>
      <w:r w:rsidRPr="00762DFE">
        <w:rPr>
          <w:rFonts w:ascii="Cambria" w:hAnsi="Cambria"/>
          <w:sz w:val="20"/>
          <w:szCs w:val="20"/>
        </w:rPr>
        <w:t xml:space="preserve"> dan </w:t>
      </w:r>
      <w:proofErr w:type="spellStart"/>
      <w:r w:rsidRPr="00762DFE">
        <w:rPr>
          <w:rFonts w:ascii="Cambria" w:hAnsi="Cambria"/>
          <w:sz w:val="20"/>
          <w:szCs w:val="20"/>
        </w:rPr>
        <w:t>Komodifikasi</w:t>
      </w:r>
      <w:proofErr w:type="spellEnd"/>
      <w:r w:rsidRPr="00762DFE">
        <w:rPr>
          <w:rFonts w:ascii="Cambria" w:hAnsi="Cambria"/>
          <w:sz w:val="20"/>
          <w:szCs w:val="20"/>
        </w:rPr>
        <w:t xml:space="preserve"> Agama. </w:t>
      </w:r>
      <w:r w:rsidRPr="00762DFE">
        <w:rPr>
          <w:rFonts w:ascii="Cambria" w:hAnsi="Cambria"/>
          <w:i/>
          <w:iCs/>
          <w:sz w:val="20"/>
          <w:szCs w:val="20"/>
        </w:rPr>
        <w:t xml:space="preserve">Jurnal </w:t>
      </w:r>
      <w:proofErr w:type="spellStart"/>
      <w:r w:rsidRPr="00762DFE">
        <w:rPr>
          <w:rFonts w:ascii="Cambria" w:hAnsi="Cambria"/>
          <w:i/>
          <w:iCs/>
          <w:sz w:val="20"/>
          <w:szCs w:val="20"/>
        </w:rPr>
        <w:t>Dakwah</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Komunikasi</w:t>
      </w:r>
      <w:proofErr w:type="spellEnd"/>
      <w:r w:rsidRPr="00762DFE">
        <w:rPr>
          <w:rFonts w:ascii="Cambria" w:hAnsi="Cambria"/>
          <w:sz w:val="20"/>
          <w:szCs w:val="20"/>
        </w:rPr>
        <w:t>, 193-211.</w:t>
      </w:r>
    </w:p>
    <w:p w14:paraId="4F390EA2"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Farhani, Z., &amp; </w:t>
      </w:r>
      <w:proofErr w:type="spellStart"/>
      <w:r w:rsidRPr="00762DFE">
        <w:rPr>
          <w:rFonts w:ascii="Cambria" w:hAnsi="Cambria"/>
          <w:sz w:val="20"/>
          <w:szCs w:val="20"/>
        </w:rPr>
        <w:t>Hariry</w:t>
      </w:r>
      <w:proofErr w:type="spellEnd"/>
      <w:r w:rsidRPr="00762DFE">
        <w:rPr>
          <w:rFonts w:ascii="Cambria" w:hAnsi="Cambria"/>
          <w:sz w:val="20"/>
          <w:szCs w:val="20"/>
        </w:rPr>
        <w:t xml:space="preserve">, S. (2025). Agama dalam </w:t>
      </w:r>
      <w:proofErr w:type="spellStart"/>
      <w:r w:rsidRPr="00762DFE">
        <w:rPr>
          <w:rFonts w:ascii="Cambria" w:hAnsi="Cambria"/>
          <w:sz w:val="20"/>
          <w:szCs w:val="20"/>
        </w:rPr>
        <w:t>Pergulatan</w:t>
      </w:r>
      <w:proofErr w:type="spellEnd"/>
      <w:r w:rsidRPr="00762DFE">
        <w:rPr>
          <w:rFonts w:ascii="Cambria" w:hAnsi="Cambria"/>
          <w:sz w:val="20"/>
          <w:szCs w:val="20"/>
        </w:rPr>
        <w:t xml:space="preserve"> </w:t>
      </w:r>
      <w:proofErr w:type="spellStart"/>
      <w:r w:rsidRPr="00762DFE">
        <w:rPr>
          <w:rFonts w:ascii="Cambria" w:hAnsi="Cambria"/>
          <w:sz w:val="20"/>
          <w:szCs w:val="20"/>
        </w:rPr>
        <w:t>Sosial</w:t>
      </w:r>
      <w:proofErr w:type="spellEnd"/>
      <w:r w:rsidRPr="00762DFE">
        <w:rPr>
          <w:rFonts w:ascii="Cambria" w:hAnsi="Cambria"/>
          <w:sz w:val="20"/>
          <w:szCs w:val="20"/>
        </w:rPr>
        <w:t xml:space="preserve">: Antara </w:t>
      </w:r>
      <w:proofErr w:type="spellStart"/>
      <w:r w:rsidRPr="00762DFE">
        <w:rPr>
          <w:rFonts w:ascii="Cambria" w:hAnsi="Cambria"/>
          <w:sz w:val="20"/>
          <w:szCs w:val="20"/>
        </w:rPr>
        <w:t>Penyimpangan</w:t>
      </w:r>
      <w:proofErr w:type="spellEnd"/>
      <w:r w:rsidRPr="00762DFE">
        <w:rPr>
          <w:rFonts w:ascii="Cambria" w:hAnsi="Cambria"/>
          <w:sz w:val="20"/>
          <w:szCs w:val="20"/>
        </w:rPr>
        <w:t xml:space="preserve">, </w:t>
      </w:r>
      <w:proofErr w:type="spellStart"/>
      <w:r w:rsidRPr="00762DFE">
        <w:rPr>
          <w:rFonts w:ascii="Cambria" w:hAnsi="Cambria"/>
          <w:sz w:val="20"/>
          <w:szCs w:val="20"/>
        </w:rPr>
        <w:t>Konflik</w:t>
      </w:r>
      <w:proofErr w:type="spellEnd"/>
      <w:r w:rsidRPr="00762DFE">
        <w:rPr>
          <w:rFonts w:ascii="Cambria" w:hAnsi="Cambria"/>
          <w:sz w:val="20"/>
          <w:szCs w:val="20"/>
        </w:rPr>
        <w:t xml:space="preserve">, dan </w:t>
      </w:r>
      <w:proofErr w:type="spellStart"/>
      <w:r w:rsidRPr="00762DFE">
        <w:rPr>
          <w:rFonts w:ascii="Cambria" w:hAnsi="Cambria"/>
          <w:sz w:val="20"/>
          <w:szCs w:val="20"/>
        </w:rPr>
        <w:t>Transformasi</w:t>
      </w:r>
      <w:proofErr w:type="spellEnd"/>
      <w:r w:rsidRPr="00762DFE">
        <w:rPr>
          <w:rFonts w:ascii="Cambria" w:hAnsi="Cambria"/>
          <w:sz w:val="20"/>
          <w:szCs w:val="20"/>
        </w:rPr>
        <w:t xml:space="preserve"> </w:t>
      </w:r>
      <w:proofErr w:type="spellStart"/>
      <w:r w:rsidRPr="00762DFE">
        <w:rPr>
          <w:rFonts w:ascii="Cambria" w:hAnsi="Cambria"/>
          <w:sz w:val="20"/>
          <w:szCs w:val="20"/>
        </w:rPr>
        <w:t>Kepercayaan</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Penelitian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Ilmiah</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Multidisipliner</w:t>
      </w:r>
      <w:proofErr w:type="spellEnd"/>
      <w:r w:rsidRPr="00762DFE">
        <w:rPr>
          <w:rFonts w:ascii="Cambria" w:hAnsi="Cambria"/>
          <w:sz w:val="20"/>
          <w:szCs w:val="20"/>
        </w:rPr>
        <w:t>, </w:t>
      </w:r>
      <w:r w:rsidRPr="00762DFE">
        <w:rPr>
          <w:rFonts w:ascii="Cambria" w:hAnsi="Cambria"/>
          <w:i/>
          <w:iCs/>
          <w:sz w:val="20"/>
          <w:szCs w:val="20"/>
        </w:rPr>
        <w:t>1</w:t>
      </w:r>
      <w:r w:rsidRPr="00762DFE">
        <w:rPr>
          <w:rFonts w:ascii="Cambria" w:hAnsi="Cambria"/>
          <w:sz w:val="20"/>
          <w:szCs w:val="20"/>
        </w:rPr>
        <w:t>(03), 643-649.</w:t>
      </w:r>
    </w:p>
    <w:p w14:paraId="0A1C0142"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Hariyanto</w:t>
      </w:r>
      <w:proofErr w:type="spellEnd"/>
      <w:r w:rsidRPr="00762DFE">
        <w:rPr>
          <w:rFonts w:ascii="Cambria" w:hAnsi="Cambria"/>
          <w:sz w:val="20"/>
          <w:szCs w:val="20"/>
        </w:rPr>
        <w:t xml:space="preserve">, D., Dharma, F. A., &amp; </w:t>
      </w:r>
      <w:proofErr w:type="spellStart"/>
      <w:r w:rsidRPr="00762DFE">
        <w:rPr>
          <w:rFonts w:ascii="Cambria" w:hAnsi="Cambria"/>
          <w:sz w:val="20"/>
          <w:szCs w:val="20"/>
        </w:rPr>
        <w:t>Rodiyah</w:t>
      </w:r>
      <w:proofErr w:type="spellEnd"/>
      <w:r w:rsidRPr="00762DFE">
        <w:rPr>
          <w:rFonts w:ascii="Cambria" w:hAnsi="Cambria"/>
          <w:sz w:val="20"/>
          <w:szCs w:val="20"/>
        </w:rPr>
        <w:t xml:space="preserve">, I. (2025). </w:t>
      </w:r>
      <w:proofErr w:type="spellStart"/>
      <w:r w:rsidRPr="00762DFE">
        <w:rPr>
          <w:rFonts w:ascii="Cambria" w:hAnsi="Cambria"/>
          <w:sz w:val="20"/>
          <w:szCs w:val="20"/>
        </w:rPr>
        <w:t>Komodifikasi</w:t>
      </w:r>
      <w:proofErr w:type="spellEnd"/>
      <w:r w:rsidRPr="00762DFE">
        <w:rPr>
          <w:rFonts w:ascii="Cambria" w:hAnsi="Cambria"/>
          <w:sz w:val="20"/>
          <w:szCs w:val="20"/>
        </w:rPr>
        <w:t xml:space="preserve"> Agama Dalam </w:t>
      </w:r>
      <w:proofErr w:type="spellStart"/>
      <w:r w:rsidRPr="00762DFE">
        <w:rPr>
          <w:rFonts w:ascii="Cambria" w:hAnsi="Cambria"/>
          <w:sz w:val="20"/>
          <w:szCs w:val="20"/>
        </w:rPr>
        <w:t>Politik</w:t>
      </w:r>
      <w:proofErr w:type="spellEnd"/>
      <w:r w:rsidRPr="00762DFE">
        <w:rPr>
          <w:rFonts w:ascii="Cambria" w:hAnsi="Cambria"/>
          <w:sz w:val="20"/>
          <w:szCs w:val="20"/>
        </w:rPr>
        <w:t xml:space="preserve"> </w:t>
      </w:r>
      <w:proofErr w:type="spellStart"/>
      <w:r w:rsidRPr="00762DFE">
        <w:rPr>
          <w:rFonts w:ascii="Cambria" w:hAnsi="Cambria"/>
          <w:sz w:val="20"/>
          <w:szCs w:val="20"/>
        </w:rPr>
        <w:t>Identitas</w:t>
      </w:r>
      <w:proofErr w:type="spellEnd"/>
      <w:r w:rsidRPr="00762DFE">
        <w:rPr>
          <w:rFonts w:ascii="Cambria" w:hAnsi="Cambria"/>
          <w:sz w:val="20"/>
          <w:szCs w:val="20"/>
        </w:rPr>
        <w:t>. </w:t>
      </w:r>
      <w:proofErr w:type="spellStart"/>
      <w:r w:rsidRPr="00762DFE">
        <w:rPr>
          <w:rFonts w:ascii="Cambria" w:hAnsi="Cambria"/>
          <w:i/>
          <w:iCs/>
          <w:sz w:val="20"/>
          <w:szCs w:val="20"/>
        </w:rPr>
        <w:t>Umsida</w:t>
      </w:r>
      <w:proofErr w:type="spellEnd"/>
      <w:r w:rsidRPr="00762DFE">
        <w:rPr>
          <w:rFonts w:ascii="Cambria" w:hAnsi="Cambria"/>
          <w:i/>
          <w:iCs/>
          <w:sz w:val="20"/>
          <w:szCs w:val="20"/>
        </w:rPr>
        <w:t xml:space="preserve"> Press</w:t>
      </w:r>
      <w:r w:rsidRPr="00762DFE">
        <w:rPr>
          <w:rFonts w:ascii="Cambria" w:hAnsi="Cambria"/>
          <w:sz w:val="20"/>
          <w:szCs w:val="20"/>
        </w:rPr>
        <w:t>, 1-90.</w:t>
      </w:r>
    </w:p>
    <w:p w14:paraId="2D012366"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Hidayat, S., &amp; </w:t>
      </w:r>
      <w:proofErr w:type="spellStart"/>
      <w:r w:rsidRPr="00762DFE">
        <w:rPr>
          <w:rFonts w:ascii="Cambria" w:hAnsi="Cambria"/>
          <w:sz w:val="20"/>
          <w:szCs w:val="20"/>
        </w:rPr>
        <w:t>Khadavi</w:t>
      </w:r>
      <w:proofErr w:type="spellEnd"/>
      <w:r w:rsidRPr="00762DFE">
        <w:rPr>
          <w:rFonts w:ascii="Cambria" w:hAnsi="Cambria"/>
          <w:sz w:val="20"/>
          <w:szCs w:val="20"/>
        </w:rPr>
        <w:t>, M. J. (2024). TRANSFORMASI IDENTITAS KEAGAMAAN SANTRI MELALUI MEDIA SOSIAL DI MADRASAH DINIYAH SALAFIYAH RIYADLOTUL UQUL SUMBERASIH PROBOLINGGO. </w:t>
      </w:r>
      <w:r w:rsidRPr="00762DFE">
        <w:rPr>
          <w:rFonts w:ascii="Cambria" w:hAnsi="Cambria"/>
          <w:i/>
          <w:iCs/>
          <w:sz w:val="20"/>
          <w:szCs w:val="20"/>
        </w:rPr>
        <w:t xml:space="preserve">AL-MUADDIB: Jurnal Kajian </w:t>
      </w:r>
      <w:proofErr w:type="spellStart"/>
      <w:r w:rsidRPr="00762DFE">
        <w:rPr>
          <w:rFonts w:ascii="Cambria" w:hAnsi="Cambria"/>
          <w:i/>
          <w:iCs/>
          <w:sz w:val="20"/>
          <w:szCs w:val="20"/>
        </w:rPr>
        <w:t>Ilmu</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Kependidikan</w:t>
      </w:r>
      <w:proofErr w:type="spellEnd"/>
      <w:r w:rsidRPr="00762DFE">
        <w:rPr>
          <w:rFonts w:ascii="Cambria" w:hAnsi="Cambria"/>
          <w:sz w:val="20"/>
          <w:szCs w:val="20"/>
        </w:rPr>
        <w:t>, </w:t>
      </w:r>
      <w:r w:rsidRPr="00762DFE">
        <w:rPr>
          <w:rFonts w:ascii="Cambria" w:hAnsi="Cambria"/>
          <w:i/>
          <w:iCs/>
          <w:sz w:val="20"/>
          <w:szCs w:val="20"/>
        </w:rPr>
        <w:t>6</w:t>
      </w:r>
      <w:r w:rsidRPr="00762DFE">
        <w:rPr>
          <w:rFonts w:ascii="Cambria" w:hAnsi="Cambria"/>
          <w:sz w:val="20"/>
          <w:szCs w:val="20"/>
        </w:rPr>
        <w:t>(2), 500-516.</w:t>
      </w:r>
    </w:p>
    <w:p w14:paraId="451B85EC"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Hidayatullah, R. (2024). </w:t>
      </w:r>
      <w:proofErr w:type="spellStart"/>
      <w:r w:rsidRPr="00762DFE">
        <w:rPr>
          <w:rFonts w:ascii="Cambria" w:hAnsi="Cambria"/>
          <w:sz w:val="20"/>
          <w:szCs w:val="20"/>
        </w:rPr>
        <w:t>Otoritas</w:t>
      </w:r>
      <w:proofErr w:type="spellEnd"/>
      <w:r w:rsidRPr="00762DFE">
        <w:rPr>
          <w:rFonts w:ascii="Cambria" w:hAnsi="Cambria"/>
          <w:sz w:val="20"/>
          <w:szCs w:val="20"/>
        </w:rPr>
        <w:t xml:space="preserve"> </w:t>
      </w:r>
      <w:proofErr w:type="spellStart"/>
      <w:r w:rsidRPr="00762DFE">
        <w:rPr>
          <w:rFonts w:ascii="Cambria" w:hAnsi="Cambria"/>
          <w:sz w:val="20"/>
          <w:szCs w:val="20"/>
        </w:rPr>
        <w:t>Keagamaan</w:t>
      </w:r>
      <w:proofErr w:type="spellEnd"/>
      <w:r w:rsidRPr="00762DFE">
        <w:rPr>
          <w:rFonts w:ascii="Cambria" w:hAnsi="Cambria"/>
          <w:sz w:val="20"/>
          <w:szCs w:val="20"/>
        </w:rPr>
        <w:t xml:space="preserve"> Digital: </w:t>
      </w:r>
      <w:proofErr w:type="spellStart"/>
      <w:r w:rsidRPr="00762DFE">
        <w:rPr>
          <w:rFonts w:ascii="Cambria" w:hAnsi="Cambria"/>
          <w:sz w:val="20"/>
          <w:szCs w:val="20"/>
        </w:rPr>
        <w:t>Pembentukan</w:t>
      </w:r>
      <w:proofErr w:type="spellEnd"/>
      <w:r w:rsidRPr="00762DFE">
        <w:rPr>
          <w:rFonts w:ascii="Cambria" w:hAnsi="Cambria"/>
          <w:sz w:val="20"/>
          <w:szCs w:val="20"/>
        </w:rPr>
        <w:t xml:space="preserve"> </w:t>
      </w:r>
      <w:proofErr w:type="spellStart"/>
      <w:r w:rsidRPr="00762DFE">
        <w:rPr>
          <w:rFonts w:ascii="Cambria" w:hAnsi="Cambria"/>
          <w:sz w:val="20"/>
          <w:szCs w:val="20"/>
        </w:rPr>
        <w:t>Otoritas</w:t>
      </w:r>
      <w:proofErr w:type="spellEnd"/>
      <w:r w:rsidRPr="00762DFE">
        <w:rPr>
          <w:rFonts w:ascii="Cambria" w:hAnsi="Cambria"/>
          <w:sz w:val="20"/>
          <w:szCs w:val="20"/>
        </w:rPr>
        <w:t xml:space="preserve"> Islam Baru di Ruang Digital. </w:t>
      </w:r>
      <w:r w:rsidRPr="00762DFE">
        <w:rPr>
          <w:rFonts w:ascii="Cambria" w:hAnsi="Cambria"/>
          <w:i/>
          <w:iCs/>
          <w:sz w:val="20"/>
          <w:szCs w:val="20"/>
        </w:rPr>
        <w:t xml:space="preserve">Jurnal </w:t>
      </w:r>
      <w:proofErr w:type="spellStart"/>
      <w:r w:rsidRPr="00762DFE">
        <w:rPr>
          <w:rFonts w:ascii="Cambria" w:hAnsi="Cambria"/>
          <w:i/>
          <w:iCs/>
          <w:sz w:val="20"/>
          <w:szCs w:val="20"/>
        </w:rPr>
        <w:t>Ilmu</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Ushuluddin</w:t>
      </w:r>
      <w:proofErr w:type="spellEnd"/>
      <w:r w:rsidRPr="00762DFE">
        <w:rPr>
          <w:rFonts w:ascii="Cambria" w:hAnsi="Cambria"/>
          <w:sz w:val="20"/>
          <w:szCs w:val="20"/>
        </w:rPr>
        <w:t>, </w:t>
      </w:r>
      <w:r w:rsidRPr="00762DFE">
        <w:rPr>
          <w:rFonts w:ascii="Cambria" w:hAnsi="Cambria"/>
          <w:i/>
          <w:iCs/>
          <w:sz w:val="20"/>
          <w:szCs w:val="20"/>
        </w:rPr>
        <w:t>10</w:t>
      </w:r>
      <w:r w:rsidRPr="00762DFE">
        <w:rPr>
          <w:rFonts w:ascii="Cambria" w:hAnsi="Cambria"/>
          <w:sz w:val="20"/>
          <w:szCs w:val="20"/>
        </w:rPr>
        <w:t>, 1-12.</w:t>
      </w:r>
    </w:p>
    <w:p w14:paraId="6A14EBD3"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Husna, A. (2018). </w:t>
      </w:r>
      <w:proofErr w:type="spellStart"/>
      <w:r w:rsidRPr="00762DFE">
        <w:rPr>
          <w:rFonts w:ascii="Cambria" w:hAnsi="Cambria"/>
          <w:sz w:val="20"/>
          <w:szCs w:val="20"/>
        </w:rPr>
        <w:t>Komodifikasi</w:t>
      </w:r>
      <w:proofErr w:type="spellEnd"/>
      <w:r w:rsidRPr="00762DFE">
        <w:rPr>
          <w:rFonts w:ascii="Cambria" w:hAnsi="Cambria"/>
          <w:sz w:val="20"/>
          <w:szCs w:val="20"/>
        </w:rPr>
        <w:t xml:space="preserve"> agama: </w:t>
      </w:r>
      <w:proofErr w:type="spellStart"/>
      <w:r w:rsidRPr="00762DFE">
        <w:rPr>
          <w:rFonts w:ascii="Cambria" w:hAnsi="Cambria"/>
          <w:sz w:val="20"/>
          <w:szCs w:val="20"/>
        </w:rPr>
        <w:t>Pergeseran</w:t>
      </w:r>
      <w:proofErr w:type="spellEnd"/>
      <w:r w:rsidRPr="00762DFE">
        <w:rPr>
          <w:rFonts w:ascii="Cambria" w:hAnsi="Cambria"/>
          <w:sz w:val="20"/>
          <w:szCs w:val="20"/>
        </w:rPr>
        <w:t xml:space="preserve"> </w:t>
      </w:r>
      <w:proofErr w:type="spellStart"/>
      <w:r w:rsidRPr="00762DFE">
        <w:rPr>
          <w:rFonts w:ascii="Cambria" w:hAnsi="Cambria"/>
          <w:sz w:val="20"/>
          <w:szCs w:val="20"/>
        </w:rPr>
        <w:t>praktik</w:t>
      </w:r>
      <w:proofErr w:type="spellEnd"/>
      <w:r w:rsidRPr="00762DFE">
        <w:rPr>
          <w:rFonts w:ascii="Cambria" w:hAnsi="Cambria"/>
          <w:sz w:val="20"/>
          <w:szCs w:val="20"/>
        </w:rPr>
        <w:t xml:space="preserve"> </w:t>
      </w:r>
      <w:proofErr w:type="spellStart"/>
      <w:r w:rsidRPr="00762DFE">
        <w:rPr>
          <w:rFonts w:ascii="Cambria" w:hAnsi="Cambria"/>
          <w:sz w:val="20"/>
          <w:szCs w:val="20"/>
        </w:rPr>
        <w:t>bisnis</w:t>
      </w:r>
      <w:proofErr w:type="spellEnd"/>
      <w:r w:rsidRPr="00762DFE">
        <w:rPr>
          <w:rFonts w:ascii="Cambria" w:hAnsi="Cambria"/>
          <w:sz w:val="20"/>
          <w:szCs w:val="20"/>
        </w:rPr>
        <w:t xml:space="preserve"> dan </w:t>
      </w:r>
      <w:proofErr w:type="spellStart"/>
      <w:r w:rsidRPr="00762DFE">
        <w:rPr>
          <w:rFonts w:ascii="Cambria" w:hAnsi="Cambria"/>
          <w:sz w:val="20"/>
          <w:szCs w:val="20"/>
        </w:rPr>
        <w:t>kemunculan</w:t>
      </w:r>
      <w:proofErr w:type="spellEnd"/>
      <w:r w:rsidRPr="00762DFE">
        <w:rPr>
          <w:rFonts w:ascii="Cambria" w:hAnsi="Cambria"/>
          <w:sz w:val="20"/>
          <w:szCs w:val="20"/>
        </w:rPr>
        <w:t xml:space="preserve"> </w:t>
      </w:r>
      <w:proofErr w:type="spellStart"/>
      <w:r w:rsidRPr="00762DFE">
        <w:rPr>
          <w:rFonts w:ascii="Cambria" w:hAnsi="Cambria"/>
          <w:sz w:val="20"/>
          <w:szCs w:val="20"/>
        </w:rPr>
        <w:t>kelas</w:t>
      </w:r>
      <w:proofErr w:type="spellEnd"/>
      <w:r w:rsidRPr="00762DFE">
        <w:rPr>
          <w:rFonts w:ascii="Cambria" w:hAnsi="Cambria"/>
          <w:sz w:val="20"/>
          <w:szCs w:val="20"/>
        </w:rPr>
        <w:t xml:space="preserve"> </w:t>
      </w:r>
      <w:proofErr w:type="spellStart"/>
      <w:r w:rsidRPr="00762DFE">
        <w:rPr>
          <w:rFonts w:ascii="Cambria" w:hAnsi="Cambria"/>
          <w:sz w:val="20"/>
          <w:szCs w:val="20"/>
        </w:rPr>
        <w:t>menengah</w:t>
      </w:r>
      <w:proofErr w:type="spellEnd"/>
      <w:r w:rsidRPr="00762DFE">
        <w:rPr>
          <w:rFonts w:ascii="Cambria" w:hAnsi="Cambria"/>
          <w:sz w:val="20"/>
          <w:szCs w:val="20"/>
        </w:rPr>
        <w:t xml:space="preserve"> </w:t>
      </w:r>
      <w:proofErr w:type="spellStart"/>
      <w:r w:rsidRPr="00762DFE">
        <w:rPr>
          <w:rFonts w:ascii="Cambria" w:hAnsi="Cambria"/>
          <w:sz w:val="20"/>
          <w:szCs w:val="20"/>
        </w:rPr>
        <w:t>muslim</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Komunikasi</w:t>
      </w:r>
      <w:proofErr w:type="spellEnd"/>
      <w:r w:rsidRPr="00762DFE">
        <w:rPr>
          <w:rFonts w:ascii="Cambria" w:hAnsi="Cambria"/>
          <w:i/>
          <w:iCs/>
          <w:sz w:val="20"/>
          <w:szCs w:val="20"/>
        </w:rPr>
        <w:t xml:space="preserve"> Global</w:t>
      </w:r>
      <w:r w:rsidRPr="00762DFE">
        <w:rPr>
          <w:rFonts w:ascii="Cambria" w:hAnsi="Cambria"/>
          <w:sz w:val="20"/>
          <w:szCs w:val="20"/>
        </w:rPr>
        <w:t>, </w:t>
      </w:r>
      <w:r w:rsidRPr="00762DFE">
        <w:rPr>
          <w:rFonts w:ascii="Cambria" w:hAnsi="Cambria"/>
          <w:i/>
          <w:iCs/>
          <w:sz w:val="20"/>
          <w:szCs w:val="20"/>
        </w:rPr>
        <w:t>7</w:t>
      </w:r>
      <w:r w:rsidRPr="00762DFE">
        <w:rPr>
          <w:rFonts w:ascii="Cambria" w:hAnsi="Cambria"/>
          <w:sz w:val="20"/>
          <w:szCs w:val="20"/>
        </w:rPr>
        <w:t>(2), 227-239.</w:t>
      </w:r>
    </w:p>
    <w:p w14:paraId="51BA7768"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Ibrahim, I. S., &amp; Akhmad, B. A. (2014). </w:t>
      </w:r>
      <w:proofErr w:type="spellStart"/>
      <w:r w:rsidRPr="00762DFE">
        <w:rPr>
          <w:rFonts w:ascii="Cambria" w:hAnsi="Cambria"/>
          <w:i/>
          <w:iCs/>
          <w:sz w:val="20"/>
          <w:szCs w:val="20"/>
        </w:rPr>
        <w:t>Komunikasi</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komodifikasi</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Mengkaji</w:t>
      </w:r>
      <w:proofErr w:type="spellEnd"/>
      <w:r w:rsidRPr="00762DFE">
        <w:rPr>
          <w:rFonts w:ascii="Cambria" w:hAnsi="Cambria"/>
          <w:i/>
          <w:iCs/>
          <w:sz w:val="20"/>
          <w:szCs w:val="20"/>
        </w:rPr>
        <w:t xml:space="preserve"> media dan </w:t>
      </w:r>
      <w:proofErr w:type="spellStart"/>
      <w:r w:rsidRPr="00762DFE">
        <w:rPr>
          <w:rFonts w:ascii="Cambria" w:hAnsi="Cambria"/>
          <w:i/>
          <w:iCs/>
          <w:sz w:val="20"/>
          <w:szCs w:val="20"/>
        </w:rPr>
        <w:t>budaya</w:t>
      </w:r>
      <w:proofErr w:type="spellEnd"/>
      <w:r w:rsidRPr="00762DFE">
        <w:rPr>
          <w:rFonts w:ascii="Cambria" w:hAnsi="Cambria"/>
          <w:i/>
          <w:iCs/>
          <w:sz w:val="20"/>
          <w:szCs w:val="20"/>
        </w:rPr>
        <w:t xml:space="preserve"> dalam </w:t>
      </w:r>
      <w:proofErr w:type="spellStart"/>
      <w:r w:rsidRPr="00762DFE">
        <w:rPr>
          <w:rFonts w:ascii="Cambria" w:hAnsi="Cambria"/>
          <w:i/>
          <w:iCs/>
          <w:sz w:val="20"/>
          <w:szCs w:val="20"/>
        </w:rPr>
        <w:t>dinamika</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globalisasi</w:t>
      </w:r>
      <w:proofErr w:type="spellEnd"/>
      <w:r w:rsidRPr="00762DFE">
        <w:rPr>
          <w:rFonts w:ascii="Cambria" w:hAnsi="Cambria"/>
          <w:sz w:val="20"/>
          <w:szCs w:val="20"/>
        </w:rPr>
        <w:t xml:space="preserve">. Yayasan Pustaka </w:t>
      </w:r>
      <w:proofErr w:type="spellStart"/>
      <w:r w:rsidRPr="00762DFE">
        <w:rPr>
          <w:rFonts w:ascii="Cambria" w:hAnsi="Cambria"/>
          <w:sz w:val="20"/>
          <w:szCs w:val="20"/>
        </w:rPr>
        <w:t>Obor</w:t>
      </w:r>
      <w:proofErr w:type="spellEnd"/>
      <w:r w:rsidRPr="00762DFE">
        <w:rPr>
          <w:rFonts w:ascii="Cambria" w:hAnsi="Cambria"/>
          <w:sz w:val="20"/>
          <w:szCs w:val="20"/>
        </w:rPr>
        <w:t xml:space="preserve"> Indonesia.</w:t>
      </w:r>
    </w:p>
    <w:p w14:paraId="21228A61"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lastRenderedPageBreak/>
        <w:t>Ilman</w:t>
      </w:r>
      <w:proofErr w:type="spellEnd"/>
      <w:r w:rsidRPr="00762DFE">
        <w:rPr>
          <w:rFonts w:ascii="Cambria" w:hAnsi="Cambria"/>
          <w:sz w:val="20"/>
          <w:szCs w:val="20"/>
        </w:rPr>
        <w:t xml:space="preserve">, I. G., &amp; </w:t>
      </w:r>
      <w:proofErr w:type="spellStart"/>
      <w:r w:rsidRPr="00762DFE">
        <w:rPr>
          <w:rFonts w:ascii="Cambria" w:hAnsi="Cambria"/>
          <w:sz w:val="20"/>
          <w:szCs w:val="20"/>
        </w:rPr>
        <w:t>Akmansyah</w:t>
      </w:r>
      <w:proofErr w:type="spellEnd"/>
      <w:r w:rsidRPr="00762DFE">
        <w:rPr>
          <w:rFonts w:ascii="Cambria" w:hAnsi="Cambria"/>
          <w:sz w:val="20"/>
          <w:szCs w:val="20"/>
        </w:rPr>
        <w:t>, M. (2025). “MENYOROTI KOMODIFIKASI AGAMA MELALUI LENSA FENOMENOLOGI EDMUND HUSSERL</w:t>
      </w:r>
      <w:proofErr w:type="gramStart"/>
      <w:r w:rsidRPr="00762DFE">
        <w:rPr>
          <w:rFonts w:ascii="Cambria" w:hAnsi="Cambria"/>
          <w:sz w:val="20"/>
          <w:szCs w:val="20"/>
        </w:rPr>
        <w:t>,”  </w:t>
      </w:r>
      <w:r w:rsidRPr="00762DFE">
        <w:rPr>
          <w:rFonts w:ascii="Cambria" w:hAnsi="Cambria"/>
          <w:i/>
          <w:iCs/>
          <w:sz w:val="20"/>
          <w:szCs w:val="20"/>
        </w:rPr>
        <w:t>Jurnal</w:t>
      </w:r>
      <w:proofErr w:type="gramEnd"/>
      <w:r w:rsidRPr="00762DFE">
        <w:rPr>
          <w:rFonts w:ascii="Cambria" w:hAnsi="Cambria"/>
          <w:i/>
          <w:iCs/>
          <w:sz w:val="20"/>
          <w:szCs w:val="20"/>
        </w:rPr>
        <w:t xml:space="preserve"> </w:t>
      </w:r>
      <w:proofErr w:type="spellStart"/>
      <w:r w:rsidRPr="00762DFE">
        <w:rPr>
          <w:rFonts w:ascii="Cambria" w:hAnsi="Cambria"/>
          <w:i/>
          <w:iCs/>
          <w:sz w:val="20"/>
          <w:szCs w:val="20"/>
        </w:rPr>
        <w:t>Studi</w:t>
      </w:r>
      <w:proofErr w:type="spellEnd"/>
      <w:r w:rsidRPr="00762DFE">
        <w:rPr>
          <w:rFonts w:ascii="Cambria" w:hAnsi="Cambria"/>
          <w:i/>
          <w:iCs/>
          <w:sz w:val="20"/>
          <w:szCs w:val="20"/>
        </w:rPr>
        <w:t xml:space="preserve"> Islam</w:t>
      </w:r>
      <w:r w:rsidRPr="00762DFE">
        <w:rPr>
          <w:rFonts w:ascii="Cambria" w:hAnsi="Cambria"/>
          <w:sz w:val="20"/>
          <w:szCs w:val="20"/>
        </w:rPr>
        <w:t>, </w:t>
      </w:r>
      <w:r w:rsidRPr="00762DFE">
        <w:rPr>
          <w:rFonts w:ascii="Cambria" w:hAnsi="Cambria"/>
          <w:i/>
          <w:iCs/>
          <w:sz w:val="20"/>
          <w:szCs w:val="20"/>
        </w:rPr>
        <w:t>14</w:t>
      </w:r>
      <w:r w:rsidRPr="00762DFE">
        <w:rPr>
          <w:rFonts w:ascii="Cambria" w:hAnsi="Cambria"/>
          <w:sz w:val="20"/>
          <w:szCs w:val="20"/>
        </w:rPr>
        <w:t>(1), 148-173.</w:t>
      </w:r>
    </w:p>
    <w:p w14:paraId="34CF2B37"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Kafid</w:t>
      </w:r>
      <w:proofErr w:type="spellEnd"/>
      <w:r w:rsidRPr="00762DFE">
        <w:rPr>
          <w:rFonts w:ascii="Cambria" w:hAnsi="Cambria"/>
          <w:sz w:val="20"/>
          <w:szCs w:val="20"/>
        </w:rPr>
        <w:t>, N. (2023). </w:t>
      </w:r>
      <w:proofErr w:type="spellStart"/>
      <w:r w:rsidRPr="00762DFE">
        <w:rPr>
          <w:rFonts w:ascii="Cambria" w:hAnsi="Cambria"/>
          <w:i/>
          <w:iCs/>
          <w:sz w:val="20"/>
          <w:szCs w:val="20"/>
        </w:rPr>
        <w:t>Moderasi</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beragama</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reproduksi</w:t>
      </w:r>
      <w:proofErr w:type="spellEnd"/>
      <w:r w:rsidRPr="00762DFE">
        <w:rPr>
          <w:rFonts w:ascii="Cambria" w:hAnsi="Cambria"/>
          <w:i/>
          <w:iCs/>
          <w:sz w:val="20"/>
          <w:szCs w:val="20"/>
        </w:rPr>
        <w:t xml:space="preserve"> kultur </w:t>
      </w:r>
      <w:proofErr w:type="spellStart"/>
      <w:r w:rsidRPr="00762DFE">
        <w:rPr>
          <w:rFonts w:ascii="Cambria" w:hAnsi="Cambria"/>
          <w:i/>
          <w:iCs/>
          <w:sz w:val="20"/>
          <w:szCs w:val="20"/>
        </w:rPr>
        <w:t>keberagamaan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moderat</w:t>
      </w:r>
      <w:proofErr w:type="spellEnd"/>
      <w:r w:rsidRPr="00762DFE">
        <w:rPr>
          <w:rFonts w:ascii="Cambria" w:hAnsi="Cambria"/>
          <w:i/>
          <w:iCs/>
          <w:sz w:val="20"/>
          <w:szCs w:val="20"/>
        </w:rPr>
        <w:t xml:space="preserve"> di </w:t>
      </w:r>
      <w:proofErr w:type="spellStart"/>
      <w:r w:rsidRPr="00762DFE">
        <w:rPr>
          <w:rFonts w:ascii="Cambria" w:hAnsi="Cambria"/>
          <w:i/>
          <w:iCs/>
          <w:sz w:val="20"/>
          <w:szCs w:val="20"/>
        </w:rPr>
        <w:t>kalangan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generasi</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muda</w:t>
      </w:r>
      <w:proofErr w:type="spellEnd"/>
      <w:r w:rsidRPr="00762DFE">
        <w:rPr>
          <w:rFonts w:ascii="Cambria" w:hAnsi="Cambria"/>
          <w:i/>
          <w:iCs/>
          <w:sz w:val="20"/>
          <w:szCs w:val="20"/>
        </w:rPr>
        <w:t xml:space="preserve"> Muslim</w:t>
      </w:r>
      <w:r w:rsidRPr="00762DFE">
        <w:rPr>
          <w:rFonts w:ascii="Cambria" w:hAnsi="Cambria"/>
          <w:sz w:val="20"/>
          <w:szCs w:val="20"/>
        </w:rPr>
        <w:t xml:space="preserve">. </w:t>
      </w:r>
      <w:proofErr w:type="spellStart"/>
      <w:r w:rsidRPr="00762DFE">
        <w:rPr>
          <w:rFonts w:ascii="Cambria" w:hAnsi="Cambria"/>
          <w:sz w:val="20"/>
          <w:szCs w:val="20"/>
        </w:rPr>
        <w:t>Elex</w:t>
      </w:r>
      <w:proofErr w:type="spellEnd"/>
      <w:r w:rsidRPr="00762DFE">
        <w:rPr>
          <w:rFonts w:ascii="Cambria" w:hAnsi="Cambria"/>
          <w:sz w:val="20"/>
          <w:szCs w:val="20"/>
        </w:rPr>
        <w:t xml:space="preserve"> Media </w:t>
      </w:r>
      <w:proofErr w:type="spellStart"/>
      <w:r w:rsidRPr="00762DFE">
        <w:rPr>
          <w:rFonts w:ascii="Cambria" w:hAnsi="Cambria"/>
          <w:sz w:val="20"/>
          <w:szCs w:val="20"/>
        </w:rPr>
        <w:t>Komputindo</w:t>
      </w:r>
      <w:proofErr w:type="spellEnd"/>
    </w:p>
    <w:p w14:paraId="28360FCF"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Kailani, N. (2019). </w:t>
      </w:r>
      <w:proofErr w:type="spellStart"/>
      <w:r w:rsidRPr="00762DFE">
        <w:rPr>
          <w:rFonts w:ascii="Cambria" w:hAnsi="Cambria"/>
          <w:sz w:val="20"/>
          <w:szCs w:val="20"/>
        </w:rPr>
        <w:t>Televangelisme</w:t>
      </w:r>
      <w:proofErr w:type="spellEnd"/>
      <w:r w:rsidRPr="00762DFE">
        <w:rPr>
          <w:rFonts w:ascii="Cambria" w:hAnsi="Cambria"/>
          <w:sz w:val="20"/>
          <w:szCs w:val="20"/>
        </w:rPr>
        <w:t xml:space="preserve"> Islam Dalam </w:t>
      </w:r>
      <w:proofErr w:type="spellStart"/>
      <w:r w:rsidRPr="00762DFE">
        <w:rPr>
          <w:rFonts w:ascii="Cambria" w:hAnsi="Cambria"/>
          <w:sz w:val="20"/>
          <w:szCs w:val="20"/>
        </w:rPr>
        <w:t>Lanskap</w:t>
      </w:r>
      <w:proofErr w:type="spellEnd"/>
      <w:r w:rsidRPr="00762DFE">
        <w:rPr>
          <w:rFonts w:ascii="Cambria" w:hAnsi="Cambria"/>
          <w:sz w:val="20"/>
          <w:szCs w:val="20"/>
        </w:rPr>
        <w:t xml:space="preserve"> </w:t>
      </w:r>
      <w:proofErr w:type="spellStart"/>
      <w:r w:rsidRPr="00762DFE">
        <w:rPr>
          <w:rFonts w:ascii="Cambria" w:hAnsi="Cambria"/>
          <w:sz w:val="20"/>
          <w:szCs w:val="20"/>
        </w:rPr>
        <w:t>Otoritas</w:t>
      </w:r>
      <w:proofErr w:type="spellEnd"/>
      <w:r w:rsidRPr="00762DFE">
        <w:rPr>
          <w:rFonts w:ascii="Cambria" w:hAnsi="Cambria"/>
          <w:sz w:val="20"/>
          <w:szCs w:val="20"/>
        </w:rPr>
        <w:t xml:space="preserve"> </w:t>
      </w:r>
      <w:proofErr w:type="spellStart"/>
      <w:r w:rsidRPr="00762DFE">
        <w:rPr>
          <w:rFonts w:ascii="Cambria" w:hAnsi="Cambria"/>
          <w:sz w:val="20"/>
          <w:szCs w:val="20"/>
        </w:rPr>
        <w:t>Keagamaan</w:t>
      </w:r>
      <w:proofErr w:type="spellEnd"/>
      <w:r w:rsidRPr="00762DFE">
        <w:rPr>
          <w:rFonts w:ascii="Cambria" w:hAnsi="Cambria"/>
          <w:sz w:val="20"/>
          <w:szCs w:val="20"/>
        </w:rPr>
        <w:t xml:space="preserve"> Baru</w:t>
      </w:r>
      <w:r w:rsidR="00762DFE" w:rsidRPr="00762DFE">
        <w:rPr>
          <w:rFonts w:ascii="Cambria" w:hAnsi="Cambria"/>
          <w:sz w:val="20"/>
          <w:szCs w:val="20"/>
        </w:rPr>
        <w:t xml:space="preserve">. </w:t>
      </w:r>
    </w:p>
    <w:p w14:paraId="33F81AC8"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Mu’asyara</w:t>
      </w:r>
      <w:proofErr w:type="spellEnd"/>
      <w:r w:rsidRPr="00762DFE">
        <w:rPr>
          <w:rFonts w:ascii="Cambria" w:hAnsi="Cambria"/>
          <w:sz w:val="20"/>
          <w:szCs w:val="20"/>
        </w:rPr>
        <w:t xml:space="preserve">, N., </w:t>
      </w:r>
      <w:proofErr w:type="spellStart"/>
      <w:r w:rsidRPr="00762DFE">
        <w:rPr>
          <w:rFonts w:ascii="Cambria" w:hAnsi="Cambria"/>
          <w:sz w:val="20"/>
          <w:szCs w:val="20"/>
        </w:rPr>
        <w:t>Merhan</w:t>
      </w:r>
      <w:proofErr w:type="spellEnd"/>
      <w:r w:rsidRPr="00762DFE">
        <w:rPr>
          <w:rFonts w:ascii="Cambria" w:hAnsi="Cambria"/>
          <w:sz w:val="20"/>
          <w:szCs w:val="20"/>
        </w:rPr>
        <w:t xml:space="preserve">, M., </w:t>
      </w:r>
      <w:proofErr w:type="spellStart"/>
      <w:r w:rsidRPr="00762DFE">
        <w:rPr>
          <w:rFonts w:ascii="Cambria" w:hAnsi="Cambria"/>
          <w:sz w:val="20"/>
          <w:szCs w:val="20"/>
        </w:rPr>
        <w:t>Ulfa</w:t>
      </w:r>
      <w:proofErr w:type="spellEnd"/>
      <w:r w:rsidRPr="00762DFE">
        <w:rPr>
          <w:rFonts w:ascii="Cambria" w:hAnsi="Cambria"/>
          <w:sz w:val="20"/>
          <w:szCs w:val="20"/>
        </w:rPr>
        <w:t xml:space="preserve">, R., </w:t>
      </w:r>
      <w:proofErr w:type="spellStart"/>
      <w:r w:rsidRPr="00762DFE">
        <w:rPr>
          <w:rFonts w:ascii="Cambria" w:hAnsi="Cambria"/>
          <w:sz w:val="20"/>
          <w:szCs w:val="20"/>
        </w:rPr>
        <w:t>Arfandi</w:t>
      </w:r>
      <w:proofErr w:type="spellEnd"/>
      <w:r w:rsidRPr="00762DFE">
        <w:rPr>
          <w:rFonts w:ascii="Cambria" w:hAnsi="Cambria"/>
          <w:sz w:val="20"/>
          <w:szCs w:val="20"/>
        </w:rPr>
        <w:t xml:space="preserve">, M. F., </w:t>
      </w:r>
      <w:proofErr w:type="spellStart"/>
      <w:r w:rsidRPr="00762DFE">
        <w:rPr>
          <w:rFonts w:ascii="Cambria" w:hAnsi="Cambria"/>
          <w:sz w:val="20"/>
          <w:szCs w:val="20"/>
        </w:rPr>
        <w:t>Yurike</w:t>
      </w:r>
      <w:proofErr w:type="spellEnd"/>
      <w:r w:rsidRPr="00762DFE">
        <w:rPr>
          <w:rFonts w:ascii="Cambria" w:hAnsi="Cambria"/>
          <w:sz w:val="20"/>
          <w:szCs w:val="20"/>
        </w:rPr>
        <w:t xml:space="preserve">, A., Fattah, M. O., ... &amp; </w:t>
      </w:r>
      <w:proofErr w:type="spellStart"/>
      <w:r w:rsidRPr="00762DFE">
        <w:rPr>
          <w:rFonts w:ascii="Cambria" w:hAnsi="Cambria"/>
          <w:sz w:val="20"/>
          <w:szCs w:val="20"/>
        </w:rPr>
        <w:t>Anggina</w:t>
      </w:r>
      <w:proofErr w:type="spellEnd"/>
      <w:r w:rsidRPr="00762DFE">
        <w:rPr>
          <w:rFonts w:ascii="Cambria" w:hAnsi="Cambria"/>
          <w:sz w:val="20"/>
          <w:szCs w:val="20"/>
        </w:rPr>
        <w:t xml:space="preserve">, T. D. (2024). </w:t>
      </w:r>
      <w:proofErr w:type="spellStart"/>
      <w:r w:rsidRPr="00762DFE">
        <w:rPr>
          <w:rFonts w:ascii="Cambria" w:hAnsi="Cambria"/>
          <w:sz w:val="20"/>
          <w:szCs w:val="20"/>
        </w:rPr>
        <w:t>Transformasi</w:t>
      </w:r>
      <w:proofErr w:type="spellEnd"/>
      <w:r w:rsidRPr="00762DFE">
        <w:rPr>
          <w:rFonts w:ascii="Cambria" w:hAnsi="Cambria"/>
          <w:sz w:val="20"/>
          <w:szCs w:val="20"/>
        </w:rPr>
        <w:t xml:space="preserve"> </w:t>
      </w:r>
      <w:proofErr w:type="spellStart"/>
      <w:r w:rsidRPr="00762DFE">
        <w:rPr>
          <w:rFonts w:ascii="Cambria" w:hAnsi="Cambria"/>
          <w:sz w:val="20"/>
          <w:szCs w:val="20"/>
        </w:rPr>
        <w:t>Identitas</w:t>
      </w:r>
      <w:proofErr w:type="spellEnd"/>
      <w:r w:rsidRPr="00762DFE">
        <w:rPr>
          <w:rFonts w:ascii="Cambria" w:hAnsi="Cambria"/>
          <w:sz w:val="20"/>
          <w:szCs w:val="20"/>
        </w:rPr>
        <w:t xml:space="preserve"> </w:t>
      </w:r>
      <w:proofErr w:type="spellStart"/>
      <w:r w:rsidRPr="00762DFE">
        <w:rPr>
          <w:rFonts w:ascii="Cambria" w:hAnsi="Cambria"/>
          <w:sz w:val="20"/>
          <w:szCs w:val="20"/>
        </w:rPr>
        <w:t>Religius</w:t>
      </w:r>
      <w:proofErr w:type="spellEnd"/>
      <w:r w:rsidRPr="00762DFE">
        <w:rPr>
          <w:rFonts w:ascii="Cambria" w:hAnsi="Cambria"/>
          <w:sz w:val="20"/>
          <w:szCs w:val="20"/>
        </w:rPr>
        <w:t xml:space="preserve"> dan </w:t>
      </w:r>
      <w:proofErr w:type="spellStart"/>
      <w:r w:rsidRPr="00762DFE">
        <w:rPr>
          <w:rFonts w:ascii="Cambria" w:hAnsi="Cambria"/>
          <w:sz w:val="20"/>
          <w:szCs w:val="20"/>
        </w:rPr>
        <w:t>Spiritualitas</w:t>
      </w:r>
      <w:proofErr w:type="spellEnd"/>
      <w:r w:rsidRPr="00762DFE">
        <w:rPr>
          <w:rFonts w:ascii="Cambria" w:hAnsi="Cambria"/>
          <w:sz w:val="20"/>
          <w:szCs w:val="20"/>
        </w:rPr>
        <w:t xml:space="preserve"> dalam Era </w:t>
      </w:r>
      <w:proofErr w:type="spellStart"/>
      <w:r w:rsidRPr="00762DFE">
        <w:rPr>
          <w:rFonts w:ascii="Cambria" w:hAnsi="Cambria"/>
          <w:sz w:val="20"/>
          <w:szCs w:val="20"/>
        </w:rPr>
        <w:t>Sekularisasi</w:t>
      </w:r>
      <w:proofErr w:type="spellEnd"/>
      <w:r w:rsidRPr="00762DFE">
        <w:rPr>
          <w:rFonts w:ascii="Cambria" w:hAnsi="Cambria"/>
          <w:sz w:val="20"/>
          <w:szCs w:val="20"/>
        </w:rPr>
        <w:t xml:space="preserve">: </w:t>
      </w:r>
      <w:proofErr w:type="spellStart"/>
      <w:r w:rsidRPr="00762DFE">
        <w:rPr>
          <w:rFonts w:ascii="Cambria" w:hAnsi="Cambria"/>
          <w:sz w:val="20"/>
          <w:szCs w:val="20"/>
        </w:rPr>
        <w:t>Perspektif</w:t>
      </w:r>
      <w:proofErr w:type="spellEnd"/>
      <w:r w:rsidRPr="00762DFE">
        <w:rPr>
          <w:rFonts w:ascii="Cambria" w:hAnsi="Cambria"/>
          <w:sz w:val="20"/>
          <w:szCs w:val="20"/>
        </w:rPr>
        <w:t xml:space="preserve"> </w:t>
      </w:r>
      <w:proofErr w:type="spellStart"/>
      <w:r w:rsidRPr="00762DFE">
        <w:rPr>
          <w:rFonts w:ascii="Cambria" w:hAnsi="Cambria"/>
          <w:sz w:val="20"/>
          <w:szCs w:val="20"/>
        </w:rPr>
        <w:t>Sosiologi</w:t>
      </w:r>
      <w:proofErr w:type="spellEnd"/>
      <w:r w:rsidRPr="00762DFE">
        <w:rPr>
          <w:rFonts w:ascii="Cambria" w:hAnsi="Cambria"/>
          <w:sz w:val="20"/>
          <w:szCs w:val="20"/>
        </w:rPr>
        <w:t xml:space="preserve"> Agama. </w:t>
      </w:r>
      <w:r w:rsidRPr="00762DFE">
        <w:rPr>
          <w:rFonts w:ascii="Cambria" w:hAnsi="Cambria"/>
          <w:i/>
          <w:iCs/>
          <w:sz w:val="20"/>
          <w:szCs w:val="20"/>
        </w:rPr>
        <w:t>Concept: Journal of Social Humanities and Education</w:t>
      </w:r>
      <w:r w:rsidRPr="00762DFE">
        <w:rPr>
          <w:rFonts w:ascii="Cambria" w:hAnsi="Cambria"/>
          <w:sz w:val="20"/>
          <w:szCs w:val="20"/>
        </w:rPr>
        <w:t>, </w:t>
      </w:r>
      <w:r w:rsidRPr="00762DFE">
        <w:rPr>
          <w:rFonts w:ascii="Cambria" w:hAnsi="Cambria"/>
          <w:i/>
          <w:iCs/>
          <w:sz w:val="20"/>
          <w:szCs w:val="20"/>
        </w:rPr>
        <w:t>3</w:t>
      </w:r>
      <w:r w:rsidRPr="00762DFE">
        <w:rPr>
          <w:rFonts w:ascii="Cambria" w:hAnsi="Cambria"/>
          <w:sz w:val="20"/>
          <w:szCs w:val="20"/>
        </w:rPr>
        <w:t>(4), 254-265.</w:t>
      </w:r>
    </w:p>
    <w:p w14:paraId="1384FF7C"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Mukhroman</w:t>
      </w:r>
      <w:proofErr w:type="spellEnd"/>
      <w:r w:rsidRPr="00762DFE">
        <w:rPr>
          <w:rFonts w:ascii="Cambria" w:hAnsi="Cambria"/>
          <w:sz w:val="20"/>
          <w:szCs w:val="20"/>
        </w:rPr>
        <w:t xml:space="preserve">, I. (2025). </w:t>
      </w:r>
      <w:proofErr w:type="spellStart"/>
      <w:r w:rsidRPr="00762DFE">
        <w:rPr>
          <w:rFonts w:ascii="Cambria" w:hAnsi="Cambria"/>
          <w:sz w:val="20"/>
          <w:szCs w:val="20"/>
        </w:rPr>
        <w:t>Viralitas</w:t>
      </w:r>
      <w:proofErr w:type="spellEnd"/>
      <w:r w:rsidRPr="00762DFE">
        <w:rPr>
          <w:rFonts w:ascii="Cambria" w:hAnsi="Cambria"/>
          <w:sz w:val="20"/>
          <w:szCs w:val="20"/>
        </w:rPr>
        <w:t xml:space="preserve"> Surat Al-</w:t>
      </w:r>
      <w:proofErr w:type="spellStart"/>
      <w:r w:rsidRPr="00762DFE">
        <w:rPr>
          <w:rFonts w:ascii="Cambria" w:hAnsi="Cambria"/>
          <w:sz w:val="20"/>
          <w:szCs w:val="20"/>
        </w:rPr>
        <w:t>Fatihah</w:t>
      </w:r>
      <w:proofErr w:type="spellEnd"/>
      <w:r w:rsidRPr="00762DFE">
        <w:rPr>
          <w:rFonts w:ascii="Cambria" w:hAnsi="Cambria"/>
          <w:sz w:val="20"/>
          <w:szCs w:val="20"/>
        </w:rPr>
        <w:t xml:space="preserve"> Dewa 19: </w:t>
      </w:r>
      <w:proofErr w:type="spellStart"/>
      <w:r w:rsidRPr="00762DFE">
        <w:rPr>
          <w:rFonts w:ascii="Cambria" w:hAnsi="Cambria"/>
          <w:sz w:val="20"/>
          <w:szCs w:val="20"/>
        </w:rPr>
        <w:t>Negosiasi</w:t>
      </w:r>
      <w:proofErr w:type="spellEnd"/>
      <w:r w:rsidRPr="00762DFE">
        <w:rPr>
          <w:rFonts w:ascii="Cambria" w:hAnsi="Cambria"/>
          <w:sz w:val="20"/>
          <w:szCs w:val="20"/>
        </w:rPr>
        <w:t xml:space="preserve"> </w:t>
      </w:r>
      <w:proofErr w:type="spellStart"/>
      <w:r w:rsidRPr="00762DFE">
        <w:rPr>
          <w:rFonts w:ascii="Cambria" w:hAnsi="Cambria"/>
          <w:sz w:val="20"/>
          <w:szCs w:val="20"/>
        </w:rPr>
        <w:t>Makna</w:t>
      </w:r>
      <w:proofErr w:type="spellEnd"/>
      <w:r w:rsidRPr="00762DFE">
        <w:rPr>
          <w:rFonts w:ascii="Cambria" w:hAnsi="Cambria"/>
          <w:sz w:val="20"/>
          <w:szCs w:val="20"/>
        </w:rPr>
        <w:t xml:space="preserve"> Agama di Media Sosial. </w:t>
      </w:r>
      <w:r w:rsidRPr="00762DFE">
        <w:rPr>
          <w:rFonts w:ascii="Cambria" w:hAnsi="Cambria"/>
          <w:i/>
          <w:iCs/>
          <w:sz w:val="20"/>
          <w:szCs w:val="20"/>
        </w:rPr>
        <w:t xml:space="preserve">MUKASI: Jurnal </w:t>
      </w:r>
      <w:proofErr w:type="spellStart"/>
      <w:r w:rsidRPr="00762DFE">
        <w:rPr>
          <w:rFonts w:ascii="Cambria" w:hAnsi="Cambria"/>
          <w:i/>
          <w:iCs/>
          <w:sz w:val="20"/>
          <w:szCs w:val="20"/>
        </w:rPr>
        <w:t>Ilmu</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Komunikasi</w:t>
      </w:r>
      <w:proofErr w:type="spellEnd"/>
      <w:r w:rsidRPr="00762DFE">
        <w:rPr>
          <w:rFonts w:ascii="Cambria" w:hAnsi="Cambria"/>
          <w:sz w:val="20"/>
          <w:szCs w:val="20"/>
        </w:rPr>
        <w:t>, </w:t>
      </w:r>
      <w:r w:rsidRPr="00762DFE">
        <w:rPr>
          <w:rFonts w:ascii="Cambria" w:hAnsi="Cambria"/>
          <w:i/>
          <w:iCs/>
          <w:sz w:val="20"/>
          <w:szCs w:val="20"/>
        </w:rPr>
        <w:t>4</w:t>
      </w:r>
      <w:r w:rsidRPr="00762DFE">
        <w:rPr>
          <w:rFonts w:ascii="Cambria" w:hAnsi="Cambria"/>
          <w:sz w:val="20"/>
          <w:szCs w:val="20"/>
        </w:rPr>
        <w:t>(2), 78-91.</w:t>
      </w:r>
    </w:p>
    <w:p w14:paraId="7ED49CB3"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Ni'am</w:t>
      </w:r>
      <w:proofErr w:type="spellEnd"/>
      <w:r w:rsidRPr="00762DFE">
        <w:rPr>
          <w:rFonts w:ascii="Cambria" w:hAnsi="Cambria"/>
          <w:sz w:val="20"/>
          <w:szCs w:val="20"/>
        </w:rPr>
        <w:t xml:space="preserve">, M. F. (2023). </w:t>
      </w:r>
      <w:proofErr w:type="spellStart"/>
      <w:r w:rsidRPr="00762DFE">
        <w:rPr>
          <w:rFonts w:ascii="Cambria" w:hAnsi="Cambria"/>
          <w:sz w:val="20"/>
          <w:szCs w:val="20"/>
        </w:rPr>
        <w:t>Menakar</w:t>
      </w:r>
      <w:proofErr w:type="spellEnd"/>
      <w:r w:rsidRPr="00762DFE">
        <w:rPr>
          <w:rFonts w:ascii="Cambria" w:hAnsi="Cambria"/>
          <w:sz w:val="20"/>
          <w:szCs w:val="20"/>
        </w:rPr>
        <w:t xml:space="preserve"> Kembali </w:t>
      </w:r>
      <w:proofErr w:type="spellStart"/>
      <w:r w:rsidRPr="00762DFE">
        <w:rPr>
          <w:rFonts w:ascii="Cambria" w:hAnsi="Cambria"/>
          <w:sz w:val="20"/>
          <w:szCs w:val="20"/>
        </w:rPr>
        <w:t>Otoritas</w:t>
      </w:r>
      <w:proofErr w:type="spellEnd"/>
      <w:r w:rsidRPr="00762DFE">
        <w:rPr>
          <w:rFonts w:ascii="Cambria" w:hAnsi="Cambria"/>
          <w:sz w:val="20"/>
          <w:szCs w:val="20"/>
        </w:rPr>
        <w:t xml:space="preserve"> Ulama: Antara </w:t>
      </w:r>
      <w:proofErr w:type="spellStart"/>
      <w:r w:rsidRPr="00762DFE">
        <w:rPr>
          <w:rFonts w:ascii="Cambria" w:hAnsi="Cambria"/>
          <w:sz w:val="20"/>
          <w:szCs w:val="20"/>
        </w:rPr>
        <w:t>Kesalehan</w:t>
      </w:r>
      <w:proofErr w:type="spellEnd"/>
      <w:r w:rsidRPr="00762DFE">
        <w:rPr>
          <w:rFonts w:ascii="Cambria" w:hAnsi="Cambria"/>
          <w:sz w:val="20"/>
          <w:szCs w:val="20"/>
        </w:rPr>
        <w:t xml:space="preserve"> dan </w:t>
      </w:r>
      <w:proofErr w:type="spellStart"/>
      <w:r w:rsidRPr="00762DFE">
        <w:rPr>
          <w:rFonts w:ascii="Cambria" w:hAnsi="Cambria"/>
          <w:sz w:val="20"/>
          <w:szCs w:val="20"/>
        </w:rPr>
        <w:t>Komodifikasi</w:t>
      </w:r>
      <w:proofErr w:type="spellEnd"/>
      <w:r w:rsidRPr="00762DFE">
        <w:rPr>
          <w:rFonts w:ascii="Cambria" w:hAnsi="Cambria"/>
          <w:sz w:val="20"/>
          <w:szCs w:val="20"/>
        </w:rPr>
        <w:t xml:space="preserve"> Agama. </w:t>
      </w:r>
      <w:r w:rsidRPr="00762DFE">
        <w:rPr>
          <w:rFonts w:ascii="Cambria" w:hAnsi="Cambria"/>
          <w:i/>
          <w:iCs/>
          <w:sz w:val="20"/>
          <w:szCs w:val="20"/>
        </w:rPr>
        <w:t xml:space="preserve">Jurnal Kajian Islam </w:t>
      </w:r>
      <w:proofErr w:type="spellStart"/>
      <w:r w:rsidRPr="00762DFE">
        <w:rPr>
          <w:rFonts w:ascii="Cambria" w:hAnsi="Cambria"/>
          <w:i/>
          <w:iCs/>
          <w:sz w:val="20"/>
          <w:szCs w:val="20"/>
        </w:rPr>
        <w:t>Interdisipliner</w:t>
      </w:r>
      <w:proofErr w:type="spellEnd"/>
      <w:r w:rsidRPr="00762DFE">
        <w:rPr>
          <w:rFonts w:ascii="Cambria" w:hAnsi="Cambria"/>
          <w:sz w:val="20"/>
          <w:szCs w:val="20"/>
        </w:rPr>
        <w:t>, </w:t>
      </w:r>
      <w:r w:rsidRPr="00762DFE">
        <w:rPr>
          <w:rFonts w:ascii="Cambria" w:hAnsi="Cambria"/>
          <w:i/>
          <w:iCs/>
          <w:sz w:val="20"/>
          <w:szCs w:val="20"/>
        </w:rPr>
        <w:t>8</w:t>
      </w:r>
      <w:r w:rsidRPr="00762DFE">
        <w:rPr>
          <w:rFonts w:ascii="Cambria" w:hAnsi="Cambria"/>
          <w:sz w:val="20"/>
          <w:szCs w:val="20"/>
        </w:rPr>
        <w:t>(2), 135-160.</w:t>
      </w:r>
    </w:p>
    <w:p w14:paraId="66026520"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Nisa, P. K. (2020). </w:t>
      </w:r>
      <w:proofErr w:type="spellStart"/>
      <w:r w:rsidRPr="00762DFE">
        <w:rPr>
          <w:rFonts w:ascii="Cambria" w:hAnsi="Cambria"/>
          <w:sz w:val="20"/>
          <w:szCs w:val="20"/>
        </w:rPr>
        <w:t>Dominasi</w:t>
      </w:r>
      <w:proofErr w:type="spellEnd"/>
      <w:r w:rsidRPr="00762DFE">
        <w:rPr>
          <w:rFonts w:ascii="Cambria" w:hAnsi="Cambria"/>
          <w:sz w:val="20"/>
          <w:szCs w:val="20"/>
        </w:rPr>
        <w:t xml:space="preserve"> </w:t>
      </w:r>
      <w:proofErr w:type="spellStart"/>
      <w:r w:rsidRPr="00762DFE">
        <w:rPr>
          <w:rFonts w:ascii="Cambria" w:hAnsi="Cambria"/>
          <w:sz w:val="20"/>
          <w:szCs w:val="20"/>
        </w:rPr>
        <w:t>Ideologi</w:t>
      </w:r>
      <w:proofErr w:type="spellEnd"/>
      <w:r w:rsidRPr="00762DFE">
        <w:rPr>
          <w:rFonts w:ascii="Cambria" w:hAnsi="Cambria"/>
          <w:sz w:val="20"/>
          <w:szCs w:val="20"/>
        </w:rPr>
        <w:t xml:space="preserve"> </w:t>
      </w:r>
      <w:proofErr w:type="spellStart"/>
      <w:r w:rsidRPr="00762DFE">
        <w:rPr>
          <w:rFonts w:ascii="Cambria" w:hAnsi="Cambria"/>
          <w:sz w:val="20"/>
          <w:szCs w:val="20"/>
        </w:rPr>
        <w:t>Kapitalistik</w:t>
      </w:r>
      <w:proofErr w:type="spellEnd"/>
      <w:r w:rsidRPr="00762DFE">
        <w:rPr>
          <w:rFonts w:ascii="Cambria" w:hAnsi="Cambria"/>
          <w:sz w:val="20"/>
          <w:szCs w:val="20"/>
        </w:rPr>
        <w:t xml:space="preserve"> Dalam </w:t>
      </w:r>
      <w:proofErr w:type="spellStart"/>
      <w:r w:rsidRPr="00762DFE">
        <w:rPr>
          <w:rFonts w:ascii="Cambria" w:hAnsi="Cambria"/>
          <w:sz w:val="20"/>
          <w:szCs w:val="20"/>
        </w:rPr>
        <w:t>Iklan</w:t>
      </w:r>
      <w:proofErr w:type="spellEnd"/>
      <w:r w:rsidRPr="00762DFE">
        <w:rPr>
          <w:rFonts w:ascii="Cambria" w:hAnsi="Cambria"/>
          <w:sz w:val="20"/>
          <w:szCs w:val="20"/>
        </w:rPr>
        <w:t xml:space="preserve"> </w:t>
      </w:r>
      <w:proofErr w:type="spellStart"/>
      <w:r w:rsidRPr="00762DFE">
        <w:rPr>
          <w:rFonts w:ascii="Cambria" w:hAnsi="Cambria"/>
          <w:sz w:val="20"/>
          <w:szCs w:val="20"/>
        </w:rPr>
        <w:t>Berbasis</w:t>
      </w:r>
      <w:proofErr w:type="spellEnd"/>
      <w:r w:rsidRPr="00762DFE">
        <w:rPr>
          <w:rFonts w:ascii="Cambria" w:hAnsi="Cambria"/>
          <w:sz w:val="20"/>
          <w:szCs w:val="20"/>
        </w:rPr>
        <w:t xml:space="preserve"> </w:t>
      </w:r>
      <w:proofErr w:type="spellStart"/>
      <w:r w:rsidRPr="00762DFE">
        <w:rPr>
          <w:rFonts w:ascii="Cambria" w:hAnsi="Cambria"/>
          <w:sz w:val="20"/>
          <w:szCs w:val="20"/>
        </w:rPr>
        <w:t>Keagamaan</w:t>
      </w:r>
      <w:proofErr w:type="spellEnd"/>
      <w:r w:rsidRPr="00762DFE">
        <w:rPr>
          <w:rFonts w:ascii="Cambria" w:hAnsi="Cambria"/>
          <w:sz w:val="20"/>
          <w:szCs w:val="20"/>
        </w:rPr>
        <w:t xml:space="preserve"> (</w:t>
      </w:r>
      <w:proofErr w:type="spellStart"/>
      <w:r w:rsidRPr="00762DFE">
        <w:rPr>
          <w:rFonts w:ascii="Cambria" w:hAnsi="Cambria"/>
          <w:sz w:val="20"/>
          <w:szCs w:val="20"/>
        </w:rPr>
        <w:t>Studi</w:t>
      </w:r>
      <w:proofErr w:type="spellEnd"/>
      <w:r w:rsidRPr="00762DFE">
        <w:rPr>
          <w:rFonts w:ascii="Cambria" w:hAnsi="Cambria"/>
          <w:sz w:val="20"/>
          <w:szCs w:val="20"/>
        </w:rPr>
        <w:t xml:space="preserve"> Kajian </w:t>
      </w:r>
      <w:proofErr w:type="spellStart"/>
      <w:r w:rsidRPr="00762DFE">
        <w:rPr>
          <w:rFonts w:ascii="Cambria" w:hAnsi="Cambria"/>
          <w:sz w:val="20"/>
          <w:szCs w:val="20"/>
        </w:rPr>
        <w:t>Iklan</w:t>
      </w:r>
      <w:proofErr w:type="spellEnd"/>
      <w:r w:rsidRPr="00762DFE">
        <w:rPr>
          <w:rFonts w:ascii="Cambria" w:hAnsi="Cambria"/>
          <w:sz w:val="20"/>
          <w:szCs w:val="20"/>
        </w:rPr>
        <w:t xml:space="preserve"> </w:t>
      </w:r>
      <w:proofErr w:type="spellStart"/>
      <w:r w:rsidRPr="00762DFE">
        <w:rPr>
          <w:rFonts w:ascii="Cambria" w:hAnsi="Cambria"/>
          <w:sz w:val="20"/>
          <w:szCs w:val="20"/>
        </w:rPr>
        <w:t>Larutan</w:t>
      </w:r>
      <w:proofErr w:type="spellEnd"/>
      <w:r w:rsidRPr="00762DFE">
        <w:rPr>
          <w:rFonts w:ascii="Cambria" w:hAnsi="Cambria"/>
          <w:sz w:val="20"/>
          <w:szCs w:val="20"/>
        </w:rPr>
        <w:t xml:space="preserve"> Cap Kaki Tiga).</w:t>
      </w:r>
    </w:p>
    <w:p w14:paraId="3BCD39D6"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Probo</w:t>
      </w:r>
      <w:proofErr w:type="spellEnd"/>
      <w:r w:rsidRPr="00762DFE">
        <w:rPr>
          <w:rFonts w:ascii="Cambria" w:hAnsi="Cambria"/>
          <w:sz w:val="20"/>
          <w:szCs w:val="20"/>
        </w:rPr>
        <w:t xml:space="preserve">, Y. (2019). </w:t>
      </w:r>
      <w:proofErr w:type="spellStart"/>
      <w:r w:rsidRPr="00762DFE">
        <w:rPr>
          <w:rFonts w:ascii="Cambria" w:hAnsi="Cambria"/>
          <w:sz w:val="20"/>
          <w:szCs w:val="20"/>
        </w:rPr>
        <w:t>Komoditas</w:t>
      </w:r>
      <w:proofErr w:type="spellEnd"/>
      <w:r w:rsidRPr="00762DFE">
        <w:rPr>
          <w:rFonts w:ascii="Cambria" w:hAnsi="Cambria"/>
          <w:sz w:val="20"/>
          <w:szCs w:val="20"/>
        </w:rPr>
        <w:t xml:space="preserve"> </w:t>
      </w:r>
      <w:proofErr w:type="spellStart"/>
      <w:r w:rsidRPr="00762DFE">
        <w:rPr>
          <w:rFonts w:ascii="Cambria" w:hAnsi="Cambria"/>
          <w:sz w:val="20"/>
          <w:szCs w:val="20"/>
        </w:rPr>
        <w:t>Produk</w:t>
      </w:r>
      <w:proofErr w:type="spellEnd"/>
      <w:r w:rsidRPr="00762DFE">
        <w:rPr>
          <w:rFonts w:ascii="Cambria" w:hAnsi="Cambria"/>
          <w:sz w:val="20"/>
          <w:szCs w:val="20"/>
        </w:rPr>
        <w:t xml:space="preserve"> </w:t>
      </w:r>
      <w:proofErr w:type="spellStart"/>
      <w:r w:rsidRPr="00762DFE">
        <w:rPr>
          <w:rFonts w:ascii="Cambria" w:hAnsi="Cambria"/>
          <w:sz w:val="20"/>
          <w:szCs w:val="20"/>
        </w:rPr>
        <w:t>Religius</w:t>
      </w:r>
      <w:proofErr w:type="spellEnd"/>
      <w:r w:rsidRPr="00762DFE">
        <w:rPr>
          <w:rFonts w:ascii="Cambria" w:hAnsi="Cambria"/>
          <w:sz w:val="20"/>
          <w:szCs w:val="20"/>
        </w:rPr>
        <w:t xml:space="preserve"> </w:t>
      </w:r>
      <w:proofErr w:type="spellStart"/>
      <w:r w:rsidRPr="00762DFE">
        <w:rPr>
          <w:rFonts w:ascii="Cambria" w:hAnsi="Cambria"/>
          <w:sz w:val="20"/>
          <w:szCs w:val="20"/>
        </w:rPr>
        <w:t>Sebagai</w:t>
      </w:r>
      <w:proofErr w:type="spellEnd"/>
      <w:r w:rsidRPr="00762DFE">
        <w:rPr>
          <w:rFonts w:ascii="Cambria" w:hAnsi="Cambria"/>
          <w:sz w:val="20"/>
          <w:szCs w:val="20"/>
        </w:rPr>
        <w:t xml:space="preserve"> </w:t>
      </w:r>
      <w:proofErr w:type="spellStart"/>
      <w:r w:rsidRPr="00762DFE">
        <w:rPr>
          <w:rFonts w:ascii="Cambria" w:hAnsi="Cambria"/>
          <w:sz w:val="20"/>
          <w:szCs w:val="20"/>
        </w:rPr>
        <w:t>Pemantik</w:t>
      </w:r>
      <w:proofErr w:type="spellEnd"/>
      <w:r w:rsidRPr="00762DFE">
        <w:rPr>
          <w:rFonts w:ascii="Cambria" w:hAnsi="Cambria"/>
          <w:sz w:val="20"/>
          <w:szCs w:val="20"/>
        </w:rPr>
        <w:t xml:space="preserve"> </w:t>
      </w:r>
      <w:proofErr w:type="spellStart"/>
      <w:r w:rsidRPr="00762DFE">
        <w:rPr>
          <w:rFonts w:ascii="Cambria" w:hAnsi="Cambria"/>
          <w:sz w:val="20"/>
          <w:szCs w:val="20"/>
        </w:rPr>
        <w:t>Identitas</w:t>
      </w:r>
      <w:proofErr w:type="spellEnd"/>
      <w:r w:rsidRPr="00762DFE">
        <w:rPr>
          <w:rFonts w:ascii="Cambria" w:hAnsi="Cambria"/>
          <w:sz w:val="20"/>
          <w:szCs w:val="20"/>
        </w:rPr>
        <w:t xml:space="preserve"> </w:t>
      </w:r>
      <w:proofErr w:type="spellStart"/>
      <w:r w:rsidRPr="00762DFE">
        <w:rPr>
          <w:rFonts w:ascii="Cambria" w:hAnsi="Cambria"/>
          <w:sz w:val="20"/>
          <w:szCs w:val="20"/>
        </w:rPr>
        <w:t>Kelompok</w:t>
      </w:r>
      <w:proofErr w:type="spellEnd"/>
      <w:r w:rsidRPr="00762DFE">
        <w:rPr>
          <w:rFonts w:ascii="Cambria" w:hAnsi="Cambria"/>
          <w:sz w:val="20"/>
          <w:szCs w:val="20"/>
        </w:rPr>
        <w:t xml:space="preserve"> Di Media Sosial. </w:t>
      </w:r>
      <w:r w:rsidRPr="00762DFE">
        <w:rPr>
          <w:rFonts w:ascii="Cambria" w:hAnsi="Cambria"/>
          <w:i/>
          <w:iCs/>
          <w:sz w:val="20"/>
          <w:szCs w:val="20"/>
        </w:rPr>
        <w:t xml:space="preserve">Ikon--Jurnal </w:t>
      </w:r>
      <w:proofErr w:type="spellStart"/>
      <w:r w:rsidRPr="00762DFE">
        <w:rPr>
          <w:rFonts w:ascii="Cambria" w:hAnsi="Cambria"/>
          <w:i/>
          <w:iCs/>
          <w:sz w:val="20"/>
          <w:szCs w:val="20"/>
        </w:rPr>
        <w:t>Ilmiah</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Ilmu</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Komunikasi</w:t>
      </w:r>
      <w:proofErr w:type="spellEnd"/>
      <w:r w:rsidRPr="00762DFE">
        <w:rPr>
          <w:rFonts w:ascii="Cambria" w:hAnsi="Cambria"/>
          <w:sz w:val="20"/>
          <w:szCs w:val="20"/>
        </w:rPr>
        <w:t>, </w:t>
      </w:r>
      <w:r w:rsidRPr="00762DFE">
        <w:rPr>
          <w:rFonts w:ascii="Cambria" w:hAnsi="Cambria"/>
          <w:i/>
          <w:iCs/>
          <w:sz w:val="20"/>
          <w:szCs w:val="20"/>
        </w:rPr>
        <w:t>23</w:t>
      </w:r>
      <w:r w:rsidRPr="00762DFE">
        <w:rPr>
          <w:rFonts w:ascii="Cambria" w:hAnsi="Cambria"/>
          <w:sz w:val="20"/>
          <w:szCs w:val="20"/>
        </w:rPr>
        <w:t>(1), 14-26.</w:t>
      </w:r>
    </w:p>
    <w:p w14:paraId="56CECF73"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Putri, D. K., &amp; Ramadhan, A. R. (2025). </w:t>
      </w:r>
      <w:proofErr w:type="spellStart"/>
      <w:r w:rsidRPr="00762DFE">
        <w:rPr>
          <w:rFonts w:ascii="Cambria" w:hAnsi="Cambria"/>
          <w:sz w:val="20"/>
          <w:szCs w:val="20"/>
        </w:rPr>
        <w:t>Pergeseran</w:t>
      </w:r>
      <w:proofErr w:type="spellEnd"/>
      <w:r w:rsidRPr="00762DFE">
        <w:rPr>
          <w:rFonts w:ascii="Cambria" w:hAnsi="Cambria"/>
          <w:sz w:val="20"/>
          <w:szCs w:val="20"/>
        </w:rPr>
        <w:t xml:space="preserve"> </w:t>
      </w:r>
      <w:proofErr w:type="spellStart"/>
      <w:r w:rsidRPr="00762DFE">
        <w:rPr>
          <w:rFonts w:ascii="Cambria" w:hAnsi="Cambria"/>
          <w:sz w:val="20"/>
          <w:szCs w:val="20"/>
        </w:rPr>
        <w:t>Tradisi</w:t>
      </w:r>
      <w:proofErr w:type="spellEnd"/>
      <w:r w:rsidRPr="00762DFE">
        <w:rPr>
          <w:rFonts w:ascii="Cambria" w:hAnsi="Cambria"/>
          <w:sz w:val="20"/>
          <w:szCs w:val="20"/>
        </w:rPr>
        <w:t xml:space="preserve"> </w:t>
      </w:r>
      <w:proofErr w:type="spellStart"/>
      <w:r w:rsidRPr="00762DFE">
        <w:rPr>
          <w:rFonts w:ascii="Cambria" w:hAnsi="Cambria"/>
          <w:sz w:val="20"/>
          <w:szCs w:val="20"/>
        </w:rPr>
        <w:t>Ziarah</w:t>
      </w:r>
      <w:proofErr w:type="spellEnd"/>
      <w:r w:rsidRPr="00762DFE">
        <w:rPr>
          <w:rFonts w:ascii="Cambria" w:hAnsi="Cambria"/>
          <w:sz w:val="20"/>
          <w:szCs w:val="20"/>
        </w:rPr>
        <w:t xml:space="preserve"> Dalam </w:t>
      </w:r>
      <w:proofErr w:type="spellStart"/>
      <w:r w:rsidRPr="00762DFE">
        <w:rPr>
          <w:rFonts w:ascii="Cambria" w:hAnsi="Cambria"/>
          <w:sz w:val="20"/>
          <w:szCs w:val="20"/>
        </w:rPr>
        <w:t>Konteks</w:t>
      </w:r>
      <w:proofErr w:type="spellEnd"/>
      <w:r w:rsidRPr="00762DFE">
        <w:rPr>
          <w:rFonts w:ascii="Cambria" w:hAnsi="Cambria"/>
          <w:sz w:val="20"/>
          <w:szCs w:val="20"/>
        </w:rPr>
        <w:t xml:space="preserve"> </w:t>
      </w:r>
      <w:proofErr w:type="spellStart"/>
      <w:r w:rsidRPr="00762DFE">
        <w:rPr>
          <w:rFonts w:ascii="Cambria" w:hAnsi="Cambria"/>
          <w:sz w:val="20"/>
          <w:szCs w:val="20"/>
        </w:rPr>
        <w:t>Pariwisata</w:t>
      </w:r>
      <w:proofErr w:type="spellEnd"/>
      <w:r w:rsidRPr="00762DFE">
        <w:rPr>
          <w:rFonts w:ascii="Cambria" w:hAnsi="Cambria"/>
          <w:sz w:val="20"/>
          <w:szCs w:val="20"/>
        </w:rPr>
        <w:t xml:space="preserve"> </w:t>
      </w:r>
      <w:proofErr w:type="spellStart"/>
      <w:r w:rsidRPr="00762DFE">
        <w:rPr>
          <w:rFonts w:ascii="Cambria" w:hAnsi="Cambria"/>
          <w:sz w:val="20"/>
          <w:szCs w:val="20"/>
        </w:rPr>
        <w:t>Religi</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Adab</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Peradaban</w:t>
      </w:r>
      <w:proofErr w:type="spellEnd"/>
      <w:r w:rsidRPr="00762DFE">
        <w:rPr>
          <w:rFonts w:ascii="Cambria" w:hAnsi="Cambria"/>
          <w:i/>
          <w:iCs/>
          <w:sz w:val="20"/>
          <w:szCs w:val="20"/>
        </w:rPr>
        <w:t xml:space="preserve"> Islam</w:t>
      </w:r>
      <w:r w:rsidRPr="00762DFE">
        <w:rPr>
          <w:rFonts w:ascii="Cambria" w:hAnsi="Cambria"/>
          <w:sz w:val="20"/>
          <w:szCs w:val="20"/>
        </w:rPr>
        <w:t>, </w:t>
      </w:r>
      <w:r w:rsidRPr="00762DFE">
        <w:rPr>
          <w:rFonts w:ascii="Cambria" w:hAnsi="Cambria"/>
          <w:i/>
          <w:iCs/>
          <w:sz w:val="20"/>
          <w:szCs w:val="20"/>
        </w:rPr>
        <w:t>1</w:t>
      </w:r>
      <w:r w:rsidRPr="00762DFE">
        <w:rPr>
          <w:rFonts w:ascii="Cambria" w:hAnsi="Cambria"/>
          <w:sz w:val="20"/>
          <w:szCs w:val="20"/>
        </w:rPr>
        <w:t>(2), 1-13.</w:t>
      </w:r>
    </w:p>
    <w:p w14:paraId="48A05DC5"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Rahman, M. T. (2020). </w:t>
      </w:r>
      <w:r w:rsidRPr="00762DFE">
        <w:rPr>
          <w:rFonts w:ascii="Cambria" w:hAnsi="Cambria"/>
          <w:i/>
          <w:iCs/>
          <w:sz w:val="20"/>
          <w:szCs w:val="20"/>
        </w:rPr>
        <w:t xml:space="preserve">Agama dan </w:t>
      </w:r>
      <w:proofErr w:type="spellStart"/>
      <w:r w:rsidRPr="00762DFE">
        <w:rPr>
          <w:rFonts w:ascii="Cambria" w:hAnsi="Cambria"/>
          <w:i/>
          <w:iCs/>
          <w:sz w:val="20"/>
          <w:szCs w:val="20"/>
        </w:rPr>
        <w:t>politik</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identitas</w:t>
      </w:r>
      <w:proofErr w:type="spellEnd"/>
      <w:r w:rsidRPr="00762DFE">
        <w:rPr>
          <w:rFonts w:ascii="Cambria" w:hAnsi="Cambria"/>
          <w:i/>
          <w:iCs/>
          <w:sz w:val="20"/>
          <w:szCs w:val="20"/>
        </w:rPr>
        <w:t xml:space="preserve"> dalam </w:t>
      </w:r>
      <w:proofErr w:type="spellStart"/>
      <w:r w:rsidRPr="00762DFE">
        <w:rPr>
          <w:rFonts w:ascii="Cambria" w:hAnsi="Cambria"/>
          <w:i/>
          <w:iCs/>
          <w:sz w:val="20"/>
          <w:szCs w:val="20"/>
        </w:rPr>
        <w:t>kerangka</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sosial</w:t>
      </w:r>
      <w:proofErr w:type="spellEnd"/>
      <w:r w:rsidRPr="00762DFE">
        <w:rPr>
          <w:rFonts w:ascii="Cambria" w:hAnsi="Cambria"/>
          <w:sz w:val="20"/>
          <w:szCs w:val="20"/>
        </w:rPr>
        <w:t xml:space="preserve">. Prodi S2 Studi Agama-Agama UIN </w:t>
      </w:r>
      <w:proofErr w:type="spellStart"/>
      <w:r w:rsidRPr="00762DFE">
        <w:rPr>
          <w:rFonts w:ascii="Cambria" w:hAnsi="Cambria"/>
          <w:sz w:val="20"/>
          <w:szCs w:val="20"/>
        </w:rPr>
        <w:t>Sunan</w:t>
      </w:r>
      <w:proofErr w:type="spellEnd"/>
      <w:r w:rsidRPr="00762DFE">
        <w:rPr>
          <w:rFonts w:ascii="Cambria" w:hAnsi="Cambria"/>
          <w:sz w:val="20"/>
          <w:szCs w:val="20"/>
        </w:rPr>
        <w:t xml:space="preserve"> </w:t>
      </w:r>
      <w:proofErr w:type="spellStart"/>
      <w:r w:rsidRPr="00762DFE">
        <w:rPr>
          <w:rFonts w:ascii="Cambria" w:hAnsi="Cambria"/>
          <w:sz w:val="20"/>
          <w:szCs w:val="20"/>
        </w:rPr>
        <w:t>Gunung</w:t>
      </w:r>
      <w:proofErr w:type="spellEnd"/>
      <w:r w:rsidRPr="00762DFE">
        <w:rPr>
          <w:rFonts w:ascii="Cambria" w:hAnsi="Cambria"/>
          <w:sz w:val="20"/>
          <w:szCs w:val="20"/>
        </w:rPr>
        <w:t xml:space="preserve"> </w:t>
      </w:r>
      <w:proofErr w:type="spellStart"/>
      <w:r w:rsidRPr="00762DFE">
        <w:rPr>
          <w:rFonts w:ascii="Cambria" w:hAnsi="Cambria"/>
          <w:sz w:val="20"/>
          <w:szCs w:val="20"/>
        </w:rPr>
        <w:t>Djati</w:t>
      </w:r>
      <w:proofErr w:type="spellEnd"/>
      <w:r w:rsidRPr="00762DFE">
        <w:rPr>
          <w:rFonts w:ascii="Cambria" w:hAnsi="Cambria"/>
          <w:sz w:val="20"/>
          <w:szCs w:val="20"/>
        </w:rPr>
        <w:t xml:space="preserve"> Bandung.</w:t>
      </w:r>
    </w:p>
    <w:p w14:paraId="2068C240"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Saputra, E., Irham, M., &amp; Taufiq, F. (2021). </w:t>
      </w:r>
      <w:proofErr w:type="spellStart"/>
      <w:r w:rsidRPr="00762DFE">
        <w:rPr>
          <w:rFonts w:ascii="Cambria" w:hAnsi="Cambria"/>
          <w:sz w:val="20"/>
          <w:szCs w:val="20"/>
        </w:rPr>
        <w:t>Komodifikasi</w:t>
      </w:r>
      <w:proofErr w:type="spellEnd"/>
      <w:r w:rsidRPr="00762DFE">
        <w:rPr>
          <w:rFonts w:ascii="Cambria" w:hAnsi="Cambria"/>
          <w:sz w:val="20"/>
          <w:szCs w:val="20"/>
        </w:rPr>
        <w:t xml:space="preserve"> </w:t>
      </w:r>
      <w:proofErr w:type="spellStart"/>
      <w:r w:rsidRPr="00762DFE">
        <w:rPr>
          <w:rFonts w:ascii="Cambria" w:hAnsi="Cambria"/>
          <w:sz w:val="20"/>
          <w:szCs w:val="20"/>
        </w:rPr>
        <w:t>Produk</w:t>
      </w:r>
      <w:proofErr w:type="spellEnd"/>
      <w:r w:rsidRPr="00762DFE">
        <w:rPr>
          <w:rFonts w:ascii="Cambria" w:hAnsi="Cambria"/>
          <w:sz w:val="20"/>
          <w:szCs w:val="20"/>
        </w:rPr>
        <w:t xml:space="preserve"> </w:t>
      </w:r>
      <w:proofErr w:type="spellStart"/>
      <w:r w:rsidRPr="00762DFE">
        <w:rPr>
          <w:rFonts w:ascii="Cambria" w:hAnsi="Cambria"/>
          <w:sz w:val="20"/>
          <w:szCs w:val="20"/>
        </w:rPr>
        <w:t>Keagamaan</w:t>
      </w:r>
      <w:proofErr w:type="spellEnd"/>
      <w:r w:rsidRPr="00762DFE">
        <w:rPr>
          <w:rFonts w:ascii="Cambria" w:hAnsi="Cambria"/>
          <w:sz w:val="20"/>
          <w:szCs w:val="20"/>
        </w:rPr>
        <w:t xml:space="preserve">: </w:t>
      </w:r>
      <w:proofErr w:type="spellStart"/>
      <w:r w:rsidRPr="00762DFE">
        <w:rPr>
          <w:rFonts w:ascii="Cambria" w:hAnsi="Cambria"/>
          <w:sz w:val="20"/>
          <w:szCs w:val="20"/>
        </w:rPr>
        <w:t>Studi</w:t>
      </w:r>
      <w:proofErr w:type="spellEnd"/>
      <w:r w:rsidRPr="00762DFE">
        <w:rPr>
          <w:rFonts w:ascii="Cambria" w:hAnsi="Cambria"/>
          <w:sz w:val="20"/>
          <w:szCs w:val="20"/>
        </w:rPr>
        <w:t xml:space="preserve"> Di </w:t>
      </w:r>
      <w:proofErr w:type="spellStart"/>
      <w:r w:rsidRPr="00762DFE">
        <w:rPr>
          <w:rFonts w:ascii="Cambria" w:hAnsi="Cambria"/>
          <w:sz w:val="20"/>
          <w:szCs w:val="20"/>
        </w:rPr>
        <w:t>Komunitas</w:t>
      </w:r>
      <w:proofErr w:type="spellEnd"/>
      <w:r w:rsidRPr="00762DFE">
        <w:rPr>
          <w:rFonts w:ascii="Cambria" w:hAnsi="Cambria"/>
          <w:sz w:val="20"/>
          <w:szCs w:val="20"/>
        </w:rPr>
        <w:t xml:space="preserve"> </w:t>
      </w:r>
      <w:proofErr w:type="spellStart"/>
      <w:r w:rsidRPr="00762DFE">
        <w:rPr>
          <w:rFonts w:ascii="Cambria" w:hAnsi="Cambria"/>
          <w:sz w:val="20"/>
          <w:szCs w:val="20"/>
        </w:rPr>
        <w:t>Teras</w:t>
      </w:r>
      <w:proofErr w:type="spellEnd"/>
      <w:r w:rsidRPr="00762DFE">
        <w:rPr>
          <w:rFonts w:ascii="Cambria" w:hAnsi="Cambria"/>
          <w:sz w:val="20"/>
          <w:szCs w:val="20"/>
        </w:rPr>
        <w:t xml:space="preserve"> </w:t>
      </w:r>
      <w:proofErr w:type="spellStart"/>
      <w:r w:rsidRPr="00762DFE">
        <w:rPr>
          <w:rFonts w:ascii="Cambria" w:hAnsi="Cambria"/>
          <w:sz w:val="20"/>
          <w:szCs w:val="20"/>
        </w:rPr>
        <w:t>Dakwah</w:t>
      </w:r>
      <w:proofErr w:type="spellEnd"/>
      <w:r w:rsidRPr="00762DFE">
        <w:rPr>
          <w:rFonts w:ascii="Cambria" w:hAnsi="Cambria"/>
          <w:sz w:val="20"/>
          <w:szCs w:val="20"/>
        </w:rPr>
        <w:t>. </w:t>
      </w:r>
      <w:r w:rsidRPr="00762DFE">
        <w:rPr>
          <w:rFonts w:ascii="Cambria" w:hAnsi="Cambria"/>
          <w:i/>
          <w:iCs/>
          <w:sz w:val="20"/>
          <w:szCs w:val="20"/>
        </w:rPr>
        <w:t xml:space="preserve">Jurnal </w:t>
      </w:r>
      <w:proofErr w:type="spellStart"/>
      <w:r w:rsidRPr="00762DFE">
        <w:rPr>
          <w:rFonts w:ascii="Cambria" w:hAnsi="Cambria"/>
          <w:i/>
          <w:iCs/>
          <w:sz w:val="20"/>
          <w:szCs w:val="20"/>
        </w:rPr>
        <w:t>Manajemen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Dakwah</w:t>
      </w:r>
      <w:proofErr w:type="spellEnd"/>
      <w:r w:rsidRPr="00762DFE">
        <w:rPr>
          <w:rFonts w:ascii="Cambria" w:hAnsi="Cambria"/>
          <w:sz w:val="20"/>
          <w:szCs w:val="20"/>
        </w:rPr>
        <w:t>, </w:t>
      </w:r>
      <w:r w:rsidRPr="00762DFE">
        <w:rPr>
          <w:rFonts w:ascii="Cambria" w:hAnsi="Cambria"/>
          <w:i/>
          <w:iCs/>
          <w:sz w:val="20"/>
          <w:szCs w:val="20"/>
        </w:rPr>
        <w:t>7</w:t>
      </w:r>
      <w:r w:rsidRPr="00762DFE">
        <w:rPr>
          <w:rFonts w:ascii="Cambria" w:hAnsi="Cambria"/>
          <w:sz w:val="20"/>
          <w:szCs w:val="20"/>
        </w:rPr>
        <w:t>(1), 167-195.</w:t>
      </w:r>
    </w:p>
    <w:p w14:paraId="4AAD2D2B"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Saumantri</w:t>
      </w:r>
      <w:proofErr w:type="spellEnd"/>
      <w:r w:rsidRPr="00762DFE">
        <w:rPr>
          <w:rFonts w:ascii="Cambria" w:hAnsi="Cambria"/>
          <w:sz w:val="20"/>
          <w:szCs w:val="20"/>
        </w:rPr>
        <w:t xml:space="preserve">, T., </w:t>
      </w:r>
      <w:proofErr w:type="spellStart"/>
      <w:r w:rsidRPr="00762DFE">
        <w:rPr>
          <w:rFonts w:ascii="Cambria" w:hAnsi="Cambria"/>
          <w:sz w:val="20"/>
          <w:szCs w:val="20"/>
        </w:rPr>
        <w:t>Hidayatulloh</w:t>
      </w:r>
      <w:proofErr w:type="spellEnd"/>
      <w:r w:rsidRPr="00762DFE">
        <w:rPr>
          <w:rFonts w:ascii="Cambria" w:hAnsi="Cambria"/>
          <w:sz w:val="20"/>
          <w:szCs w:val="20"/>
        </w:rPr>
        <w:t xml:space="preserve">, T., &amp; </w:t>
      </w:r>
      <w:proofErr w:type="spellStart"/>
      <w:r w:rsidRPr="00762DFE">
        <w:rPr>
          <w:rFonts w:ascii="Cambria" w:hAnsi="Cambria"/>
          <w:sz w:val="20"/>
          <w:szCs w:val="20"/>
        </w:rPr>
        <w:t>Meghatruh</w:t>
      </w:r>
      <w:proofErr w:type="spellEnd"/>
      <w:r w:rsidRPr="00762DFE">
        <w:rPr>
          <w:rFonts w:ascii="Cambria" w:hAnsi="Cambria"/>
          <w:sz w:val="20"/>
          <w:szCs w:val="20"/>
        </w:rPr>
        <w:t xml:space="preserve">, D. D. (2023). </w:t>
      </w:r>
      <w:proofErr w:type="spellStart"/>
      <w:r w:rsidRPr="00762DFE">
        <w:rPr>
          <w:rFonts w:ascii="Cambria" w:hAnsi="Cambria"/>
          <w:sz w:val="20"/>
          <w:szCs w:val="20"/>
        </w:rPr>
        <w:t>Konsumerisme</w:t>
      </w:r>
      <w:proofErr w:type="spellEnd"/>
      <w:r w:rsidRPr="00762DFE">
        <w:rPr>
          <w:rFonts w:ascii="Cambria" w:hAnsi="Cambria"/>
          <w:sz w:val="20"/>
          <w:szCs w:val="20"/>
        </w:rPr>
        <w:t xml:space="preserve"> </w:t>
      </w:r>
      <w:proofErr w:type="spellStart"/>
      <w:r w:rsidRPr="00762DFE">
        <w:rPr>
          <w:rFonts w:ascii="Cambria" w:hAnsi="Cambria"/>
          <w:sz w:val="20"/>
          <w:szCs w:val="20"/>
        </w:rPr>
        <w:t>Beragama</w:t>
      </w:r>
      <w:proofErr w:type="spellEnd"/>
      <w:r w:rsidRPr="00762DFE">
        <w:rPr>
          <w:rFonts w:ascii="Cambria" w:hAnsi="Cambria"/>
          <w:sz w:val="20"/>
          <w:szCs w:val="20"/>
        </w:rPr>
        <w:t xml:space="preserve"> di Era Digital: </w:t>
      </w:r>
      <w:proofErr w:type="spellStart"/>
      <w:r w:rsidRPr="00762DFE">
        <w:rPr>
          <w:rFonts w:ascii="Cambria" w:hAnsi="Cambria"/>
          <w:sz w:val="20"/>
          <w:szCs w:val="20"/>
        </w:rPr>
        <w:t>Analisis</w:t>
      </w:r>
      <w:proofErr w:type="spellEnd"/>
      <w:r w:rsidRPr="00762DFE">
        <w:rPr>
          <w:rFonts w:ascii="Cambria" w:hAnsi="Cambria"/>
          <w:sz w:val="20"/>
          <w:szCs w:val="20"/>
        </w:rPr>
        <w:t xml:space="preserve"> </w:t>
      </w:r>
      <w:proofErr w:type="spellStart"/>
      <w:r w:rsidRPr="00762DFE">
        <w:rPr>
          <w:rFonts w:ascii="Cambria" w:hAnsi="Cambria"/>
          <w:sz w:val="20"/>
          <w:szCs w:val="20"/>
        </w:rPr>
        <w:t>Paradigma</w:t>
      </w:r>
      <w:proofErr w:type="spellEnd"/>
      <w:r w:rsidRPr="00762DFE">
        <w:rPr>
          <w:rFonts w:ascii="Cambria" w:hAnsi="Cambria"/>
          <w:sz w:val="20"/>
          <w:szCs w:val="20"/>
        </w:rPr>
        <w:t xml:space="preserve"> </w:t>
      </w:r>
      <w:proofErr w:type="spellStart"/>
      <w:r w:rsidRPr="00762DFE">
        <w:rPr>
          <w:rFonts w:ascii="Cambria" w:hAnsi="Cambria"/>
          <w:sz w:val="20"/>
          <w:szCs w:val="20"/>
        </w:rPr>
        <w:t>Postmodernisme</w:t>
      </w:r>
      <w:proofErr w:type="spellEnd"/>
      <w:r w:rsidRPr="00762DFE">
        <w:rPr>
          <w:rFonts w:ascii="Cambria" w:hAnsi="Cambria"/>
          <w:sz w:val="20"/>
          <w:szCs w:val="20"/>
        </w:rPr>
        <w:t xml:space="preserve"> Jean Baudrillard </w:t>
      </w:r>
      <w:proofErr w:type="spellStart"/>
      <w:r w:rsidRPr="00762DFE">
        <w:rPr>
          <w:rFonts w:ascii="Cambria" w:hAnsi="Cambria"/>
          <w:sz w:val="20"/>
          <w:szCs w:val="20"/>
        </w:rPr>
        <w:t>Terhadap</w:t>
      </w:r>
      <w:proofErr w:type="spellEnd"/>
      <w:r w:rsidRPr="00762DFE">
        <w:rPr>
          <w:rFonts w:ascii="Cambria" w:hAnsi="Cambria"/>
          <w:sz w:val="20"/>
          <w:szCs w:val="20"/>
        </w:rPr>
        <w:t xml:space="preserve"> </w:t>
      </w:r>
      <w:proofErr w:type="spellStart"/>
      <w:r w:rsidRPr="00762DFE">
        <w:rPr>
          <w:rFonts w:ascii="Cambria" w:hAnsi="Cambria"/>
          <w:sz w:val="20"/>
          <w:szCs w:val="20"/>
        </w:rPr>
        <w:t>Fenomena</w:t>
      </w:r>
      <w:proofErr w:type="spellEnd"/>
      <w:r w:rsidRPr="00762DFE">
        <w:rPr>
          <w:rFonts w:ascii="Cambria" w:hAnsi="Cambria"/>
          <w:sz w:val="20"/>
          <w:szCs w:val="20"/>
        </w:rPr>
        <w:t xml:space="preserve"> </w:t>
      </w:r>
      <w:proofErr w:type="spellStart"/>
      <w:r w:rsidRPr="00762DFE">
        <w:rPr>
          <w:rFonts w:ascii="Cambria" w:hAnsi="Cambria"/>
          <w:sz w:val="20"/>
          <w:szCs w:val="20"/>
        </w:rPr>
        <w:t>Beragama</w:t>
      </w:r>
      <w:proofErr w:type="spellEnd"/>
      <w:r w:rsidRPr="00762DFE">
        <w:rPr>
          <w:rFonts w:ascii="Cambria" w:hAnsi="Cambria"/>
          <w:sz w:val="20"/>
          <w:szCs w:val="20"/>
        </w:rPr>
        <w:t xml:space="preserve"> </w:t>
      </w:r>
      <w:proofErr w:type="spellStart"/>
      <w:r w:rsidRPr="00762DFE">
        <w:rPr>
          <w:rFonts w:ascii="Cambria" w:hAnsi="Cambria"/>
          <w:sz w:val="20"/>
          <w:szCs w:val="20"/>
        </w:rPr>
        <w:t>Umat</w:t>
      </w:r>
      <w:proofErr w:type="spellEnd"/>
      <w:r w:rsidRPr="00762DFE">
        <w:rPr>
          <w:rFonts w:ascii="Cambria" w:hAnsi="Cambria"/>
          <w:sz w:val="20"/>
          <w:szCs w:val="20"/>
        </w:rPr>
        <w:t xml:space="preserve"> Islam di Indonesia. </w:t>
      </w:r>
      <w:proofErr w:type="spellStart"/>
      <w:r w:rsidRPr="00762DFE">
        <w:rPr>
          <w:rFonts w:ascii="Cambria" w:hAnsi="Cambria"/>
          <w:i/>
          <w:iCs/>
          <w:sz w:val="20"/>
          <w:szCs w:val="20"/>
        </w:rPr>
        <w:t>Islamadina</w:t>
      </w:r>
      <w:proofErr w:type="spellEnd"/>
      <w:r w:rsidRPr="00762DFE">
        <w:rPr>
          <w:rFonts w:ascii="Cambria" w:hAnsi="Cambria"/>
          <w:i/>
          <w:iCs/>
          <w:sz w:val="20"/>
          <w:szCs w:val="20"/>
        </w:rPr>
        <w:t xml:space="preserve">: Jurnal </w:t>
      </w:r>
      <w:proofErr w:type="spellStart"/>
      <w:r w:rsidRPr="00762DFE">
        <w:rPr>
          <w:rFonts w:ascii="Cambria" w:hAnsi="Cambria"/>
          <w:i/>
          <w:iCs/>
          <w:sz w:val="20"/>
          <w:szCs w:val="20"/>
        </w:rPr>
        <w:t>Pemikiran</w:t>
      </w:r>
      <w:proofErr w:type="spellEnd"/>
      <w:r w:rsidRPr="00762DFE">
        <w:rPr>
          <w:rFonts w:ascii="Cambria" w:hAnsi="Cambria"/>
          <w:i/>
          <w:iCs/>
          <w:sz w:val="20"/>
          <w:szCs w:val="20"/>
        </w:rPr>
        <w:t xml:space="preserve"> Islam</w:t>
      </w:r>
      <w:r w:rsidRPr="00762DFE">
        <w:rPr>
          <w:rFonts w:ascii="Cambria" w:hAnsi="Cambria"/>
          <w:sz w:val="20"/>
          <w:szCs w:val="20"/>
        </w:rPr>
        <w:t>, </w:t>
      </w:r>
      <w:r w:rsidRPr="00762DFE">
        <w:rPr>
          <w:rFonts w:ascii="Cambria" w:hAnsi="Cambria"/>
          <w:i/>
          <w:iCs/>
          <w:sz w:val="20"/>
          <w:szCs w:val="20"/>
        </w:rPr>
        <w:t>24</w:t>
      </w:r>
      <w:r w:rsidRPr="00762DFE">
        <w:rPr>
          <w:rFonts w:ascii="Cambria" w:hAnsi="Cambria"/>
          <w:sz w:val="20"/>
          <w:szCs w:val="20"/>
        </w:rPr>
        <w:t xml:space="preserve">(2), 273-288. </w:t>
      </w:r>
    </w:p>
    <w:p w14:paraId="028231B2"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Savitri, A. T., &amp; </w:t>
      </w:r>
      <w:proofErr w:type="spellStart"/>
      <w:r w:rsidRPr="00762DFE">
        <w:rPr>
          <w:rFonts w:ascii="Cambria" w:hAnsi="Cambria"/>
          <w:sz w:val="20"/>
          <w:szCs w:val="20"/>
        </w:rPr>
        <w:t>Saifudin</w:t>
      </w:r>
      <w:proofErr w:type="spellEnd"/>
      <w:r w:rsidRPr="00762DFE">
        <w:rPr>
          <w:rFonts w:ascii="Cambria" w:hAnsi="Cambria"/>
          <w:sz w:val="20"/>
          <w:szCs w:val="20"/>
        </w:rPr>
        <w:t>, B. E. (2025). </w:t>
      </w:r>
      <w:r w:rsidRPr="00762DFE">
        <w:rPr>
          <w:rFonts w:ascii="Cambria" w:hAnsi="Cambria"/>
          <w:i/>
          <w:iCs/>
          <w:sz w:val="20"/>
          <w:szCs w:val="20"/>
        </w:rPr>
        <w:t xml:space="preserve">AGAMA DALAM BINGKAI MEDIA: Antara </w:t>
      </w:r>
      <w:proofErr w:type="spellStart"/>
      <w:r w:rsidRPr="00762DFE">
        <w:rPr>
          <w:rFonts w:ascii="Cambria" w:hAnsi="Cambria"/>
          <w:i/>
          <w:iCs/>
          <w:sz w:val="20"/>
          <w:szCs w:val="20"/>
        </w:rPr>
        <w:t>Komodifikasi</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Ekspresi</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Identitas</w:t>
      </w:r>
      <w:proofErr w:type="spellEnd"/>
      <w:r w:rsidRPr="00762DFE">
        <w:rPr>
          <w:rFonts w:ascii="Cambria" w:hAnsi="Cambria"/>
          <w:sz w:val="20"/>
          <w:szCs w:val="20"/>
        </w:rPr>
        <w:t>. Magnum Pustaka.</w:t>
      </w:r>
    </w:p>
    <w:p w14:paraId="76F66BBC"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Sumbulah</w:t>
      </w:r>
      <w:proofErr w:type="spellEnd"/>
      <w:r w:rsidRPr="00762DFE">
        <w:rPr>
          <w:rFonts w:ascii="Cambria" w:hAnsi="Cambria"/>
          <w:sz w:val="20"/>
          <w:szCs w:val="20"/>
        </w:rPr>
        <w:t xml:space="preserve">, U., &amp; </w:t>
      </w:r>
      <w:proofErr w:type="spellStart"/>
      <w:r w:rsidRPr="00762DFE">
        <w:rPr>
          <w:rFonts w:ascii="Cambria" w:hAnsi="Cambria"/>
          <w:sz w:val="20"/>
          <w:szCs w:val="20"/>
        </w:rPr>
        <w:t>Nurjanah</w:t>
      </w:r>
      <w:proofErr w:type="spellEnd"/>
      <w:r w:rsidRPr="00762DFE">
        <w:rPr>
          <w:rFonts w:ascii="Cambria" w:hAnsi="Cambria"/>
          <w:sz w:val="20"/>
          <w:szCs w:val="20"/>
        </w:rPr>
        <w:t>, N. (2013). </w:t>
      </w:r>
      <w:proofErr w:type="spellStart"/>
      <w:r w:rsidRPr="00762DFE">
        <w:rPr>
          <w:rFonts w:ascii="Cambria" w:hAnsi="Cambria"/>
          <w:i/>
          <w:iCs/>
          <w:sz w:val="20"/>
          <w:szCs w:val="20"/>
        </w:rPr>
        <w:t>Pluralisme</w:t>
      </w:r>
      <w:proofErr w:type="spellEnd"/>
      <w:r w:rsidRPr="00762DFE">
        <w:rPr>
          <w:rFonts w:ascii="Cambria" w:hAnsi="Cambria"/>
          <w:i/>
          <w:iCs/>
          <w:sz w:val="20"/>
          <w:szCs w:val="20"/>
        </w:rPr>
        <w:t xml:space="preserve"> agama: </w:t>
      </w:r>
      <w:proofErr w:type="spellStart"/>
      <w:r w:rsidRPr="00762DFE">
        <w:rPr>
          <w:rFonts w:ascii="Cambria" w:hAnsi="Cambria"/>
          <w:i/>
          <w:iCs/>
          <w:sz w:val="20"/>
          <w:szCs w:val="20"/>
        </w:rPr>
        <w:t>Makna</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lokalitas</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pola</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kerukunan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antarumat</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beragama</w:t>
      </w:r>
      <w:proofErr w:type="spellEnd"/>
      <w:r w:rsidRPr="00762DFE">
        <w:rPr>
          <w:rFonts w:ascii="Cambria" w:hAnsi="Cambria"/>
          <w:sz w:val="20"/>
          <w:szCs w:val="20"/>
        </w:rPr>
        <w:t>. UIN Maliki Press.</w:t>
      </w:r>
    </w:p>
    <w:p w14:paraId="4FF9A20B" w14:textId="77777777" w:rsidR="00762DFE" w:rsidRPr="00762DFE" w:rsidRDefault="00EE71B8" w:rsidP="00762DFE">
      <w:pPr>
        <w:ind w:left="709" w:hanging="709"/>
        <w:jc w:val="both"/>
        <w:rPr>
          <w:rFonts w:ascii="Cambria" w:hAnsi="Cambria"/>
          <w:sz w:val="20"/>
          <w:szCs w:val="20"/>
        </w:rPr>
      </w:pPr>
      <w:proofErr w:type="spellStart"/>
      <w:r w:rsidRPr="00762DFE">
        <w:rPr>
          <w:rFonts w:ascii="Cambria" w:hAnsi="Cambria"/>
          <w:sz w:val="20"/>
          <w:szCs w:val="20"/>
        </w:rPr>
        <w:t>Ustianti</w:t>
      </w:r>
      <w:proofErr w:type="spellEnd"/>
      <w:r w:rsidRPr="00762DFE">
        <w:rPr>
          <w:rFonts w:ascii="Cambria" w:hAnsi="Cambria"/>
          <w:sz w:val="20"/>
          <w:szCs w:val="20"/>
        </w:rPr>
        <w:t xml:space="preserve">, S. P. (2025). </w:t>
      </w:r>
      <w:proofErr w:type="spellStart"/>
      <w:r w:rsidRPr="00762DFE">
        <w:rPr>
          <w:rFonts w:ascii="Cambria" w:hAnsi="Cambria"/>
          <w:sz w:val="20"/>
          <w:szCs w:val="20"/>
        </w:rPr>
        <w:t>Interaksi</w:t>
      </w:r>
      <w:proofErr w:type="spellEnd"/>
      <w:r w:rsidRPr="00762DFE">
        <w:rPr>
          <w:rFonts w:ascii="Cambria" w:hAnsi="Cambria"/>
          <w:sz w:val="20"/>
          <w:szCs w:val="20"/>
        </w:rPr>
        <w:t xml:space="preserve"> </w:t>
      </w:r>
      <w:proofErr w:type="spellStart"/>
      <w:r w:rsidRPr="00762DFE">
        <w:rPr>
          <w:rFonts w:ascii="Cambria" w:hAnsi="Cambria"/>
          <w:sz w:val="20"/>
          <w:szCs w:val="20"/>
        </w:rPr>
        <w:t>manusia</w:t>
      </w:r>
      <w:proofErr w:type="spellEnd"/>
      <w:r w:rsidRPr="00762DFE">
        <w:rPr>
          <w:rFonts w:ascii="Cambria" w:hAnsi="Cambria"/>
          <w:sz w:val="20"/>
          <w:szCs w:val="20"/>
        </w:rPr>
        <w:t xml:space="preserve"> dan </w:t>
      </w:r>
      <w:proofErr w:type="spellStart"/>
      <w:r w:rsidRPr="00762DFE">
        <w:rPr>
          <w:rFonts w:ascii="Cambria" w:hAnsi="Cambria"/>
          <w:sz w:val="20"/>
          <w:szCs w:val="20"/>
        </w:rPr>
        <w:t>kebudayaan</w:t>
      </w:r>
      <w:proofErr w:type="spellEnd"/>
      <w:r w:rsidRPr="00762DFE">
        <w:rPr>
          <w:rFonts w:ascii="Cambria" w:hAnsi="Cambria"/>
          <w:sz w:val="20"/>
          <w:szCs w:val="20"/>
        </w:rPr>
        <w:t>. </w:t>
      </w:r>
      <w:proofErr w:type="spellStart"/>
      <w:r w:rsidRPr="00762DFE">
        <w:rPr>
          <w:rFonts w:ascii="Cambria" w:hAnsi="Cambria"/>
          <w:i/>
          <w:iCs/>
          <w:sz w:val="20"/>
          <w:szCs w:val="20"/>
        </w:rPr>
        <w:t>Mosaik</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Peradaban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Interaksi</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Manusia</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Kebudayaan</w:t>
      </w:r>
      <w:proofErr w:type="spellEnd"/>
      <w:r w:rsidRPr="00762DFE">
        <w:rPr>
          <w:rFonts w:ascii="Cambria" w:hAnsi="Cambria"/>
          <w:sz w:val="20"/>
          <w:szCs w:val="20"/>
        </w:rPr>
        <w:t>, </w:t>
      </w:r>
      <w:r w:rsidRPr="00762DFE">
        <w:rPr>
          <w:rFonts w:ascii="Cambria" w:hAnsi="Cambria"/>
          <w:i/>
          <w:iCs/>
          <w:sz w:val="20"/>
          <w:szCs w:val="20"/>
        </w:rPr>
        <w:t>70</w:t>
      </w:r>
      <w:r w:rsidRPr="00762DFE">
        <w:rPr>
          <w:rFonts w:ascii="Cambria" w:hAnsi="Cambria"/>
          <w:sz w:val="20"/>
          <w:szCs w:val="20"/>
        </w:rPr>
        <w:t>.</w:t>
      </w:r>
    </w:p>
    <w:p w14:paraId="3C38CA1C" w14:textId="77777777" w:rsidR="00762DFE"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Yanti, N. (2021). </w:t>
      </w:r>
      <w:proofErr w:type="spellStart"/>
      <w:r w:rsidRPr="00762DFE">
        <w:rPr>
          <w:rFonts w:ascii="Cambria" w:hAnsi="Cambria"/>
          <w:sz w:val="20"/>
          <w:szCs w:val="20"/>
        </w:rPr>
        <w:t>Nadoman</w:t>
      </w:r>
      <w:proofErr w:type="spellEnd"/>
      <w:r w:rsidRPr="00762DFE">
        <w:rPr>
          <w:rFonts w:ascii="Cambria" w:hAnsi="Cambria"/>
          <w:sz w:val="20"/>
          <w:szCs w:val="20"/>
        </w:rPr>
        <w:t xml:space="preserve"> </w:t>
      </w:r>
      <w:proofErr w:type="spellStart"/>
      <w:r w:rsidRPr="00762DFE">
        <w:rPr>
          <w:rFonts w:ascii="Cambria" w:hAnsi="Cambria"/>
          <w:sz w:val="20"/>
          <w:szCs w:val="20"/>
        </w:rPr>
        <w:t>sebagai</w:t>
      </w:r>
      <w:proofErr w:type="spellEnd"/>
      <w:r w:rsidRPr="00762DFE">
        <w:rPr>
          <w:rFonts w:ascii="Cambria" w:hAnsi="Cambria"/>
          <w:sz w:val="20"/>
          <w:szCs w:val="20"/>
        </w:rPr>
        <w:t xml:space="preserve"> Ruang </w:t>
      </w:r>
      <w:proofErr w:type="spellStart"/>
      <w:r w:rsidRPr="00762DFE">
        <w:rPr>
          <w:rFonts w:ascii="Cambria" w:hAnsi="Cambria"/>
          <w:sz w:val="20"/>
          <w:szCs w:val="20"/>
        </w:rPr>
        <w:t>Negosiasi</w:t>
      </w:r>
      <w:proofErr w:type="spellEnd"/>
      <w:r w:rsidRPr="00762DFE">
        <w:rPr>
          <w:rFonts w:ascii="Cambria" w:hAnsi="Cambria"/>
          <w:sz w:val="20"/>
          <w:szCs w:val="20"/>
        </w:rPr>
        <w:t xml:space="preserve"> dalam </w:t>
      </w:r>
      <w:proofErr w:type="spellStart"/>
      <w:r w:rsidRPr="00762DFE">
        <w:rPr>
          <w:rFonts w:ascii="Cambria" w:hAnsi="Cambria"/>
          <w:sz w:val="20"/>
          <w:szCs w:val="20"/>
        </w:rPr>
        <w:t>Pertemuan</w:t>
      </w:r>
      <w:proofErr w:type="spellEnd"/>
      <w:r w:rsidRPr="00762DFE">
        <w:rPr>
          <w:rFonts w:ascii="Cambria" w:hAnsi="Cambria"/>
          <w:sz w:val="20"/>
          <w:szCs w:val="20"/>
        </w:rPr>
        <w:t xml:space="preserve"> Islam dan </w:t>
      </w:r>
      <w:proofErr w:type="spellStart"/>
      <w:r w:rsidRPr="00762DFE">
        <w:rPr>
          <w:rFonts w:ascii="Cambria" w:hAnsi="Cambria"/>
          <w:sz w:val="20"/>
          <w:szCs w:val="20"/>
        </w:rPr>
        <w:t>Budaya</w:t>
      </w:r>
      <w:proofErr w:type="spellEnd"/>
      <w:r w:rsidRPr="00762DFE">
        <w:rPr>
          <w:rFonts w:ascii="Cambria" w:hAnsi="Cambria"/>
          <w:sz w:val="20"/>
          <w:szCs w:val="20"/>
        </w:rPr>
        <w:t xml:space="preserve"> </w:t>
      </w:r>
      <w:proofErr w:type="spellStart"/>
      <w:r w:rsidRPr="00762DFE">
        <w:rPr>
          <w:rFonts w:ascii="Cambria" w:hAnsi="Cambria"/>
          <w:sz w:val="20"/>
          <w:szCs w:val="20"/>
        </w:rPr>
        <w:t>Sunda</w:t>
      </w:r>
      <w:proofErr w:type="spellEnd"/>
      <w:r w:rsidRPr="00762DFE">
        <w:rPr>
          <w:rFonts w:ascii="Cambria" w:hAnsi="Cambria"/>
          <w:sz w:val="20"/>
          <w:szCs w:val="20"/>
        </w:rPr>
        <w:t>. </w:t>
      </w:r>
      <w:proofErr w:type="spellStart"/>
      <w:r w:rsidRPr="00762DFE">
        <w:rPr>
          <w:rFonts w:ascii="Cambria" w:hAnsi="Cambria"/>
          <w:i/>
          <w:iCs/>
          <w:sz w:val="20"/>
          <w:szCs w:val="20"/>
        </w:rPr>
        <w:t>Lopian</w:t>
      </w:r>
      <w:proofErr w:type="spellEnd"/>
      <w:r w:rsidRPr="00762DFE">
        <w:rPr>
          <w:rFonts w:ascii="Cambria" w:hAnsi="Cambria"/>
          <w:i/>
          <w:iCs/>
          <w:sz w:val="20"/>
          <w:szCs w:val="20"/>
        </w:rPr>
        <w:t xml:space="preserve">: Jurnal </w:t>
      </w:r>
      <w:proofErr w:type="spellStart"/>
      <w:r w:rsidRPr="00762DFE">
        <w:rPr>
          <w:rFonts w:ascii="Cambria" w:hAnsi="Cambria"/>
          <w:i/>
          <w:iCs/>
          <w:sz w:val="20"/>
          <w:szCs w:val="20"/>
        </w:rPr>
        <w:t>Pengetahuan</w:t>
      </w:r>
      <w:proofErr w:type="spellEnd"/>
      <w:r w:rsidRPr="00762DFE">
        <w:rPr>
          <w:rFonts w:ascii="Cambria" w:hAnsi="Cambria"/>
          <w:i/>
          <w:iCs/>
          <w:sz w:val="20"/>
          <w:szCs w:val="20"/>
        </w:rPr>
        <w:t xml:space="preserve"> </w:t>
      </w:r>
      <w:proofErr w:type="spellStart"/>
      <w:r w:rsidRPr="00762DFE">
        <w:rPr>
          <w:rFonts w:ascii="Cambria" w:hAnsi="Cambria"/>
          <w:i/>
          <w:iCs/>
          <w:sz w:val="20"/>
          <w:szCs w:val="20"/>
        </w:rPr>
        <w:t>Lokal</w:t>
      </w:r>
      <w:proofErr w:type="spellEnd"/>
      <w:r w:rsidRPr="00762DFE">
        <w:rPr>
          <w:rFonts w:ascii="Cambria" w:hAnsi="Cambria"/>
          <w:i/>
          <w:iCs/>
          <w:sz w:val="20"/>
          <w:szCs w:val="20"/>
        </w:rPr>
        <w:t xml:space="preserve"> (Jurnal </w:t>
      </w:r>
      <w:proofErr w:type="spellStart"/>
      <w:r w:rsidRPr="00762DFE">
        <w:rPr>
          <w:rFonts w:ascii="Cambria" w:hAnsi="Cambria"/>
          <w:i/>
          <w:iCs/>
          <w:sz w:val="20"/>
          <w:szCs w:val="20"/>
        </w:rPr>
        <w:t>Penelitian</w:t>
      </w:r>
      <w:proofErr w:type="spellEnd"/>
      <w:r w:rsidRPr="00762DFE">
        <w:rPr>
          <w:rFonts w:ascii="Cambria" w:hAnsi="Cambria"/>
          <w:i/>
          <w:iCs/>
          <w:sz w:val="20"/>
          <w:szCs w:val="20"/>
        </w:rPr>
        <w:t>/</w:t>
      </w:r>
      <w:proofErr w:type="spellStart"/>
      <w:r w:rsidRPr="00762DFE">
        <w:rPr>
          <w:rFonts w:ascii="Cambria" w:hAnsi="Cambria"/>
          <w:i/>
          <w:iCs/>
          <w:sz w:val="20"/>
          <w:szCs w:val="20"/>
        </w:rPr>
        <w:t>Budaya</w:t>
      </w:r>
      <w:proofErr w:type="spellEnd"/>
      <w:r w:rsidRPr="00762DFE">
        <w:rPr>
          <w:rFonts w:ascii="Cambria" w:hAnsi="Cambria"/>
          <w:i/>
          <w:iCs/>
          <w:sz w:val="20"/>
          <w:szCs w:val="20"/>
        </w:rPr>
        <w:t>)</w:t>
      </w:r>
      <w:r w:rsidRPr="00762DFE">
        <w:rPr>
          <w:rFonts w:ascii="Cambria" w:hAnsi="Cambria"/>
          <w:sz w:val="20"/>
          <w:szCs w:val="20"/>
        </w:rPr>
        <w:t>, </w:t>
      </w:r>
      <w:r w:rsidRPr="00762DFE">
        <w:rPr>
          <w:rFonts w:ascii="Cambria" w:hAnsi="Cambria"/>
          <w:i/>
          <w:iCs/>
          <w:sz w:val="20"/>
          <w:szCs w:val="20"/>
        </w:rPr>
        <w:t>1</w:t>
      </w:r>
      <w:r w:rsidRPr="00762DFE">
        <w:rPr>
          <w:rFonts w:ascii="Cambria" w:hAnsi="Cambria"/>
          <w:sz w:val="20"/>
          <w:szCs w:val="20"/>
        </w:rPr>
        <w:t>(1), 1-23.</w:t>
      </w:r>
    </w:p>
    <w:p w14:paraId="52FC1288" w14:textId="07AABD9C" w:rsidR="00EE71B8" w:rsidRPr="00762DFE" w:rsidRDefault="00EE71B8" w:rsidP="00762DFE">
      <w:pPr>
        <w:ind w:left="709" w:hanging="709"/>
        <w:jc w:val="both"/>
        <w:rPr>
          <w:rFonts w:ascii="Cambria" w:hAnsi="Cambria"/>
          <w:sz w:val="20"/>
          <w:szCs w:val="20"/>
        </w:rPr>
      </w:pPr>
      <w:r w:rsidRPr="00762DFE">
        <w:rPr>
          <w:rFonts w:ascii="Cambria" w:hAnsi="Cambria"/>
          <w:sz w:val="20"/>
          <w:szCs w:val="20"/>
        </w:rPr>
        <w:t xml:space="preserve">Zohri, M. H., &amp; </w:t>
      </w:r>
      <w:proofErr w:type="spellStart"/>
      <w:r w:rsidRPr="00762DFE">
        <w:rPr>
          <w:rFonts w:ascii="Cambria" w:hAnsi="Cambria"/>
          <w:sz w:val="20"/>
          <w:szCs w:val="20"/>
        </w:rPr>
        <w:t>Hilalludin</w:t>
      </w:r>
      <w:proofErr w:type="spellEnd"/>
      <w:r w:rsidRPr="00762DFE">
        <w:rPr>
          <w:rFonts w:ascii="Cambria" w:hAnsi="Cambria"/>
          <w:sz w:val="20"/>
          <w:szCs w:val="20"/>
        </w:rPr>
        <w:t>, H. (2025). EKONOMI ISLAM MASA KINI: ANTARA REGULASI, GAYA HIDUP, DAN TEKNOLOGI SOSIAL. </w:t>
      </w:r>
      <w:r w:rsidRPr="00762DFE">
        <w:rPr>
          <w:rFonts w:ascii="Cambria" w:hAnsi="Cambria"/>
          <w:i/>
          <w:iCs/>
          <w:sz w:val="20"/>
          <w:szCs w:val="20"/>
        </w:rPr>
        <w:t xml:space="preserve">TAKAFUL: Jurnal </w:t>
      </w:r>
      <w:proofErr w:type="spellStart"/>
      <w:r w:rsidRPr="00762DFE">
        <w:rPr>
          <w:rFonts w:ascii="Cambria" w:hAnsi="Cambria"/>
          <w:i/>
          <w:iCs/>
          <w:sz w:val="20"/>
          <w:szCs w:val="20"/>
        </w:rPr>
        <w:t>Ekonomi</w:t>
      </w:r>
      <w:proofErr w:type="spellEnd"/>
      <w:r w:rsidRPr="00762DFE">
        <w:rPr>
          <w:rFonts w:ascii="Cambria" w:hAnsi="Cambria"/>
          <w:i/>
          <w:iCs/>
          <w:sz w:val="20"/>
          <w:szCs w:val="20"/>
        </w:rPr>
        <w:t xml:space="preserve"> Dan </w:t>
      </w:r>
      <w:proofErr w:type="spellStart"/>
      <w:r w:rsidRPr="00762DFE">
        <w:rPr>
          <w:rFonts w:ascii="Cambria" w:hAnsi="Cambria"/>
          <w:i/>
          <w:iCs/>
          <w:sz w:val="20"/>
          <w:szCs w:val="20"/>
        </w:rPr>
        <w:t>Perbankan</w:t>
      </w:r>
      <w:proofErr w:type="spellEnd"/>
      <w:r w:rsidRPr="00762DFE">
        <w:rPr>
          <w:rFonts w:ascii="Cambria" w:hAnsi="Cambria"/>
          <w:i/>
          <w:iCs/>
          <w:sz w:val="20"/>
          <w:szCs w:val="20"/>
        </w:rPr>
        <w:t xml:space="preserve"> Syariah</w:t>
      </w:r>
      <w:r w:rsidRPr="00762DFE">
        <w:rPr>
          <w:rFonts w:ascii="Cambria" w:hAnsi="Cambria"/>
          <w:sz w:val="20"/>
          <w:szCs w:val="20"/>
        </w:rPr>
        <w:t>, </w:t>
      </w:r>
      <w:r w:rsidRPr="00762DFE">
        <w:rPr>
          <w:rFonts w:ascii="Cambria" w:hAnsi="Cambria"/>
          <w:i/>
          <w:iCs/>
          <w:sz w:val="20"/>
          <w:szCs w:val="20"/>
        </w:rPr>
        <w:t>1</w:t>
      </w:r>
      <w:r w:rsidRPr="00762DFE">
        <w:rPr>
          <w:rFonts w:ascii="Cambria" w:hAnsi="Cambria"/>
          <w:sz w:val="20"/>
          <w:szCs w:val="20"/>
        </w:rPr>
        <w:t>(1), 33-44.</w:t>
      </w:r>
    </w:p>
    <w:p w14:paraId="6C0BFA0B" w14:textId="77777777" w:rsidR="00367AEF" w:rsidRPr="00762DFE" w:rsidRDefault="00367AEF" w:rsidP="00367AEF">
      <w:pPr>
        <w:widowControl w:val="0"/>
        <w:shd w:val="clear" w:color="auto" w:fill="FFFFFF" w:themeFill="background1"/>
        <w:autoSpaceDE w:val="0"/>
        <w:autoSpaceDN w:val="0"/>
        <w:adjustRightInd w:val="0"/>
        <w:ind w:left="720" w:hanging="720"/>
        <w:jc w:val="both"/>
        <w:rPr>
          <w:rFonts w:ascii="Cambria" w:hAnsi="Cambria"/>
          <w:bCs/>
          <w:sz w:val="20"/>
          <w:szCs w:val="20"/>
        </w:rPr>
      </w:pPr>
    </w:p>
    <w:sectPr w:rsidR="00367AEF" w:rsidRPr="00762DFE" w:rsidSect="00612A9A">
      <w:headerReference w:type="even" r:id="rId17"/>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EDD51" w14:textId="77777777" w:rsidR="00C462AE" w:rsidRDefault="00C462AE">
      <w:r>
        <w:separator/>
      </w:r>
    </w:p>
  </w:endnote>
  <w:endnote w:type="continuationSeparator" w:id="0">
    <w:p w14:paraId="5C1B6214" w14:textId="77777777" w:rsidR="00C462AE" w:rsidRDefault="00C4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dvOTc4d0b532">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89A4" w14:textId="2F742E04" w:rsidR="00DB73B5" w:rsidRPr="009A5170" w:rsidRDefault="00367AEF" w:rsidP="00C447CB">
    <w:pPr>
      <w:rPr>
        <w:rFonts w:ascii="Cambria" w:hAnsi="Cambria"/>
        <w:sz w:val="14"/>
        <w:szCs w:val="14"/>
      </w:rPr>
    </w:pPr>
    <w:r>
      <w:rPr>
        <w:rFonts w:ascii="Cambria" w:hAnsi="Cambria"/>
        <w:sz w:val="16"/>
        <w:szCs w:val="16"/>
      </w:rPr>
      <w:t xml:space="preserve">JPAI </w:t>
    </w:r>
    <w:r w:rsidR="00513B4F" w:rsidRPr="00513B4F">
      <w:rPr>
        <w:rFonts w:ascii="Cambria" w:hAnsi="Cambria"/>
        <w:sz w:val="14"/>
        <w:szCs w:val="14"/>
      </w:rPr>
      <w:t>E-</w:t>
    </w:r>
    <w:proofErr w:type="gramStart"/>
    <w:r w:rsidR="00513B4F" w:rsidRPr="00513B4F">
      <w:rPr>
        <w:rFonts w:ascii="Cambria" w:hAnsi="Cambria"/>
        <w:sz w:val="14"/>
        <w:szCs w:val="14"/>
      </w:rPr>
      <w:t>ISSN :</w:t>
    </w:r>
    <w:proofErr w:type="gramEnd"/>
    <w:r w:rsidR="00513B4F" w:rsidRPr="00513B4F">
      <w:rPr>
        <w:rFonts w:ascii="Cambria" w:hAnsi="Cambria"/>
        <w:sz w:val="14"/>
        <w:szCs w:val="14"/>
      </w:rPr>
      <w:t xml:space="preserve"> </w:t>
    </w:r>
    <w:r w:rsidRPr="00367AEF">
      <w:rPr>
        <w:rFonts w:ascii="Cambria" w:hAnsi="Cambria"/>
        <w:sz w:val="14"/>
        <w:szCs w:val="14"/>
      </w:rPr>
      <w:t>2828-2337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DF821" w14:textId="076C6295" w:rsidR="00DB73B5" w:rsidRPr="00CC7734" w:rsidRDefault="00D16F9F" w:rsidP="0050646D">
    <w:pPr>
      <w:jc w:val="right"/>
      <w:rPr>
        <w:rFonts w:ascii="Cambria" w:hAnsi="Cambria"/>
        <w:sz w:val="16"/>
        <w:szCs w:val="16"/>
        <w:lang w:val="id-ID"/>
      </w:rPr>
    </w:pPr>
    <w:proofErr w:type="spellStart"/>
    <w:r w:rsidRPr="00D16F9F">
      <w:rPr>
        <w:rFonts w:ascii="Cambria" w:hAnsi="Cambria"/>
        <w:bCs/>
        <w:color w:val="000000"/>
        <w:sz w:val="16"/>
        <w:szCs w:val="16"/>
        <w:lang w:val="en-ID" w:bidi="en-US"/>
      </w:rPr>
      <w:t>Sarti</w:t>
    </w:r>
    <w:proofErr w:type="spellEnd"/>
    <w:r w:rsidRPr="00D16F9F">
      <w:rPr>
        <w:rFonts w:ascii="Cambria" w:hAnsi="Cambria"/>
        <w:bCs/>
        <w:color w:val="000000"/>
        <w:sz w:val="16"/>
        <w:szCs w:val="16"/>
        <w:lang w:val="en-ID" w:bidi="en-US"/>
      </w:rPr>
      <w:t xml:space="preserve"> </w:t>
    </w:r>
    <w:proofErr w:type="spellStart"/>
    <w:r w:rsidRPr="00D16F9F">
      <w:rPr>
        <w:rFonts w:ascii="Cambria" w:hAnsi="Cambria"/>
        <w:bCs/>
        <w:color w:val="000000"/>
        <w:sz w:val="16"/>
        <w:szCs w:val="16"/>
        <w:lang w:val="en-ID" w:bidi="en-US"/>
      </w:rPr>
      <w:t>Yani</w:t>
    </w:r>
    <w:proofErr w:type="spellEnd"/>
    <w:r w:rsidRPr="00D16F9F">
      <w:rPr>
        <w:rFonts w:ascii="Cambria" w:hAnsi="Cambria"/>
        <w:bCs/>
        <w:color w:val="000000"/>
        <w:sz w:val="16"/>
        <w:szCs w:val="16"/>
        <w:lang w:val="en-ID" w:bidi="en-US"/>
      </w:rPr>
      <w:t xml:space="preserve"> </w:t>
    </w:r>
    <w:proofErr w:type="spellStart"/>
    <w:r w:rsidRPr="00D16F9F">
      <w:rPr>
        <w:rFonts w:ascii="Cambria" w:hAnsi="Cambria"/>
        <w:bCs/>
        <w:color w:val="000000"/>
        <w:sz w:val="16"/>
        <w:szCs w:val="16"/>
        <w:lang w:val="en-ID" w:bidi="en-US"/>
      </w:rPr>
      <w:t>Daulay</w:t>
    </w:r>
    <w:proofErr w:type="spellEnd"/>
    <w:r w:rsidRPr="00D16F9F">
      <w:rPr>
        <w:rFonts w:ascii="Cambria" w:hAnsi="Cambria"/>
        <w:bCs/>
        <w:color w:val="000000"/>
        <w:sz w:val="16"/>
        <w:szCs w:val="16"/>
        <w:lang w:val="en-ID" w:bidi="en-US"/>
      </w:rPr>
      <w:t xml:space="preserve"> </w:t>
    </w:r>
    <w:r w:rsidR="00BE7162" w:rsidRPr="00A26CB0">
      <w:rPr>
        <w:rFonts w:ascii="Cambria" w:eastAsia="Arial" w:hAnsi="Cambria"/>
        <w:sz w:val="16"/>
        <w:szCs w:val="16"/>
      </w:rPr>
      <w:t>/</w:t>
    </w:r>
    <w:r w:rsidR="003977DB" w:rsidRPr="003977DB">
      <w:t xml:space="preserve"> </w:t>
    </w:r>
    <w:r w:rsidRPr="00D16F9F">
      <w:rPr>
        <w:rFonts w:ascii="Cambria" w:hAnsi="Cambria"/>
        <w:sz w:val="16"/>
        <w:szCs w:val="16"/>
        <w:lang w:val="sv-SE"/>
      </w:rPr>
      <w:t>Komodifikasi Agama dan Identitas Keagamaan Dalam Budaya Global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990D" w14:textId="2D6EE435" w:rsidR="00DB73B5" w:rsidRPr="00752CC7" w:rsidRDefault="00513B4F" w:rsidP="00E203DC">
    <w:pPr>
      <w:ind w:left="20"/>
      <w:rPr>
        <w:rFonts w:ascii="Cambria" w:hAnsi="Cambria"/>
        <w:color w:val="FF0000"/>
        <w:sz w:val="16"/>
        <w:szCs w:val="16"/>
      </w:rPr>
    </w:pPr>
    <w:r>
      <w:rPr>
        <w:rFonts w:ascii="Cambria" w:hAnsi="Cambria"/>
        <w:color w:val="000000"/>
        <w:sz w:val="16"/>
        <w:szCs w:val="16"/>
      </w:rPr>
      <w:t>*</w:t>
    </w:r>
    <w:r w:rsidR="00DB73B5" w:rsidRPr="007B0A27">
      <w:rPr>
        <w:rFonts w:ascii="Cambria" w:hAnsi="Cambria"/>
        <w:color w:val="000000"/>
        <w:sz w:val="16"/>
        <w:szCs w:val="16"/>
      </w:rPr>
      <w:t>Corresponding author</w:t>
    </w:r>
  </w:p>
  <w:p w14:paraId="12396217" w14:textId="08918EAE" w:rsidR="00DB73B5" w:rsidRPr="00891094" w:rsidRDefault="00DB73B5">
    <w:pPr>
      <w:rPr>
        <w:rFonts w:ascii="Cambria" w:hAnsi="Cambria" w:cs="Calibri"/>
        <w:color w:val="000000"/>
        <w:sz w:val="16"/>
        <w:szCs w:val="16"/>
        <w:lang w:val="id-ID"/>
      </w:rPr>
    </w:pPr>
    <w:r w:rsidRPr="00031D13">
      <w:rPr>
        <w:rFonts w:ascii="Cambria" w:hAnsi="Cambria"/>
        <w:color w:val="000000"/>
        <w:sz w:val="16"/>
        <w:szCs w:val="16"/>
      </w:rPr>
      <w:t xml:space="preserve">E-mail </w:t>
    </w:r>
    <w:r w:rsidRPr="00261435">
      <w:rPr>
        <w:rFonts w:ascii="Cambria" w:hAnsi="Cambria"/>
        <w:color w:val="000000"/>
        <w:sz w:val="16"/>
        <w:szCs w:val="16"/>
      </w:rPr>
      <w:t>addresses:</w:t>
    </w:r>
    <w:r w:rsidR="00C37EE6">
      <w:rPr>
        <w:rFonts w:ascii="Cambria" w:hAnsi="Cambria"/>
        <w:color w:val="000000"/>
        <w:sz w:val="16"/>
        <w:szCs w:val="16"/>
      </w:rPr>
      <w:t xml:space="preserve"> </w:t>
    </w:r>
    <w:hyperlink r:id="rId1" w:history="1">
      <w:r w:rsidR="00C37EE6" w:rsidRPr="008528A9">
        <w:rPr>
          <w:rStyle w:val="Hyperlink"/>
          <w:rFonts w:ascii="Cambria" w:hAnsi="Cambria"/>
          <w:sz w:val="16"/>
          <w:szCs w:val="16"/>
        </w:rPr>
        <w:t>sartiyanidaulay123@gmail.com</w:t>
      </w:r>
    </w:hyperlink>
    <w:r w:rsidR="00C37EE6">
      <w:rPr>
        <w:rFonts w:ascii="Cambria" w:hAnsi="Cambria"/>
        <w:color w:val="000000"/>
        <w:sz w:val="16"/>
        <w:szCs w:val="16"/>
      </w:rPr>
      <w:t xml:space="preserve"> </w:t>
    </w:r>
    <w:r w:rsidR="00B40E17">
      <w:rPr>
        <w:rFonts w:ascii="Cambria" w:hAnsi="Cambria"/>
        <w:color w:val="000000"/>
        <w:sz w:val="16"/>
        <w:szCs w:val="16"/>
      </w:rPr>
      <w:t>(Sarti Yani Daulay)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EA2C" w14:textId="77777777" w:rsidR="00C462AE" w:rsidRDefault="00C462AE">
      <w:r>
        <w:separator/>
      </w:r>
    </w:p>
  </w:footnote>
  <w:footnote w:type="continuationSeparator" w:id="0">
    <w:p w14:paraId="22E1B5E3" w14:textId="77777777" w:rsidR="00C462AE" w:rsidRDefault="00C462AE">
      <w:r>
        <w:continuationSeparator/>
      </w:r>
    </w:p>
  </w:footnote>
  <w:footnote w:id="1">
    <w:p w14:paraId="02816D2F" w14:textId="77777777" w:rsidR="006E5A22" w:rsidRPr="009E4D1F" w:rsidRDefault="006E5A22" w:rsidP="006E5A22">
      <w:pPr>
        <w:pStyle w:val="FootnoteText"/>
        <w:ind w:firstLine="720"/>
        <w:jc w:val="both"/>
        <w:rPr>
          <w:lang w:val="en-US"/>
        </w:rPr>
      </w:pPr>
      <w:r w:rsidRPr="009E4D1F">
        <w:rPr>
          <w:rStyle w:val="FootnoteReference"/>
        </w:rPr>
        <w:footnoteRef/>
      </w:r>
      <w:r w:rsidRPr="009E4D1F">
        <w:t>Ustianti, S. Pd. "Interaksi manusia dan kebudayaan." </w:t>
      </w:r>
      <w:r w:rsidRPr="009E4D1F">
        <w:rPr>
          <w:i/>
          <w:iCs/>
        </w:rPr>
        <w:t>Mosaik Peradaban: Interaksi Manusia dan Kebudayaan</w:t>
      </w:r>
      <w:r w:rsidRPr="009E4D1F">
        <w:t xml:space="preserve"> 70 (2025). </w:t>
      </w:r>
    </w:p>
  </w:footnote>
  <w:footnote w:id="2">
    <w:p w14:paraId="3A46584D" w14:textId="77777777" w:rsidR="006E5A22" w:rsidRPr="009E4D1F" w:rsidRDefault="006E5A22" w:rsidP="006E5A22">
      <w:pPr>
        <w:pStyle w:val="FootnoteText"/>
        <w:ind w:firstLine="720"/>
        <w:jc w:val="both"/>
        <w:rPr>
          <w:lang w:val="en-US"/>
        </w:rPr>
      </w:pPr>
      <w:r w:rsidRPr="009E4D1F">
        <w:rPr>
          <w:rStyle w:val="FootnoteReference"/>
        </w:rPr>
        <w:footnoteRef/>
      </w:r>
      <w:r w:rsidRPr="009E4D1F">
        <w:t>Nisa, Puput Khoirun. "Dominasi Ideologi Kapitalistik Dalam Iklan Berbasis Keagamaan (Studi Kajian Iklan Larutan Cap Kaki Tiga)." (2020): 1-118.</w:t>
      </w:r>
    </w:p>
  </w:footnote>
  <w:footnote w:id="3">
    <w:p w14:paraId="37B64C9B" w14:textId="77777777" w:rsidR="006E5A22" w:rsidRPr="009E4D1F" w:rsidRDefault="006E5A22" w:rsidP="006E5A22">
      <w:pPr>
        <w:pStyle w:val="FootnoteText"/>
        <w:ind w:firstLine="720"/>
        <w:jc w:val="both"/>
        <w:rPr>
          <w:lang w:val="en-US"/>
        </w:rPr>
      </w:pPr>
      <w:r w:rsidRPr="009E4D1F">
        <w:rPr>
          <w:rStyle w:val="FootnoteReference"/>
        </w:rPr>
        <w:footnoteRef/>
      </w:r>
      <w:r w:rsidRPr="009E4D1F">
        <w:t>Fakhruroji, Moch. "Privatisasi Agama: Globalisasi dan Komodifikasi Agama." </w:t>
      </w:r>
      <w:r w:rsidRPr="009E4D1F">
        <w:rPr>
          <w:i/>
          <w:iCs/>
        </w:rPr>
        <w:t>Jurnal Dakwah dan Komunikasi</w:t>
      </w:r>
      <w:r w:rsidRPr="009E4D1F">
        <w:t> (2005): 193-211.</w:t>
      </w:r>
    </w:p>
  </w:footnote>
  <w:footnote w:id="4">
    <w:p w14:paraId="67A59D7D" w14:textId="77777777" w:rsidR="006E5A22" w:rsidRPr="009E4D1F" w:rsidRDefault="006E5A22" w:rsidP="006E5A22">
      <w:pPr>
        <w:pStyle w:val="FootnoteText"/>
        <w:ind w:firstLine="720"/>
        <w:jc w:val="both"/>
        <w:rPr>
          <w:lang w:val="en-US"/>
        </w:rPr>
      </w:pPr>
      <w:r w:rsidRPr="009E4D1F">
        <w:rPr>
          <w:rStyle w:val="FootnoteReference"/>
        </w:rPr>
        <w:footnoteRef/>
      </w:r>
      <w:r w:rsidRPr="009E4D1F">
        <w:t>A Bachmid, Finan. </w:t>
      </w:r>
      <w:r w:rsidRPr="009E4D1F">
        <w:rPr>
          <w:i/>
          <w:iCs/>
        </w:rPr>
        <w:t>KOMODIFIKASI AGAMA DAN KEPATUHAN PRINSIP EKONOMI SYARIAH: PERILAKU KONSUMEN MUSLIM DALAM MEMILIH RUMAH MAKAN DI MANADO</w:t>
      </w:r>
      <w:r w:rsidRPr="009E4D1F">
        <w:t>. Diss. IAIN MANADO, 2025.</w:t>
      </w:r>
    </w:p>
  </w:footnote>
  <w:footnote w:id="5">
    <w:p w14:paraId="5797B3AD" w14:textId="77777777" w:rsidR="006E5A22" w:rsidRPr="009E4D1F" w:rsidRDefault="006E5A22" w:rsidP="006E5A22">
      <w:pPr>
        <w:pStyle w:val="FootnoteText"/>
        <w:ind w:firstLine="720"/>
        <w:jc w:val="both"/>
        <w:rPr>
          <w:lang w:val="en-US"/>
        </w:rPr>
      </w:pPr>
      <w:r w:rsidRPr="009E4D1F">
        <w:rPr>
          <w:rStyle w:val="FootnoteReference"/>
        </w:rPr>
        <w:footnoteRef/>
      </w:r>
      <w:r w:rsidRPr="009E4D1F">
        <w:t>Ibrahim, Idi Subandy, and Bachruddin Ali Akhmad. </w:t>
      </w:r>
      <w:r w:rsidRPr="009E4D1F">
        <w:rPr>
          <w:i/>
          <w:iCs/>
        </w:rPr>
        <w:t>Komunikasi dan komodifikasi: Mengkaji media dan budaya dalam dinamika globalisasi</w:t>
      </w:r>
      <w:r w:rsidRPr="009E4D1F">
        <w:t>. Yayasan Pustaka Obor Indonesia, 2014.</w:t>
      </w:r>
    </w:p>
  </w:footnote>
  <w:footnote w:id="6">
    <w:p w14:paraId="71D4E9EF" w14:textId="77777777" w:rsidR="006E5A22" w:rsidRPr="009E4D1F" w:rsidRDefault="006E5A22" w:rsidP="006E5A22">
      <w:pPr>
        <w:pStyle w:val="FootnoteText"/>
        <w:ind w:firstLine="720"/>
        <w:jc w:val="both"/>
        <w:rPr>
          <w:lang w:val="en-US"/>
        </w:rPr>
      </w:pPr>
      <w:r w:rsidRPr="009E4D1F">
        <w:rPr>
          <w:rStyle w:val="FootnoteReference"/>
        </w:rPr>
        <w:footnoteRef/>
      </w:r>
      <w:r w:rsidRPr="009E4D1F">
        <w:t>Savitri, Ajeng Tiara, and Bella Efrilia Saifudin. </w:t>
      </w:r>
      <w:r w:rsidRPr="009E4D1F">
        <w:rPr>
          <w:i/>
          <w:iCs/>
        </w:rPr>
        <w:t>AGAMA DALAM BINGKAI MEDIA: Antara Komodifikasi dan Ekspresi Identitas</w:t>
      </w:r>
      <w:r w:rsidRPr="009E4D1F">
        <w:t>. Magnum Pustaka, 2025.</w:t>
      </w:r>
    </w:p>
  </w:footnote>
  <w:footnote w:id="7">
    <w:p w14:paraId="101F59DB" w14:textId="77777777" w:rsidR="006E5A22" w:rsidRPr="009E4D1F" w:rsidRDefault="006E5A22" w:rsidP="006E5A22">
      <w:pPr>
        <w:pStyle w:val="FootnoteText"/>
        <w:ind w:firstLine="720"/>
        <w:jc w:val="both"/>
        <w:rPr>
          <w:lang w:val="en-US"/>
        </w:rPr>
      </w:pPr>
      <w:r w:rsidRPr="009E4D1F">
        <w:rPr>
          <w:rStyle w:val="FootnoteReference"/>
        </w:rPr>
        <w:footnoteRef/>
      </w:r>
      <w:r w:rsidRPr="009E4D1F">
        <w:t>Rahman, M. Taufiq. </w:t>
      </w:r>
      <w:r w:rsidRPr="009E4D1F">
        <w:rPr>
          <w:i/>
          <w:iCs/>
        </w:rPr>
        <w:t>Agama dan politik identitas dalam kerangka sosial</w:t>
      </w:r>
      <w:r w:rsidRPr="009E4D1F">
        <w:t>. Prodi S2 Studi Agama-Agama UIN Sunan Gunung Djati Bandung, 2020.</w:t>
      </w:r>
    </w:p>
  </w:footnote>
  <w:footnote w:id="8">
    <w:p w14:paraId="1DC6ECEB" w14:textId="77777777" w:rsidR="006E5A22" w:rsidRPr="009E4D1F" w:rsidRDefault="006E5A22" w:rsidP="006E5A22">
      <w:pPr>
        <w:pStyle w:val="FootnoteText"/>
        <w:ind w:firstLine="720"/>
        <w:jc w:val="both"/>
        <w:rPr>
          <w:lang w:val="en-US"/>
        </w:rPr>
      </w:pPr>
      <w:r w:rsidRPr="009E4D1F">
        <w:rPr>
          <w:rStyle w:val="FootnoteReference"/>
        </w:rPr>
        <w:footnoteRef/>
      </w:r>
      <w:r w:rsidRPr="009E4D1F">
        <w:t>Faiz, Abd. "Muslimah Perkotaan: Globalizing Lifestyle, Religionand Identity." (2020).</w:t>
      </w:r>
    </w:p>
  </w:footnote>
  <w:footnote w:id="9">
    <w:p w14:paraId="737BBC59" w14:textId="77777777" w:rsidR="006E5A22" w:rsidRPr="009E4D1F" w:rsidRDefault="006E5A22" w:rsidP="006E5A22">
      <w:pPr>
        <w:pStyle w:val="FootnoteText"/>
        <w:ind w:firstLine="720"/>
        <w:jc w:val="both"/>
        <w:rPr>
          <w:lang w:val="en-US"/>
        </w:rPr>
      </w:pPr>
      <w:r w:rsidRPr="009E4D1F">
        <w:rPr>
          <w:rStyle w:val="FootnoteReference"/>
        </w:rPr>
        <w:footnoteRef/>
      </w:r>
      <w:r w:rsidRPr="009E4D1F">
        <w:t>Zohri, Muhammad Hafiz, and Hilalludin Hilalludin. "EKONOMI ISLAM MASA KINI: ANTARA REGULASI, GAYA HIDUP, DAN TEKNOLOGI SOSIAL." </w:t>
      </w:r>
      <w:r w:rsidRPr="009E4D1F">
        <w:rPr>
          <w:i/>
          <w:iCs/>
        </w:rPr>
        <w:t>TAKAFUL: Jurnal Ekonomi Dan Perbankan Syariah</w:t>
      </w:r>
      <w:r w:rsidRPr="009E4D1F">
        <w:t> 1.1 (2025): 33-44.</w:t>
      </w:r>
    </w:p>
  </w:footnote>
  <w:footnote w:id="10">
    <w:p w14:paraId="6CF59F63" w14:textId="77777777" w:rsidR="006E5A22" w:rsidRPr="00894E56" w:rsidRDefault="006E5A22" w:rsidP="006E5A22">
      <w:pPr>
        <w:pStyle w:val="FootnoteText"/>
        <w:ind w:firstLine="720"/>
        <w:jc w:val="both"/>
        <w:rPr>
          <w:lang w:val="en-US"/>
        </w:rPr>
      </w:pPr>
      <w:r w:rsidRPr="009E4D1F">
        <w:rPr>
          <w:rStyle w:val="FootnoteReference"/>
        </w:rPr>
        <w:footnoteRef/>
      </w:r>
      <w:r w:rsidRPr="009E4D1F">
        <w:t>Dalimunthe, Muhammad Iskandar. "Modernisasi Beragama: Antara Tradisi dan Transformasi Sosial." </w:t>
      </w:r>
      <w:r w:rsidRPr="009E4D1F">
        <w:rPr>
          <w:i/>
          <w:iCs/>
        </w:rPr>
        <w:t>Jurnal Riset Rumpun Ilmu Sosial, Politik dan Humaniora</w:t>
      </w:r>
      <w:r w:rsidRPr="009E4D1F">
        <w:t> 4.3 (2025): 349-356.</w:t>
      </w:r>
      <w:r>
        <w:t xml:space="preserve"> </w:t>
      </w:r>
    </w:p>
  </w:footnote>
  <w:footnote w:id="11">
    <w:p w14:paraId="25F078F3" w14:textId="77777777" w:rsidR="006E5A22" w:rsidRPr="009E4D1F" w:rsidRDefault="006E5A22" w:rsidP="006E5A22">
      <w:pPr>
        <w:pStyle w:val="FootnoteText"/>
        <w:ind w:firstLine="720"/>
        <w:jc w:val="both"/>
        <w:rPr>
          <w:lang w:val="en-US"/>
        </w:rPr>
      </w:pPr>
      <w:r w:rsidRPr="009E4D1F">
        <w:rPr>
          <w:rStyle w:val="FootnoteReference"/>
        </w:rPr>
        <w:footnoteRef/>
      </w:r>
      <w:r w:rsidRPr="009E4D1F">
        <w:t>Saputra, Eko, Muhammad Irham, and Firmanda Taufiq. "Komodifikasi Produk Keagamaan: Studi Di Komunitas Teras Dakwah." </w:t>
      </w:r>
      <w:r w:rsidRPr="009E4D1F">
        <w:rPr>
          <w:i/>
          <w:iCs/>
        </w:rPr>
        <w:t>Jurnal Manajemen Dakwah</w:t>
      </w:r>
      <w:r w:rsidRPr="009E4D1F">
        <w:t> 7.1 (2021): 167-195.</w:t>
      </w:r>
    </w:p>
  </w:footnote>
  <w:footnote w:id="12">
    <w:p w14:paraId="61FFEE85" w14:textId="77777777" w:rsidR="006467E0" w:rsidRPr="0088774E" w:rsidRDefault="006467E0" w:rsidP="006467E0">
      <w:pPr>
        <w:pStyle w:val="FootnoteText"/>
        <w:ind w:firstLine="720"/>
        <w:jc w:val="both"/>
        <w:rPr>
          <w:lang w:val="en-US"/>
        </w:rPr>
      </w:pPr>
      <w:r w:rsidRPr="0088774E">
        <w:rPr>
          <w:rStyle w:val="FootnoteReference"/>
        </w:rPr>
        <w:footnoteRef/>
      </w:r>
      <w:r w:rsidRPr="0088774E">
        <w:t xml:space="preserve">Dudung Abdurahman dan Nini Salwa Istiqamah, </w:t>
      </w:r>
      <w:r w:rsidRPr="0088774E">
        <w:rPr>
          <w:i/>
          <w:iCs/>
        </w:rPr>
        <w:t>Peradaban Islam Paradigma, Metodologi dan Prosedur Penelitian</w:t>
      </w:r>
      <w:r w:rsidRPr="0088774E">
        <w:t xml:space="preserve"> </w:t>
      </w:r>
    </w:p>
  </w:footnote>
  <w:footnote w:id="13">
    <w:p w14:paraId="326E419A" w14:textId="77777777" w:rsidR="006467E0" w:rsidRPr="0088774E" w:rsidRDefault="006467E0" w:rsidP="006467E0">
      <w:pPr>
        <w:pStyle w:val="FootnoteText"/>
        <w:ind w:firstLine="720"/>
        <w:jc w:val="both"/>
        <w:rPr>
          <w:lang w:val="en-US"/>
        </w:rPr>
      </w:pPr>
      <w:r w:rsidRPr="0088774E">
        <w:rPr>
          <w:rStyle w:val="FootnoteReference"/>
        </w:rPr>
        <w:footnoteRef/>
      </w:r>
      <w:r w:rsidRPr="0088774E">
        <w:rPr>
          <w:i/>
          <w:iCs/>
        </w:rPr>
        <w:t>Ibid</w:t>
      </w:r>
      <w:r w:rsidRPr="0088774E">
        <w:t>.</w:t>
      </w:r>
    </w:p>
  </w:footnote>
  <w:footnote w:id="14">
    <w:p w14:paraId="345DDF85" w14:textId="77777777" w:rsidR="00EE71B8" w:rsidRPr="009E4D1F" w:rsidRDefault="00EE71B8" w:rsidP="00EE71B8">
      <w:pPr>
        <w:pStyle w:val="FootnoteText"/>
        <w:ind w:firstLine="720"/>
        <w:jc w:val="both"/>
        <w:rPr>
          <w:lang w:val="en-US"/>
        </w:rPr>
      </w:pPr>
      <w:r w:rsidRPr="009E4D1F">
        <w:rPr>
          <w:rStyle w:val="FootnoteReference"/>
        </w:rPr>
        <w:footnoteRef/>
      </w:r>
      <w:r w:rsidRPr="009E4D1F">
        <w:t>Saumantri, Theguh, Taufik Hidayatulloh, and Dhea Dayuranggi Meghatruh. "Konsumerisme Beragama di Era Digital: Analisis Paradigma Postmodernisme Jean Baudrillard Terhadap Fenomena Beragama Umat Islam di Indonesia." </w:t>
      </w:r>
      <w:r w:rsidRPr="009E4D1F">
        <w:rPr>
          <w:i/>
          <w:iCs/>
        </w:rPr>
        <w:t>Islamadina: Jurnal Pemikiran Islam</w:t>
      </w:r>
      <w:r w:rsidRPr="009E4D1F">
        <w:t> 24.2 (2023): 273-288.</w:t>
      </w:r>
    </w:p>
  </w:footnote>
  <w:footnote w:id="15">
    <w:p w14:paraId="1054D37A" w14:textId="77777777" w:rsidR="00EE71B8" w:rsidRPr="009E4D1F" w:rsidRDefault="00EE71B8" w:rsidP="00EE71B8">
      <w:pPr>
        <w:pStyle w:val="FootnoteText"/>
        <w:ind w:firstLine="720"/>
        <w:jc w:val="both"/>
        <w:rPr>
          <w:lang w:val="en-US"/>
        </w:rPr>
      </w:pPr>
      <w:r w:rsidRPr="009E4D1F">
        <w:rPr>
          <w:rStyle w:val="FootnoteReference"/>
        </w:rPr>
        <w:footnoteRef/>
      </w:r>
      <w:r w:rsidRPr="009E4D1F">
        <w:t>All, Muh Akhyar Al Haris, and Idham Irwansyah Idrus. "KOMODIFIKASI AGAMA DALAM FASHION ISLAMI: STUDI ATAS PENGGUNAAN SIMBOL KEAGAMAAN DALAM DESAIN PAKAIAN." </w:t>
      </w:r>
      <w:r w:rsidRPr="009E4D1F">
        <w:rPr>
          <w:i/>
          <w:iCs/>
        </w:rPr>
        <w:t>Jurnal Media Akademik (JMA)</w:t>
      </w:r>
      <w:r w:rsidRPr="009E4D1F">
        <w:t> 3.3 (2025).</w:t>
      </w:r>
    </w:p>
  </w:footnote>
  <w:footnote w:id="16">
    <w:p w14:paraId="2141A0DA" w14:textId="77777777" w:rsidR="00EE71B8" w:rsidRPr="009E4D1F" w:rsidRDefault="00EE71B8" w:rsidP="00EE71B8">
      <w:pPr>
        <w:pStyle w:val="FootnoteText"/>
        <w:ind w:firstLine="720"/>
        <w:jc w:val="both"/>
        <w:rPr>
          <w:lang w:val="en-US"/>
        </w:rPr>
      </w:pPr>
      <w:r w:rsidRPr="009E4D1F">
        <w:rPr>
          <w:rStyle w:val="FootnoteReference"/>
        </w:rPr>
        <w:footnoteRef/>
      </w:r>
      <w:r w:rsidRPr="009E4D1F">
        <w:t>Hidayatullah, Rahmat. "Otoritas Keagamaan Digital: Pembentukan Otoritas Islam Baru di Ruang Digital." </w:t>
      </w:r>
      <w:r w:rsidRPr="009E4D1F">
        <w:rPr>
          <w:i/>
          <w:iCs/>
        </w:rPr>
        <w:t>Jurnal Ilmu Ushuluddin</w:t>
      </w:r>
      <w:r w:rsidRPr="009E4D1F">
        <w:t> 10 (2024): 1-12.</w:t>
      </w:r>
    </w:p>
  </w:footnote>
  <w:footnote w:id="17">
    <w:p w14:paraId="6DC48124" w14:textId="77777777" w:rsidR="00EE71B8" w:rsidRPr="009E4D1F" w:rsidRDefault="00EE71B8" w:rsidP="00EE71B8">
      <w:pPr>
        <w:pStyle w:val="FootnoteText"/>
        <w:ind w:firstLine="720"/>
        <w:jc w:val="both"/>
        <w:rPr>
          <w:lang w:val="en-US"/>
        </w:rPr>
      </w:pPr>
      <w:r w:rsidRPr="009E4D1F">
        <w:rPr>
          <w:rStyle w:val="FootnoteReference"/>
        </w:rPr>
        <w:footnoteRef/>
      </w:r>
      <w:r w:rsidRPr="009E4D1F">
        <w:t>Kailani, Najib. "Televangelisme Islam Dalam Lanskap Otoritas Keagamaan Baru." (2019): 179-206.</w:t>
      </w:r>
    </w:p>
  </w:footnote>
  <w:footnote w:id="18">
    <w:p w14:paraId="269B39E4" w14:textId="77777777" w:rsidR="00EE71B8" w:rsidRPr="009E4D1F" w:rsidRDefault="00EE71B8" w:rsidP="00EE71B8">
      <w:pPr>
        <w:pStyle w:val="FootnoteText"/>
        <w:ind w:firstLine="720"/>
        <w:jc w:val="both"/>
        <w:rPr>
          <w:lang w:val="en-US"/>
        </w:rPr>
      </w:pPr>
      <w:r w:rsidRPr="009E4D1F">
        <w:rPr>
          <w:rStyle w:val="FootnoteReference"/>
        </w:rPr>
        <w:footnoteRef/>
      </w:r>
      <w:r w:rsidRPr="009E4D1F">
        <w:t>Ilman, Ikhwan Galih, and Muhammad Akmansyah. "MENYOROTI KOMODIFIKASI AGAMA MELALUI LENSA FENOMENOLOGI EDMUND HUSSERL" </w:t>
      </w:r>
      <w:r w:rsidRPr="009E4D1F">
        <w:rPr>
          <w:i/>
          <w:iCs/>
        </w:rPr>
        <w:t>Jurnal Studi Islam</w:t>
      </w:r>
      <w:r w:rsidRPr="009E4D1F">
        <w:t> 14.1 (2025): 148-173.</w:t>
      </w:r>
    </w:p>
  </w:footnote>
  <w:footnote w:id="19">
    <w:p w14:paraId="2C08A464" w14:textId="77777777" w:rsidR="00EE71B8" w:rsidRPr="009E4D1F" w:rsidRDefault="00EE71B8" w:rsidP="00EE71B8">
      <w:pPr>
        <w:pStyle w:val="FootnoteText"/>
        <w:ind w:firstLine="720"/>
        <w:jc w:val="both"/>
        <w:rPr>
          <w:lang w:val="en-US"/>
        </w:rPr>
      </w:pPr>
      <w:r w:rsidRPr="009E4D1F">
        <w:rPr>
          <w:rStyle w:val="FootnoteReference"/>
        </w:rPr>
        <w:footnoteRef/>
      </w:r>
      <w:r w:rsidRPr="009E4D1F">
        <w:t>Probo, Yohanes. "Komoditas Produk Religius Sebagai Pemantik Identitas Kelompok Di Media Sosial." </w:t>
      </w:r>
      <w:r w:rsidRPr="009E4D1F">
        <w:rPr>
          <w:i/>
          <w:iCs/>
        </w:rPr>
        <w:t>Ikon--Jurnal Ilmiah Ilmu Komunikasi</w:t>
      </w:r>
      <w:r w:rsidRPr="009E4D1F">
        <w:t> 23.1 (2019): 14-26.</w:t>
      </w:r>
    </w:p>
  </w:footnote>
  <w:footnote w:id="20">
    <w:p w14:paraId="62974B85" w14:textId="77777777" w:rsidR="00EE71B8" w:rsidRPr="009E4D1F" w:rsidRDefault="00EE71B8" w:rsidP="00EE71B8">
      <w:pPr>
        <w:pStyle w:val="FootnoteText"/>
        <w:ind w:firstLine="720"/>
        <w:jc w:val="both"/>
        <w:rPr>
          <w:lang w:val="en-US"/>
        </w:rPr>
      </w:pPr>
      <w:r w:rsidRPr="009E4D1F">
        <w:rPr>
          <w:rStyle w:val="FootnoteReference"/>
        </w:rPr>
        <w:footnoteRef/>
      </w:r>
      <w:r w:rsidRPr="009E4D1F">
        <w:t>Mu’asyara, Nesia, et al. "Transformasi Identitas Religius dan Spiritualitas dalam Era Sekularisasi: Perspektif Sosiologi Agama." </w:t>
      </w:r>
      <w:r w:rsidRPr="009E4D1F">
        <w:rPr>
          <w:i/>
          <w:iCs/>
        </w:rPr>
        <w:t>Concept: Journal of Social Humanities and Education</w:t>
      </w:r>
      <w:r w:rsidRPr="009E4D1F">
        <w:t> 3.4 (2024): 254-265.</w:t>
      </w:r>
    </w:p>
  </w:footnote>
  <w:footnote w:id="21">
    <w:p w14:paraId="61391A2F" w14:textId="77777777" w:rsidR="00EE71B8" w:rsidRPr="00B85B4C" w:rsidRDefault="00EE71B8" w:rsidP="00EE71B8">
      <w:pPr>
        <w:pStyle w:val="FootnoteText"/>
        <w:ind w:firstLine="720"/>
        <w:jc w:val="both"/>
        <w:rPr>
          <w:lang w:val="en-US"/>
        </w:rPr>
      </w:pPr>
      <w:r w:rsidRPr="009E4D1F">
        <w:rPr>
          <w:rStyle w:val="FootnoteReference"/>
        </w:rPr>
        <w:footnoteRef/>
      </w:r>
      <w:r w:rsidRPr="009E4D1F">
        <w:t>Hidayat, Sofian, and M. Jadid Khadavi. "TRANSFORMASI IDENTITAS KEAGAMAAN SANTRI MELALUI MEDIA SOSIAL DI MADRASAH DINIYAH SALAFIYAH RIYADLOTUL UQUL</w:t>
      </w:r>
      <w:r w:rsidRPr="00B85B4C">
        <w:t xml:space="preserve"> SUMBERASIH PROBOLINGGO." </w:t>
      </w:r>
      <w:r w:rsidRPr="00B85B4C">
        <w:rPr>
          <w:i/>
          <w:iCs/>
        </w:rPr>
        <w:t>AL-MUADDIB: Jurnal Kajian Ilmu Kependidikan</w:t>
      </w:r>
      <w:r w:rsidRPr="00B85B4C">
        <w:t> 6.2 (2024): 500-516.</w:t>
      </w:r>
    </w:p>
  </w:footnote>
  <w:footnote w:id="22">
    <w:p w14:paraId="66AE7A5A" w14:textId="77777777" w:rsidR="00EE71B8" w:rsidRPr="009E4D1F" w:rsidRDefault="00EE71B8" w:rsidP="00EE71B8">
      <w:pPr>
        <w:pStyle w:val="FootnoteText"/>
        <w:ind w:firstLine="720"/>
        <w:jc w:val="both"/>
        <w:rPr>
          <w:lang w:val="en-US"/>
        </w:rPr>
      </w:pPr>
      <w:r w:rsidRPr="009E4D1F">
        <w:rPr>
          <w:rStyle w:val="FootnoteReference"/>
        </w:rPr>
        <w:footnoteRef/>
      </w:r>
      <w:r w:rsidRPr="009E4D1F">
        <w:t>All, Muh Akhyar Al Haris, and Idham Irwansyah Idrus. "KOMODIFIKASI AGAMA DALAM FASHION ISLAMI: STUDI ATAS PENGGUNAAN SIMBOL KEAGAMAAN DALAM DESAIN PAKAIAN." </w:t>
      </w:r>
      <w:r w:rsidRPr="009E4D1F">
        <w:rPr>
          <w:i/>
          <w:iCs/>
        </w:rPr>
        <w:t>Jurnal Media Akademik (JMA)</w:t>
      </w:r>
      <w:r w:rsidRPr="009E4D1F">
        <w:t xml:space="preserve"> 3.3 (2025). </w:t>
      </w:r>
    </w:p>
  </w:footnote>
  <w:footnote w:id="23">
    <w:p w14:paraId="4E98C382" w14:textId="77777777" w:rsidR="00EE71B8" w:rsidRPr="002942B1" w:rsidRDefault="00EE71B8" w:rsidP="00EE71B8">
      <w:pPr>
        <w:pStyle w:val="FootnoteText"/>
        <w:ind w:firstLine="720"/>
        <w:jc w:val="both"/>
        <w:rPr>
          <w:lang w:val="en-US"/>
        </w:rPr>
      </w:pPr>
      <w:r w:rsidRPr="009E4D1F">
        <w:rPr>
          <w:rStyle w:val="FootnoteReference"/>
        </w:rPr>
        <w:footnoteRef/>
      </w:r>
      <w:r w:rsidRPr="009E4D1F">
        <w:t>Kafid, Nur. </w:t>
      </w:r>
      <w:r w:rsidRPr="009E4D1F">
        <w:rPr>
          <w:i/>
          <w:iCs/>
        </w:rPr>
        <w:t>Moderasi beragama reproduksi kultur keberagamaan moderat di kalangan generasi muda Muslim</w:t>
      </w:r>
      <w:r w:rsidRPr="009E4D1F">
        <w:t>. Elex Media Komputindo, 2023</w:t>
      </w:r>
      <w:r w:rsidRPr="002942B1">
        <w:t>.</w:t>
      </w:r>
      <w:r>
        <w:t xml:space="preserve"> </w:t>
      </w:r>
    </w:p>
  </w:footnote>
  <w:footnote w:id="24">
    <w:p w14:paraId="559132E2" w14:textId="77777777" w:rsidR="00EE71B8" w:rsidRPr="009E4D1F" w:rsidRDefault="00EE71B8" w:rsidP="00EE71B8">
      <w:pPr>
        <w:pStyle w:val="FootnoteText"/>
        <w:ind w:firstLine="720"/>
        <w:jc w:val="both"/>
        <w:rPr>
          <w:lang w:val="en-US"/>
        </w:rPr>
      </w:pPr>
      <w:r w:rsidRPr="009E4D1F">
        <w:rPr>
          <w:rStyle w:val="FootnoteReference"/>
        </w:rPr>
        <w:footnoteRef/>
      </w:r>
      <w:r w:rsidRPr="009E4D1F">
        <w:t>Putri, Dewi Kartika, and Ahmad Rifqi Ramadhan. "Pergeseran Tradisi Ziarah Dalam Konteks Pariwisata Religi." </w:t>
      </w:r>
      <w:r w:rsidRPr="009E4D1F">
        <w:rPr>
          <w:i/>
          <w:iCs/>
        </w:rPr>
        <w:t>Jurnal Adab Dan Peradaban Islam</w:t>
      </w:r>
      <w:r w:rsidRPr="009E4D1F">
        <w:t> 1.2 (2025): 1-13.</w:t>
      </w:r>
    </w:p>
  </w:footnote>
  <w:footnote w:id="25">
    <w:p w14:paraId="3E59EE14" w14:textId="77777777" w:rsidR="00EE71B8" w:rsidRPr="009E4D1F" w:rsidRDefault="00EE71B8" w:rsidP="00EE71B8">
      <w:pPr>
        <w:pStyle w:val="FootnoteText"/>
        <w:ind w:firstLine="720"/>
        <w:jc w:val="both"/>
        <w:rPr>
          <w:lang w:val="en-US"/>
        </w:rPr>
      </w:pPr>
      <w:r w:rsidRPr="009E4D1F">
        <w:rPr>
          <w:rStyle w:val="FootnoteReference"/>
        </w:rPr>
        <w:footnoteRef/>
      </w:r>
      <w:r w:rsidRPr="009E4D1F">
        <w:t>Andrianto, Theo, and Wiwik Nirmala Sari. "Analisis Dampak Komodifikasi Tari Kecak Sebagai Identitas Budaya Lokal Di Pura Luhur Uluwatu Bali." </w:t>
      </w:r>
      <w:r w:rsidRPr="009E4D1F">
        <w:rPr>
          <w:i/>
          <w:iCs/>
        </w:rPr>
        <w:t>IKRA-ITH HUMANIORA: Jurnal Sosial dan Humaniora</w:t>
      </w:r>
      <w:r w:rsidRPr="009E4D1F">
        <w:t> 10.2 (2025): 317-331.</w:t>
      </w:r>
    </w:p>
  </w:footnote>
  <w:footnote w:id="26">
    <w:p w14:paraId="1B0F5746" w14:textId="77777777" w:rsidR="00EE71B8" w:rsidRPr="009E4D1F" w:rsidRDefault="00EE71B8" w:rsidP="00EE71B8">
      <w:pPr>
        <w:pStyle w:val="FootnoteText"/>
        <w:ind w:firstLine="720"/>
        <w:jc w:val="both"/>
        <w:rPr>
          <w:lang w:val="en-US"/>
        </w:rPr>
      </w:pPr>
      <w:r w:rsidRPr="009E4D1F">
        <w:rPr>
          <w:rStyle w:val="FootnoteReference"/>
        </w:rPr>
        <w:footnoteRef/>
      </w:r>
      <w:r w:rsidRPr="009E4D1F">
        <w:t xml:space="preserve"> Farhani, Zeni, and Sheila Hariry. "Agama dalam Pergulatan Sosial: Antara Penyimpangan, Konflik, dan Transformasi Kepercayaan." </w:t>
      </w:r>
      <w:r w:rsidRPr="009E4D1F">
        <w:rPr>
          <w:i/>
          <w:iCs/>
        </w:rPr>
        <w:t>Jurnal Penelitian Ilmiah Multidisipliner</w:t>
      </w:r>
      <w:r w:rsidRPr="009E4D1F">
        <w:t> 1.03 (2025): 643-649.</w:t>
      </w:r>
    </w:p>
  </w:footnote>
  <w:footnote w:id="27">
    <w:p w14:paraId="3693E263" w14:textId="77777777" w:rsidR="00EE71B8" w:rsidRPr="009E4D1F" w:rsidRDefault="00EE71B8" w:rsidP="00EE71B8">
      <w:pPr>
        <w:pStyle w:val="FootnoteText"/>
        <w:ind w:firstLine="720"/>
        <w:jc w:val="both"/>
        <w:rPr>
          <w:lang w:val="en-US"/>
        </w:rPr>
      </w:pPr>
      <w:r w:rsidRPr="009E4D1F">
        <w:rPr>
          <w:rStyle w:val="FootnoteReference"/>
        </w:rPr>
        <w:footnoteRef/>
      </w:r>
      <w:r w:rsidRPr="009E4D1F">
        <w:t>Yanti, Neneng. "Nadoman sebagai Ruang Negosiasi dalam Pertemuan Islam dan Budaya Sunda." </w:t>
      </w:r>
      <w:r w:rsidRPr="009E4D1F">
        <w:rPr>
          <w:i/>
          <w:iCs/>
        </w:rPr>
        <w:t>Lopian: Jurnal Pengetahuan Lokal (Jurnal Penelitian/Budaya)</w:t>
      </w:r>
      <w:r w:rsidRPr="009E4D1F">
        <w:t> 1.1 (2021): 1-23.</w:t>
      </w:r>
    </w:p>
  </w:footnote>
  <w:footnote w:id="28">
    <w:p w14:paraId="6260AE27" w14:textId="77777777" w:rsidR="00EE71B8" w:rsidRPr="009E4D1F" w:rsidRDefault="00EE71B8" w:rsidP="00EE71B8">
      <w:pPr>
        <w:pStyle w:val="FootnoteText"/>
        <w:ind w:firstLine="720"/>
        <w:jc w:val="both"/>
        <w:rPr>
          <w:lang w:val="en-US"/>
        </w:rPr>
      </w:pPr>
      <w:r w:rsidRPr="009E4D1F">
        <w:rPr>
          <w:rStyle w:val="FootnoteReference"/>
        </w:rPr>
        <w:footnoteRef/>
      </w:r>
      <w:r w:rsidRPr="009E4D1F">
        <w:t>Asri, Cut, and Moh Soehadha. "Komodifikasi Agama: Studi Analisis Terhadap Tampilan Agama Di Instagram." </w:t>
      </w:r>
      <w:r w:rsidRPr="009E4D1F">
        <w:rPr>
          <w:i/>
          <w:iCs/>
        </w:rPr>
        <w:t>Mukaddimah: Jurnal Studi Islam</w:t>
      </w:r>
      <w:r w:rsidRPr="009E4D1F">
        <w:t xml:space="preserve"> 7.1 (2022): 97-113. </w:t>
      </w:r>
    </w:p>
  </w:footnote>
  <w:footnote w:id="29">
    <w:p w14:paraId="3206053B" w14:textId="77777777" w:rsidR="00EE71B8" w:rsidRPr="009E4D1F" w:rsidRDefault="00EE71B8" w:rsidP="00EE71B8">
      <w:pPr>
        <w:pStyle w:val="FootnoteText"/>
        <w:ind w:firstLine="720"/>
        <w:jc w:val="both"/>
        <w:rPr>
          <w:lang w:val="en-US"/>
        </w:rPr>
      </w:pPr>
      <w:r w:rsidRPr="009E4D1F">
        <w:rPr>
          <w:rStyle w:val="FootnoteReference"/>
        </w:rPr>
        <w:footnoteRef/>
      </w:r>
      <w:r w:rsidRPr="009E4D1F">
        <w:t>Mukhroman, Iman. "Viralitas Surat Al-Fatihah Dewa 19: Negosiasi Makna Agama di Media Sosial." </w:t>
      </w:r>
      <w:r w:rsidRPr="009E4D1F">
        <w:rPr>
          <w:i/>
          <w:iCs/>
        </w:rPr>
        <w:t>MUKASI: Jurnal Ilmu Komunikasi</w:t>
      </w:r>
      <w:r w:rsidRPr="009E4D1F">
        <w:t> 4.2 (2025): 78-91.</w:t>
      </w:r>
    </w:p>
  </w:footnote>
  <w:footnote w:id="30">
    <w:p w14:paraId="2C0373F6" w14:textId="77777777" w:rsidR="00EE71B8" w:rsidRPr="009E4D1F" w:rsidRDefault="00EE71B8" w:rsidP="00EE71B8">
      <w:pPr>
        <w:pStyle w:val="FootnoteText"/>
        <w:ind w:firstLine="720"/>
        <w:jc w:val="both"/>
        <w:rPr>
          <w:lang w:val="en-US"/>
        </w:rPr>
      </w:pPr>
      <w:r w:rsidRPr="009E4D1F">
        <w:rPr>
          <w:rStyle w:val="FootnoteReference"/>
        </w:rPr>
        <w:footnoteRef/>
      </w:r>
      <w:r w:rsidRPr="009E4D1F">
        <w:t>Bahri, Mochammad Syamsul, et al. "Mengurai Dinamika Sekularisasi dan Pluralisme: Pendekatan Interdisipliner untuk Memahami Relasi Agama dan Modernitas dalam Konteks Global yang Terfragmentasi." </w:t>
      </w:r>
      <w:r w:rsidRPr="009E4D1F">
        <w:rPr>
          <w:i/>
          <w:iCs/>
        </w:rPr>
        <w:t>Jurnal Penelitian Ilmiah Multidisipliner</w:t>
      </w:r>
      <w:r w:rsidRPr="009E4D1F">
        <w:t> 2.04 (2026): 764-792.</w:t>
      </w:r>
    </w:p>
  </w:footnote>
  <w:footnote w:id="31">
    <w:p w14:paraId="1B8481CE" w14:textId="77777777" w:rsidR="00EE71B8" w:rsidRPr="009E4D1F" w:rsidRDefault="00EE71B8" w:rsidP="00EE71B8">
      <w:pPr>
        <w:pStyle w:val="FootnoteText"/>
        <w:ind w:firstLine="720"/>
        <w:jc w:val="both"/>
        <w:rPr>
          <w:lang w:val="en-US"/>
        </w:rPr>
      </w:pPr>
      <w:r w:rsidRPr="009E4D1F">
        <w:rPr>
          <w:rStyle w:val="FootnoteReference"/>
        </w:rPr>
        <w:footnoteRef/>
      </w:r>
      <w:r w:rsidRPr="009E4D1F">
        <w:t>Ni'am, Mohammad Fattahun. "Menakar Kembali Otoritas Ulama: Antara Kesalehan dan Komodifikasi Agama." </w:t>
      </w:r>
      <w:r w:rsidRPr="009E4D1F">
        <w:rPr>
          <w:i/>
          <w:iCs/>
        </w:rPr>
        <w:t>Jurnal Kajian Islam Interdisipliner</w:t>
      </w:r>
      <w:r w:rsidRPr="009E4D1F">
        <w:t> 8.2 (2023): 135-160.</w:t>
      </w:r>
    </w:p>
  </w:footnote>
  <w:footnote w:id="32">
    <w:p w14:paraId="457482B8" w14:textId="77777777" w:rsidR="00EE71B8" w:rsidRPr="009E4D1F" w:rsidRDefault="00EE71B8" w:rsidP="00EE71B8">
      <w:pPr>
        <w:pStyle w:val="FootnoteText"/>
        <w:ind w:firstLine="720"/>
        <w:jc w:val="both"/>
        <w:rPr>
          <w:lang w:val="en-US"/>
        </w:rPr>
      </w:pPr>
      <w:r w:rsidRPr="009E4D1F">
        <w:rPr>
          <w:rStyle w:val="FootnoteReference"/>
        </w:rPr>
        <w:footnoteRef/>
      </w:r>
      <w:r w:rsidRPr="009E4D1F">
        <w:t>Sumbulah, Umi, and Nurjanah Nurjanah. </w:t>
      </w:r>
      <w:r w:rsidRPr="009E4D1F">
        <w:rPr>
          <w:i/>
          <w:iCs/>
        </w:rPr>
        <w:t>Pluralisme agama: Makna dan lokalitas pola kerukunan antarumat beragama</w:t>
      </w:r>
      <w:r w:rsidRPr="009E4D1F">
        <w:t>. UIN Maliki Press,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291C" w14:textId="77777777" w:rsidR="00DB73B5" w:rsidRPr="00FB3EA0" w:rsidRDefault="00DB73B5" w:rsidP="00FB3EA0">
    <w:pPr>
      <w:pStyle w:val="Header"/>
      <w:tabs>
        <w:tab w:val="clear" w:pos="4680"/>
        <w:tab w:val="clear" w:pos="9360"/>
        <w:tab w:val="center" w:pos="5103"/>
        <w:tab w:val="right" w:pos="9071"/>
      </w:tabs>
      <w:rPr>
        <w:sz w:val="28"/>
      </w:rPr>
    </w:pPr>
    <w:r>
      <w:rPr>
        <w:rFonts w:ascii="Cambria" w:hAnsi="Cambria"/>
        <w:i/>
        <w:sz w:val="18"/>
        <w:szCs w:val="18"/>
      </w:rPr>
      <w:t xml:space="preserve">Jurnal </w:t>
    </w:r>
    <w:proofErr w:type="spellStart"/>
    <w:r>
      <w:rPr>
        <w:rFonts w:ascii="Cambria" w:hAnsi="Cambria"/>
        <w:i/>
        <w:sz w:val="18"/>
        <w:szCs w:val="18"/>
      </w:rPr>
      <w:t>Ilmiah</w:t>
    </w:r>
    <w:proofErr w:type="spellEnd"/>
    <w:r>
      <w:rPr>
        <w:rFonts w:ascii="Cambria" w:hAnsi="Cambria"/>
        <w:i/>
        <w:sz w:val="18"/>
        <w:szCs w:val="18"/>
      </w:rPr>
      <w:t xml:space="preserve"> </w:t>
    </w:r>
    <w:proofErr w:type="spellStart"/>
    <w:r>
      <w:rPr>
        <w:rFonts w:ascii="Cambria" w:hAnsi="Cambria"/>
        <w:i/>
        <w:sz w:val="18"/>
        <w:szCs w:val="18"/>
      </w:rPr>
      <w:t>Sekolah</w:t>
    </w:r>
    <w:proofErr w:type="spellEnd"/>
    <w:r>
      <w:rPr>
        <w:rFonts w:ascii="Cambria" w:hAnsi="Cambria"/>
        <w:i/>
        <w:sz w:val="18"/>
        <w:szCs w:val="18"/>
      </w:rPr>
      <w:t xml:space="preserve"> Dasar, Vol. 4</w:t>
    </w:r>
    <w:r w:rsidRPr="009A5170">
      <w:rPr>
        <w:rFonts w:ascii="Cambria" w:hAnsi="Cambria"/>
        <w:i/>
        <w:sz w:val="18"/>
        <w:szCs w:val="18"/>
      </w:rPr>
      <w:t xml:space="preserve">, No. </w:t>
    </w:r>
    <w:r>
      <w:rPr>
        <w:rFonts w:ascii="Cambria" w:hAnsi="Cambria"/>
        <w:i/>
        <w:sz w:val="18"/>
        <w:szCs w:val="18"/>
      </w:rPr>
      <w:t>1, Tahun 2020 pp 103-112</w:t>
    </w:r>
    <w:r>
      <w:t xml:space="preserve"> </w:t>
    </w:r>
    <w:r>
      <w:tab/>
    </w:r>
    <w:r>
      <w:tab/>
    </w:r>
    <w:r w:rsidRPr="009A5170">
      <w:rPr>
        <w:rFonts w:ascii="Cambria" w:hAnsi="Cambria"/>
        <w:sz w:val="18"/>
        <w:szCs w:val="16"/>
      </w:rPr>
      <w:fldChar w:fldCharType="begin"/>
    </w:r>
    <w:r w:rsidRPr="009A5170">
      <w:rPr>
        <w:rFonts w:ascii="Cambria" w:hAnsi="Cambria"/>
        <w:sz w:val="18"/>
        <w:szCs w:val="16"/>
      </w:rPr>
      <w:instrText xml:space="preserve"> PAGE   \* MERGEFORMAT </w:instrText>
    </w:r>
    <w:r w:rsidRPr="009A5170">
      <w:rPr>
        <w:rFonts w:ascii="Cambria" w:hAnsi="Cambria"/>
        <w:sz w:val="18"/>
        <w:szCs w:val="16"/>
      </w:rPr>
      <w:fldChar w:fldCharType="separate"/>
    </w:r>
    <w:r w:rsidR="00956B78">
      <w:rPr>
        <w:rFonts w:ascii="Cambria" w:hAnsi="Cambria"/>
        <w:noProof/>
        <w:sz w:val="18"/>
        <w:szCs w:val="16"/>
      </w:rPr>
      <w:t>2</w:t>
    </w:r>
    <w:r w:rsidRPr="009A5170">
      <w:rPr>
        <w:rFonts w:ascii="Cambria" w:hAnsi="Cambria"/>
        <w:noProof/>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D7DF" w14:textId="3CCBB48E" w:rsidR="00DB73B5" w:rsidRDefault="00D16F9F" w:rsidP="00664DE2">
    <w:pPr>
      <w:pStyle w:val="Header"/>
      <w:tabs>
        <w:tab w:val="clear" w:pos="9360"/>
        <w:tab w:val="left" w:pos="5025"/>
        <w:tab w:val="right" w:pos="9072"/>
      </w:tabs>
    </w:pPr>
    <w:r w:rsidRPr="00D16F9F">
      <w:rPr>
        <w:rFonts w:ascii="Cambria" w:hAnsi="Cambria"/>
        <w:i/>
        <w:sz w:val="16"/>
        <w:szCs w:val="16"/>
      </w:rPr>
      <w:t xml:space="preserve">Jurnal Pendidikan Agama Islam Vol. 5 No 1, </w:t>
    </w:r>
    <w:proofErr w:type="spellStart"/>
    <w:r w:rsidRPr="00D16F9F">
      <w:rPr>
        <w:rFonts w:ascii="Cambria" w:hAnsi="Cambria"/>
        <w:i/>
        <w:sz w:val="16"/>
        <w:szCs w:val="16"/>
      </w:rPr>
      <w:t>tahun</w:t>
    </w:r>
    <w:proofErr w:type="spellEnd"/>
    <w:r w:rsidRPr="00D16F9F">
      <w:rPr>
        <w:rFonts w:ascii="Cambria" w:hAnsi="Cambria"/>
        <w:i/>
        <w:sz w:val="16"/>
        <w:szCs w:val="16"/>
      </w:rPr>
      <w:t xml:space="preserve"> 2026, 301-309</w:t>
    </w:r>
    <w:r w:rsidR="00DB73B5">
      <w:rPr>
        <w:rFonts w:ascii="Cambria" w:hAnsi="Cambria"/>
        <w:i/>
        <w:sz w:val="16"/>
        <w:szCs w:val="16"/>
        <w:lang w:val="en-US"/>
      </w:rPr>
      <w:tab/>
    </w:r>
    <w:r w:rsidR="00DB73B5">
      <w:rPr>
        <w:rFonts w:ascii="Cambria" w:hAnsi="Cambria"/>
        <w:i/>
        <w:sz w:val="18"/>
        <w:szCs w:val="18"/>
        <w:lang w:val="en-US"/>
      </w:rPr>
      <w:tab/>
    </w:r>
    <w:r w:rsidR="00DB73B5">
      <w:tab/>
    </w:r>
    <w:r w:rsidR="00DB73B5" w:rsidRPr="009A5170">
      <w:rPr>
        <w:rFonts w:ascii="Cambria" w:hAnsi="Cambria"/>
        <w:sz w:val="16"/>
        <w:szCs w:val="16"/>
      </w:rPr>
      <w:fldChar w:fldCharType="begin"/>
    </w:r>
    <w:r w:rsidR="00DB73B5" w:rsidRPr="009A5170">
      <w:rPr>
        <w:rFonts w:ascii="Cambria" w:hAnsi="Cambria"/>
        <w:sz w:val="16"/>
        <w:szCs w:val="16"/>
      </w:rPr>
      <w:instrText xml:space="preserve"> PAGE   \* MERGEFORMAT </w:instrText>
    </w:r>
    <w:r w:rsidR="00DB73B5" w:rsidRPr="009A5170">
      <w:rPr>
        <w:rFonts w:ascii="Cambria" w:hAnsi="Cambria"/>
        <w:sz w:val="16"/>
        <w:szCs w:val="16"/>
      </w:rPr>
      <w:fldChar w:fldCharType="separate"/>
    </w:r>
    <w:r w:rsidR="005B234D">
      <w:rPr>
        <w:rFonts w:ascii="Cambria" w:hAnsi="Cambria"/>
        <w:noProof/>
        <w:sz w:val="16"/>
        <w:szCs w:val="16"/>
      </w:rPr>
      <w:t>175</w:t>
    </w:r>
    <w:r w:rsidR="00DB73B5" w:rsidRPr="009A5170">
      <w:rPr>
        <w:rFonts w:ascii="Cambria" w:hAnsi="Cambria"/>
        <w:noProof/>
        <w:sz w:val="16"/>
        <w:szCs w:val="16"/>
      </w:rPr>
      <w:fldChar w:fldCharType="end"/>
    </w:r>
  </w:p>
  <w:p w14:paraId="5D0D5F66" w14:textId="77777777" w:rsidR="00DB73B5" w:rsidRPr="00D27475" w:rsidRDefault="00DB73B5" w:rsidP="00FB3EA0">
    <w:pPr>
      <w:pStyle w:val="Header"/>
      <w:tabs>
        <w:tab w:val="clear" w:pos="9360"/>
        <w:tab w:val="right" w:pos="9071"/>
      </w:tabs>
      <w:jc w:val="center"/>
    </w:pPr>
  </w:p>
  <w:p w14:paraId="6511C0A4" w14:textId="77777777" w:rsidR="00DB73B5" w:rsidRDefault="00DB73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E328" w14:textId="31D6E79C" w:rsidR="00DB73B5" w:rsidRPr="009A5170" w:rsidRDefault="005955CF" w:rsidP="004335A8">
    <w:pPr>
      <w:pBdr>
        <w:top w:val="single" w:sz="4" w:space="1" w:color="auto"/>
      </w:pBdr>
      <w:rPr>
        <w:rFonts w:ascii="Cambria" w:hAnsi="Cambria"/>
        <w:sz w:val="14"/>
        <w:szCs w:val="14"/>
      </w:rPr>
    </w:pPr>
    <w:r>
      <w:rPr>
        <w:noProof/>
      </w:rPr>
      <w:drawing>
        <wp:anchor distT="0" distB="0" distL="114300" distR="114300" simplePos="0" relativeHeight="251656703" behindDoc="1" locked="0" layoutInCell="1" allowOverlap="1" wp14:anchorId="1845E809" wp14:editId="0A0812E8">
          <wp:simplePos x="0" y="0"/>
          <wp:positionH relativeFrom="column">
            <wp:posOffset>5205094</wp:posOffset>
          </wp:positionH>
          <wp:positionV relativeFrom="paragraph">
            <wp:posOffset>19050</wp:posOffset>
          </wp:positionV>
          <wp:extent cx="581025" cy="676705"/>
          <wp:effectExtent l="0" t="0" r="0" b="9525"/>
          <wp:wrapNone/>
          <wp:docPr id="1747920803" name="Picture 174792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3415" cy="6794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24879" w14:textId="6B6746FD" w:rsidR="00DB73B5" w:rsidRPr="00C67C1E" w:rsidRDefault="005955CF" w:rsidP="005955CF">
    <w:pPr>
      <w:pBdr>
        <w:top w:val="single" w:sz="4" w:space="1" w:color="auto"/>
      </w:pBdr>
      <w:tabs>
        <w:tab w:val="right" w:pos="9071"/>
      </w:tabs>
      <w:rPr>
        <w:rFonts w:ascii="Cambria" w:hAnsi="Cambria"/>
        <w:b/>
        <w:bCs/>
        <w:sz w:val="14"/>
        <w:szCs w:val="14"/>
      </w:rPr>
    </w:pPr>
    <w:r w:rsidRPr="005955CF">
      <w:rPr>
        <w:rFonts w:ascii="Cambria" w:hAnsi="Cambria"/>
        <w:b/>
        <w:bCs/>
        <w:sz w:val="20"/>
        <w:szCs w:val="20"/>
      </w:rPr>
      <w:t xml:space="preserve">Jurnal Pendidikan </w:t>
    </w:r>
    <w:r w:rsidR="00F95C79">
      <w:rPr>
        <w:rFonts w:ascii="Cambria" w:hAnsi="Cambria"/>
        <w:b/>
        <w:bCs/>
        <w:sz w:val="20"/>
        <w:szCs w:val="20"/>
      </w:rPr>
      <w:t>Agama Islam</w:t>
    </w:r>
    <w:r>
      <w:rPr>
        <w:rFonts w:ascii="Cambria" w:hAnsi="Cambria"/>
        <w:b/>
        <w:bCs/>
        <w:sz w:val="20"/>
        <w:szCs w:val="20"/>
      </w:rPr>
      <w:tab/>
    </w:r>
  </w:p>
  <w:p w14:paraId="0380F3AD" w14:textId="0E5E1024" w:rsidR="00DB73B5" w:rsidRPr="009A5170" w:rsidRDefault="00DB73B5" w:rsidP="004335A8">
    <w:pPr>
      <w:rPr>
        <w:rFonts w:ascii="Cambria" w:hAnsi="Cambria"/>
        <w:sz w:val="14"/>
        <w:szCs w:val="14"/>
      </w:rPr>
    </w:pPr>
    <w:r w:rsidRPr="009A5170">
      <w:rPr>
        <w:rFonts w:ascii="Cambria" w:hAnsi="Cambria"/>
        <w:sz w:val="14"/>
        <w:szCs w:val="14"/>
      </w:rPr>
      <w:t>E-</w:t>
    </w:r>
    <w:proofErr w:type="gramStart"/>
    <w:r w:rsidRPr="009A5170">
      <w:rPr>
        <w:rFonts w:ascii="Cambria" w:hAnsi="Cambria"/>
        <w:sz w:val="14"/>
        <w:szCs w:val="14"/>
      </w:rPr>
      <w:t>ISSN</w:t>
    </w:r>
    <w:r>
      <w:rPr>
        <w:rFonts w:ascii="Cambria" w:hAnsi="Cambria"/>
        <w:sz w:val="14"/>
        <w:szCs w:val="14"/>
      </w:rPr>
      <w:t xml:space="preserve"> :</w:t>
    </w:r>
    <w:proofErr w:type="gramEnd"/>
    <w:r>
      <w:rPr>
        <w:rFonts w:ascii="Cambria" w:hAnsi="Cambria"/>
        <w:sz w:val="14"/>
        <w:szCs w:val="14"/>
      </w:rPr>
      <w:t xml:space="preserve"> </w:t>
    </w:r>
    <w:r w:rsidR="005955CF" w:rsidRPr="005955CF">
      <w:rPr>
        <w:rFonts w:ascii="Cambria" w:hAnsi="Cambria"/>
        <w:sz w:val="14"/>
        <w:szCs w:val="14"/>
      </w:rPr>
      <w:t>2</w:t>
    </w:r>
    <w:r w:rsidR="00F95C79">
      <w:rPr>
        <w:rFonts w:ascii="Cambria" w:hAnsi="Cambria"/>
        <w:sz w:val="14"/>
        <w:szCs w:val="14"/>
      </w:rPr>
      <w:t>828</w:t>
    </w:r>
    <w:r w:rsidR="005955CF" w:rsidRPr="005955CF">
      <w:rPr>
        <w:rFonts w:ascii="Cambria" w:hAnsi="Cambria"/>
        <w:sz w:val="14"/>
        <w:szCs w:val="14"/>
      </w:rPr>
      <w:t>-</w:t>
    </w:r>
    <w:r w:rsidR="00F95C79">
      <w:rPr>
        <w:rFonts w:ascii="Cambria" w:hAnsi="Cambria"/>
        <w:sz w:val="14"/>
        <w:szCs w:val="14"/>
      </w:rPr>
      <w:t>2337</w:t>
    </w:r>
  </w:p>
  <w:p w14:paraId="0510ED8C" w14:textId="064F6612" w:rsidR="00DB73B5" w:rsidRPr="009A5170" w:rsidRDefault="00DB73B5" w:rsidP="004335A8">
    <w:pPr>
      <w:pBdr>
        <w:bottom w:val="single" w:sz="12" w:space="1" w:color="auto"/>
      </w:pBdr>
      <w:rPr>
        <w:rFonts w:ascii="Cambria" w:hAnsi="Cambria"/>
        <w:sz w:val="14"/>
        <w:szCs w:val="14"/>
      </w:rPr>
    </w:pPr>
    <w:r w:rsidRPr="009A5170">
      <w:rPr>
        <w:rFonts w:ascii="Cambria" w:hAnsi="Cambria"/>
        <w:sz w:val="14"/>
        <w:szCs w:val="14"/>
      </w:rPr>
      <w:t>Open Access:</w:t>
    </w:r>
    <w:r w:rsidR="00F95C79">
      <w:rPr>
        <w:rFonts w:ascii="Cambria" w:hAnsi="Cambria"/>
        <w:sz w:val="14"/>
        <w:szCs w:val="14"/>
      </w:rPr>
      <w:t xml:space="preserve"> </w:t>
    </w:r>
    <w:hyperlink r:id="rId2" w:history="1">
      <w:r w:rsidR="00F95C79" w:rsidRPr="00B743BB">
        <w:rPr>
          <w:rStyle w:val="Hyperlink"/>
          <w:rFonts w:ascii="Cambria" w:hAnsi="Cambria"/>
          <w:sz w:val="14"/>
          <w:szCs w:val="14"/>
        </w:rPr>
        <w:t>https://journal.uniga.ac.id/index.php/JPAI/issue/archive</w:t>
      </w:r>
    </w:hyperlink>
  </w:p>
  <w:p w14:paraId="7575C216" w14:textId="5B2DA5BF" w:rsidR="00DB73B5" w:rsidRPr="009A5170" w:rsidRDefault="00DB73B5" w:rsidP="004335A8">
    <w:pPr>
      <w:pBdr>
        <w:bottom w:val="single" w:sz="12" w:space="1" w:color="auto"/>
      </w:pBdr>
      <w:rPr>
        <w:rFonts w:ascii="Cambria" w:hAnsi="Cambria"/>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5C2C" w14:textId="7E569A9E" w:rsidR="00DB73B5" w:rsidRDefault="00D16F9F" w:rsidP="008378A6">
    <w:pPr>
      <w:pStyle w:val="Header"/>
      <w:tabs>
        <w:tab w:val="left" w:pos="1080"/>
        <w:tab w:val="right" w:pos="9071"/>
      </w:tabs>
    </w:pPr>
    <w:r w:rsidRPr="00D16F9F">
      <w:rPr>
        <w:rFonts w:ascii="Cambria" w:hAnsi="Cambria"/>
        <w:i/>
        <w:sz w:val="16"/>
        <w:szCs w:val="16"/>
      </w:rPr>
      <w:t xml:space="preserve">Jurnal Pendidikan Agama Islam Vol. 5 No 1, </w:t>
    </w:r>
    <w:proofErr w:type="spellStart"/>
    <w:r w:rsidRPr="00D16F9F">
      <w:rPr>
        <w:rFonts w:ascii="Cambria" w:hAnsi="Cambria"/>
        <w:i/>
        <w:sz w:val="16"/>
        <w:szCs w:val="16"/>
      </w:rPr>
      <w:t>tahun</w:t>
    </w:r>
    <w:proofErr w:type="spellEnd"/>
    <w:r w:rsidRPr="00D16F9F">
      <w:rPr>
        <w:rFonts w:ascii="Cambria" w:hAnsi="Cambria"/>
        <w:i/>
        <w:sz w:val="16"/>
        <w:szCs w:val="16"/>
      </w:rPr>
      <w:t xml:space="preserve"> 2026, </w:t>
    </w:r>
    <w:r>
      <w:rPr>
        <w:rFonts w:ascii="Cambria" w:hAnsi="Cambria"/>
        <w:i/>
        <w:sz w:val="16"/>
        <w:szCs w:val="16"/>
        <w:lang w:val="en-US"/>
      </w:rPr>
      <w:t>301-309</w:t>
    </w:r>
    <w:r w:rsidR="00DB73B5" w:rsidRPr="00A04ECF">
      <w:rPr>
        <w:rFonts w:ascii="Cambria" w:hAnsi="Cambria"/>
        <w:i/>
        <w:sz w:val="16"/>
        <w:szCs w:val="16"/>
        <w:lang w:val="en-US"/>
      </w:rPr>
      <w:tab/>
    </w:r>
    <w:r w:rsidR="00DB73B5" w:rsidRPr="00151AD8">
      <w:rPr>
        <w:rFonts w:ascii="Cambria" w:hAnsi="Cambria"/>
        <w:sz w:val="16"/>
        <w:szCs w:val="16"/>
      </w:rPr>
      <w:tab/>
    </w:r>
    <w:r w:rsidR="00DB73B5" w:rsidRPr="00151AD8">
      <w:rPr>
        <w:rFonts w:ascii="Cambria" w:hAnsi="Cambria"/>
        <w:sz w:val="16"/>
        <w:szCs w:val="16"/>
      </w:rPr>
      <w:fldChar w:fldCharType="begin"/>
    </w:r>
    <w:r w:rsidR="00DB73B5" w:rsidRPr="00957D10">
      <w:rPr>
        <w:rFonts w:ascii="Cambria" w:hAnsi="Cambria"/>
        <w:sz w:val="16"/>
        <w:szCs w:val="16"/>
      </w:rPr>
      <w:instrText xml:space="preserve"> PAGE   \* MERGEFORMAT </w:instrText>
    </w:r>
    <w:r w:rsidR="00DB73B5" w:rsidRPr="00151AD8">
      <w:rPr>
        <w:rFonts w:ascii="Cambria" w:hAnsi="Cambria"/>
        <w:sz w:val="16"/>
        <w:szCs w:val="16"/>
      </w:rPr>
      <w:fldChar w:fldCharType="separate"/>
    </w:r>
    <w:r w:rsidR="005B234D">
      <w:rPr>
        <w:rFonts w:ascii="Cambria" w:hAnsi="Cambria"/>
        <w:noProof/>
        <w:sz w:val="16"/>
        <w:szCs w:val="16"/>
      </w:rPr>
      <w:t>176</w:t>
    </w:r>
    <w:r w:rsidR="00DB73B5" w:rsidRPr="00151AD8">
      <w:rPr>
        <w:rFonts w:ascii="Cambria" w:hAnsi="Cambria"/>
        <w:noProof/>
        <w:sz w:val="16"/>
        <w:szCs w:val="16"/>
      </w:rPr>
      <w:fldChar w:fldCharType="end"/>
    </w:r>
  </w:p>
  <w:p w14:paraId="464AD4D5" w14:textId="77777777" w:rsidR="00DB73B5" w:rsidRPr="00FB3EA0" w:rsidRDefault="00DB73B5" w:rsidP="00FB3EA0">
    <w:pPr>
      <w:pStyle w:val="Header"/>
      <w:tabs>
        <w:tab w:val="clear" w:pos="4680"/>
        <w:tab w:val="clear" w:pos="9360"/>
        <w:tab w:val="center" w:pos="5103"/>
        <w:tab w:val="right" w:pos="9071"/>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74F4456C"/>
    <w:name w:val="WWNum4"/>
    <w:lvl w:ilvl="0">
      <w:start w:val="1"/>
      <w:numFmt w:val="decimal"/>
      <w:lvlText w:val="(%1)"/>
      <w:lvlJc w:val="left"/>
      <w:pPr>
        <w:tabs>
          <w:tab w:val="num" w:pos="0"/>
        </w:tabs>
        <w:ind w:left="3150" w:hanging="360"/>
      </w:pPr>
    </w:lvl>
    <w:lvl w:ilvl="1">
      <w:start w:val="1"/>
      <w:numFmt w:val="lowerLetter"/>
      <w:lvlText w:val="%2)"/>
      <w:lvlJc w:val="left"/>
      <w:pPr>
        <w:tabs>
          <w:tab w:val="num" w:pos="0"/>
        </w:tabs>
        <w:ind w:left="3870" w:hanging="360"/>
      </w:pPr>
      <w:rPr>
        <w:spacing w:val="-1"/>
        <w:w w:val="97"/>
        <w:sz w:val="24"/>
        <w:szCs w:val="24"/>
      </w:rPr>
    </w:lvl>
    <w:lvl w:ilvl="2">
      <w:start w:val="4"/>
      <w:numFmt w:val="lowerLetter"/>
      <w:lvlText w:val="%3."/>
      <w:lvlJc w:val="left"/>
      <w:pPr>
        <w:tabs>
          <w:tab w:val="num" w:pos="0"/>
        </w:tabs>
        <w:ind w:left="4770" w:hanging="360"/>
      </w:pPr>
      <w:rPr>
        <w:rFonts w:ascii="Cambria" w:hAnsi="Cambria" w:hint="default"/>
        <w:sz w:val="20"/>
        <w:szCs w:val="20"/>
      </w:rPr>
    </w:lvl>
    <w:lvl w:ilvl="3">
      <w:start w:val="1"/>
      <w:numFmt w:val="decimal"/>
      <w:lvlText w:val="%4."/>
      <w:lvlJc w:val="left"/>
      <w:pPr>
        <w:tabs>
          <w:tab w:val="num" w:pos="0"/>
        </w:tabs>
        <w:ind w:left="5310" w:hanging="360"/>
      </w:pPr>
    </w:lvl>
    <w:lvl w:ilvl="4">
      <w:start w:val="1"/>
      <w:numFmt w:val="lowerLetter"/>
      <w:lvlText w:val="%5."/>
      <w:lvlJc w:val="left"/>
      <w:pPr>
        <w:tabs>
          <w:tab w:val="num" w:pos="0"/>
        </w:tabs>
        <w:ind w:left="6030" w:hanging="360"/>
      </w:pPr>
    </w:lvl>
    <w:lvl w:ilvl="5">
      <w:start w:val="1"/>
      <w:numFmt w:val="lowerRoman"/>
      <w:lvlText w:val="%6."/>
      <w:lvlJc w:val="right"/>
      <w:pPr>
        <w:tabs>
          <w:tab w:val="num" w:pos="0"/>
        </w:tabs>
        <w:ind w:left="6750" w:hanging="180"/>
      </w:pPr>
    </w:lvl>
    <w:lvl w:ilvl="6">
      <w:start w:val="1"/>
      <w:numFmt w:val="decimal"/>
      <w:lvlText w:val="%7."/>
      <w:lvlJc w:val="left"/>
      <w:pPr>
        <w:tabs>
          <w:tab w:val="num" w:pos="0"/>
        </w:tabs>
        <w:ind w:left="7470" w:hanging="360"/>
      </w:pPr>
    </w:lvl>
    <w:lvl w:ilvl="7">
      <w:start w:val="1"/>
      <w:numFmt w:val="lowerLetter"/>
      <w:lvlText w:val="%8."/>
      <w:lvlJc w:val="left"/>
      <w:pPr>
        <w:tabs>
          <w:tab w:val="num" w:pos="0"/>
        </w:tabs>
        <w:ind w:left="8190" w:hanging="360"/>
      </w:pPr>
    </w:lvl>
    <w:lvl w:ilvl="8">
      <w:start w:val="1"/>
      <w:numFmt w:val="lowerRoman"/>
      <w:lvlText w:val="%9."/>
      <w:lvlJc w:val="right"/>
      <w:pPr>
        <w:tabs>
          <w:tab w:val="num" w:pos="0"/>
        </w:tabs>
        <w:ind w:left="8910" w:hanging="180"/>
      </w:pPr>
    </w:lvl>
  </w:abstractNum>
  <w:abstractNum w:abstractNumId="1" w15:restartNumberingAfterBreak="0">
    <w:nsid w:val="04846DAD"/>
    <w:multiLevelType w:val="hybridMultilevel"/>
    <w:tmpl w:val="32F66002"/>
    <w:lvl w:ilvl="0" w:tplc="B4B624EC">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2D0AB5"/>
    <w:multiLevelType w:val="hybridMultilevel"/>
    <w:tmpl w:val="6BD42764"/>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86776B5"/>
    <w:multiLevelType w:val="hybridMultilevel"/>
    <w:tmpl w:val="1F7653BC"/>
    <w:lvl w:ilvl="0" w:tplc="B4501392">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3D5177"/>
    <w:multiLevelType w:val="hybridMultilevel"/>
    <w:tmpl w:val="C6B0CBEA"/>
    <w:lvl w:ilvl="0" w:tplc="7060AC4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46F04"/>
    <w:multiLevelType w:val="hybridMultilevel"/>
    <w:tmpl w:val="8C1A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C75E4"/>
    <w:multiLevelType w:val="hybridMultilevel"/>
    <w:tmpl w:val="AA2ABA0C"/>
    <w:lvl w:ilvl="0" w:tplc="12162FD8">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E0599E"/>
    <w:multiLevelType w:val="hybridMultilevel"/>
    <w:tmpl w:val="99942CB8"/>
    <w:lvl w:ilvl="0" w:tplc="D41E3306">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8C1030"/>
    <w:multiLevelType w:val="hybridMultilevel"/>
    <w:tmpl w:val="983CB43A"/>
    <w:lvl w:ilvl="0" w:tplc="88A49882">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C3D51"/>
    <w:multiLevelType w:val="multilevel"/>
    <w:tmpl w:val="252216D6"/>
    <w:lvl w:ilvl="0">
      <w:start w:val="61"/>
      <w:numFmt w:val="decimal"/>
      <w:lvlText w:val="%1"/>
      <w:lvlJc w:val="left"/>
      <w:pPr>
        <w:ind w:left="480" w:hanging="480"/>
      </w:pPr>
      <w:rPr>
        <w:rFonts w:hint="default"/>
      </w:rPr>
    </w:lvl>
    <w:lvl w:ilvl="1">
      <w:start w:val="8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86B07"/>
    <w:multiLevelType w:val="hybridMultilevel"/>
    <w:tmpl w:val="8D8CACC0"/>
    <w:lvl w:ilvl="0" w:tplc="BC98AC0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0129AB"/>
    <w:multiLevelType w:val="hybridMultilevel"/>
    <w:tmpl w:val="008C7900"/>
    <w:lvl w:ilvl="0" w:tplc="689492A8">
      <w:start w:val="1"/>
      <w:numFmt w:val="bullet"/>
      <w:lvlText w:val="-"/>
      <w:lvlJc w:val="left"/>
      <w:pPr>
        <w:ind w:left="360" w:hanging="360"/>
      </w:pPr>
      <w:rPr>
        <w:rFonts w:ascii="Calibri" w:eastAsia="Times New Roman" w:hAnsi="Calibri" w:hint="default"/>
      </w:rPr>
    </w:lvl>
    <w:lvl w:ilvl="1" w:tplc="689492A8">
      <w:start w:val="1"/>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90252A"/>
    <w:multiLevelType w:val="hybridMultilevel"/>
    <w:tmpl w:val="A842735A"/>
    <w:lvl w:ilvl="0" w:tplc="B8BECD82">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60DA0"/>
    <w:multiLevelType w:val="hybridMultilevel"/>
    <w:tmpl w:val="E1226DFC"/>
    <w:lvl w:ilvl="0" w:tplc="DFAA39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9354B"/>
    <w:multiLevelType w:val="hybridMultilevel"/>
    <w:tmpl w:val="DAEC2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C5CDC"/>
    <w:multiLevelType w:val="hybridMultilevel"/>
    <w:tmpl w:val="A3708CC4"/>
    <w:lvl w:ilvl="0" w:tplc="EC484D4A">
      <w:numFmt w:val="bullet"/>
      <w:lvlText w:val="-"/>
      <w:lvlJc w:val="left"/>
      <w:pPr>
        <w:ind w:left="1080" w:hanging="360"/>
      </w:pPr>
      <w:rPr>
        <w:rFonts w:ascii="Times New Roman" w:eastAsia="Times New Roman" w:hAnsi="Times New Roman"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F513B9"/>
    <w:multiLevelType w:val="hybridMultilevel"/>
    <w:tmpl w:val="0A2EC7EC"/>
    <w:lvl w:ilvl="0" w:tplc="DE86784C">
      <w:start w:val="1"/>
      <w:numFmt w:val="decimal"/>
      <w:lvlText w:val="%1."/>
      <w:lvlJc w:val="left"/>
      <w:pPr>
        <w:ind w:left="720" w:hanging="360"/>
      </w:pPr>
      <w:rPr>
        <w:rFonts w:ascii="Times New Roman" w:hAnsi="Times New Roman" w:hint="default"/>
        <w:b/>
        <w:i w:val="0"/>
        <w:sz w:val="20"/>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3066C"/>
    <w:multiLevelType w:val="hybridMultilevel"/>
    <w:tmpl w:val="DBF62DB6"/>
    <w:lvl w:ilvl="0" w:tplc="13A4BDA6">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235534A"/>
    <w:multiLevelType w:val="hybridMultilevel"/>
    <w:tmpl w:val="75548276"/>
    <w:lvl w:ilvl="0" w:tplc="577CA622">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595174"/>
    <w:multiLevelType w:val="hybridMultilevel"/>
    <w:tmpl w:val="03FC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A7159"/>
    <w:multiLevelType w:val="hybridMultilevel"/>
    <w:tmpl w:val="43462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90229A"/>
    <w:multiLevelType w:val="hybridMultilevel"/>
    <w:tmpl w:val="4EA0C952"/>
    <w:lvl w:ilvl="0" w:tplc="130C34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CA086A"/>
    <w:multiLevelType w:val="hybridMultilevel"/>
    <w:tmpl w:val="69EAAAB8"/>
    <w:lvl w:ilvl="0" w:tplc="CD886F84">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2C6567"/>
    <w:multiLevelType w:val="hybridMultilevel"/>
    <w:tmpl w:val="EAD48CBA"/>
    <w:lvl w:ilvl="0" w:tplc="44780C6A">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1B2B99"/>
    <w:multiLevelType w:val="hybridMultilevel"/>
    <w:tmpl w:val="0E66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75185"/>
    <w:multiLevelType w:val="hybridMultilevel"/>
    <w:tmpl w:val="966087A6"/>
    <w:lvl w:ilvl="0" w:tplc="04090017">
      <w:start w:val="2"/>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063BE9"/>
    <w:multiLevelType w:val="hybridMultilevel"/>
    <w:tmpl w:val="63EE1E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336E9D"/>
    <w:multiLevelType w:val="hybridMultilevel"/>
    <w:tmpl w:val="47F4E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01F65"/>
    <w:multiLevelType w:val="hybridMultilevel"/>
    <w:tmpl w:val="C5303BF4"/>
    <w:lvl w:ilvl="0" w:tplc="84BE00E0">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01D37BE"/>
    <w:multiLevelType w:val="hybridMultilevel"/>
    <w:tmpl w:val="99D89984"/>
    <w:lvl w:ilvl="0" w:tplc="F57425B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1" w15:restartNumberingAfterBreak="0">
    <w:nsid w:val="59350187"/>
    <w:multiLevelType w:val="hybridMultilevel"/>
    <w:tmpl w:val="1A04688E"/>
    <w:lvl w:ilvl="0" w:tplc="7CE6E5EE">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AC61730"/>
    <w:multiLevelType w:val="hybridMultilevel"/>
    <w:tmpl w:val="5BD0AF0A"/>
    <w:lvl w:ilvl="0" w:tplc="8D322908">
      <w:start w:val="1"/>
      <w:numFmt w:val="lowerLetter"/>
      <w:lvlText w:val="%1)"/>
      <w:lvlJc w:val="left"/>
      <w:pPr>
        <w:ind w:left="1800" w:hanging="360"/>
      </w:pPr>
      <w:rPr>
        <w:rFonts w:ascii="Cambria" w:eastAsia="MS Mincho"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821820"/>
    <w:multiLevelType w:val="hybridMultilevel"/>
    <w:tmpl w:val="3B20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4241E"/>
    <w:multiLevelType w:val="hybridMultilevel"/>
    <w:tmpl w:val="3A74E766"/>
    <w:lvl w:ilvl="0" w:tplc="E228D0D0">
      <w:start w:val="1"/>
      <w:numFmt w:val="lowerLetter"/>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C013738"/>
    <w:multiLevelType w:val="hybridMultilevel"/>
    <w:tmpl w:val="D206BD16"/>
    <w:lvl w:ilvl="0" w:tplc="A55E9DA4">
      <w:start w:val="1"/>
      <w:numFmt w:val="decimal"/>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C2F0328"/>
    <w:multiLevelType w:val="hybridMultilevel"/>
    <w:tmpl w:val="76D685B8"/>
    <w:lvl w:ilvl="0" w:tplc="6CEAD4DC">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E3A87"/>
    <w:multiLevelType w:val="hybridMultilevel"/>
    <w:tmpl w:val="6246766C"/>
    <w:lvl w:ilvl="0" w:tplc="97B0B2B0">
      <w:start w:val="1"/>
      <w:numFmt w:val="decimal"/>
      <w:lvlText w:val="%1."/>
      <w:lvlJc w:val="left"/>
      <w:pPr>
        <w:ind w:left="720" w:hanging="360"/>
      </w:pPr>
      <w:rPr>
        <w:rFonts w:asciiTheme="majorHAnsi" w:eastAsia="MS Mincho" w:hAnsiTheme="majorHAns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305556F"/>
    <w:multiLevelType w:val="hybridMultilevel"/>
    <w:tmpl w:val="51A22298"/>
    <w:lvl w:ilvl="0" w:tplc="23CEDEA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A70152"/>
    <w:multiLevelType w:val="hybridMultilevel"/>
    <w:tmpl w:val="6484A4DC"/>
    <w:lvl w:ilvl="0" w:tplc="04090017">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8FE0C6D"/>
    <w:multiLevelType w:val="hybridMultilevel"/>
    <w:tmpl w:val="0A2EC7EC"/>
    <w:lvl w:ilvl="0" w:tplc="DE86784C">
      <w:start w:val="1"/>
      <w:numFmt w:val="decimal"/>
      <w:lvlText w:val="%1."/>
      <w:lvlJc w:val="left"/>
      <w:pPr>
        <w:ind w:left="928" w:hanging="360"/>
      </w:pPr>
      <w:rPr>
        <w:rFonts w:ascii="Times New Roman" w:hAnsi="Times New Roman" w:hint="default"/>
        <w:b/>
        <w:i w:val="0"/>
        <w:sz w:val="20"/>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94CD5"/>
    <w:multiLevelType w:val="hybridMultilevel"/>
    <w:tmpl w:val="17A0CD12"/>
    <w:lvl w:ilvl="0" w:tplc="66985388">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9"/>
  </w:num>
  <w:num w:numId="3">
    <w:abstractNumId w:val="12"/>
  </w:num>
  <w:num w:numId="4">
    <w:abstractNumId w:val="16"/>
  </w:num>
  <w:num w:numId="5">
    <w:abstractNumId w:val="2"/>
  </w:num>
  <w:num w:numId="6">
    <w:abstractNumId w:val="20"/>
  </w:num>
  <w:num w:numId="7">
    <w:abstractNumId w:val="33"/>
  </w:num>
  <w:num w:numId="8">
    <w:abstractNumId w:val="5"/>
  </w:num>
  <w:num w:numId="9">
    <w:abstractNumId w:val="21"/>
  </w:num>
  <w:num w:numId="10">
    <w:abstractNumId w:val="25"/>
  </w:num>
  <w:num w:numId="11">
    <w:abstractNumId w:val="22"/>
  </w:num>
  <w:num w:numId="12">
    <w:abstractNumId w:val="4"/>
  </w:num>
  <w:num w:numId="13">
    <w:abstractNumId w:val="38"/>
  </w:num>
  <w:num w:numId="14">
    <w:abstractNumId w:val="13"/>
  </w:num>
  <w:num w:numId="15">
    <w:abstractNumId w:val="32"/>
  </w:num>
  <w:num w:numId="16">
    <w:abstractNumId w:val="39"/>
  </w:num>
  <w:num w:numId="17">
    <w:abstractNumId w:val="41"/>
  </w:num>
  <w:num w:numId="18">
    <w:abstractNumId w:val="11"/>
  </w:num>
  <w:num w:numId="19">
    <w:abstractNumId w:val="28"/>
  </w:num>
  <w:num w:numId="20">
    <w:abstractNumId w:val="26"/>
  </w:num>
  <w:num w:numId="21">
    <w:abstractNumId w:val="14"/>
  </w:num>
  <w:num w:numId="22">
    <w:abstractNumId w:val="15"/>
  </w:num>
  <w:num w:numId="23">
    <w:abstractNumId w:val="30"/>
  </w:num>
  <w:num w:numId="24">
    <w:abstractNumId w:val="36"/>
  </w:num>
  <w:num w:numId="25">
    <w:abstractNumId w:val="1"/>
  </w:num>
  <w:num w:numId="26">
    <w:abstractNumId w:val="34"/>
  </w:num>
  <w:num w:numId="27">
    <w:abstractNumId w:val="24"/>
  </w:num>
  <w:num w:numId="28">
    <w:abstractNumId w:val="6"/>
  </w:num>
  <w:num w:numId="29">
    <w:abstractNumId w:val="23"/>
  </w:num>
  <w:num w:numId="30">
    <w:abstractNumId w:val="3"/>
  </w:num>
  <w:num w:numId="31">
    <w:abstractNumId w:val="7"/>
  </w:num>
  <w:num w:numId="32">
    <w:abstractNumId w:val="19"/>
  </w:num>
  <w:num w:numId="33">
    <w:abstractNumId w:val="29"/>
  </w:num>
  <w:num w:numId="34">
    <w:abstractNumId w:val="8"/>
  </w:num>
  <w:num w:numId="35">
    <w:abstractNumId w:val="31"/>
  </w:num>
  <w:num w:numId="36">
    <w:abstractNumId w:val="18"/>
  </w:num>
  <w:num w:numId="37">
    <w:abstractNumId w:val="27"/>
  </w:num>
  <w:num w:numId="38">
    <w:abstractNumId w:val="10"/>
  </w:num>
  <w:num w:numId="39">
    <w:abstractNumId w:val="35"/>
  </w:num>
  <w:num w:numId="40">
    <w:abstractNumId w:val="37"/>
  </w:num>
  <w:num w:numId="41">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MrYwMzcxNbMwNLZQ0lEKTi0uzszPAykwqQUAHJzZcSwAAAA="/>
  </w:docVars>
  <w:rsids>
    <w:rsidRoot w:val="002666CC"/>
    <w:rsid w:val="00000666"/>
    <w:rsid w:val="000018A2"/>
    <w:rsid w:val="00002903"/>
    <w:rsid w:val="0000529F"/>
    <w:rsid w:val="000066B1"/>
    <w:rsid w:val="00010154"/>
    <w:rsid w:val="00013B3C"/>
    <w:rsid w:val="000169F3"/>
    <w:rsid w:val="00020A48"/>
    <w:rsid w:val="00021779"/>
    <w:rsid w:val="00021791"/>
    <w:rsid w:val="00022A27"/>
    <w:rsid w:val="000242CE"/>
    <w:rsid w:val="000270EE"/>
    <w:rsid w:val="0003192E"/>
    <w:rsid w:val="0003195A"/>
    <w:rsid w:val="00031D13"/>
    <w:rsid w:val="000328FC"/>
    <w:rsid w:val="00034A31"/>
    <w:rsid w:val="00040BF5"/>
    <w:rsid w:val="000410E8"/>
    <w:rsid w:val="00042521"/>
    <w:rsid w:val="00050E07"/>
    <w:rsid w:val="00051163"/>
    <w:rsid w:val="00052FD3"/>
    <w:rsid w:val="000566F6"/>
    <w:rsid w:val="00057034"/>
    <w:rsid w:val="000617C3"/>
    <w:rsid w:val="00062793"/>
    <w:rsid w:val="000644D4"/>
    <w:rsid w:val="00065A93"/>
    <w:rsid w:val="00070B79"/>
    <w:rsid w:val="00070DCD"/>
    <w:rsid w:val="00071942"/>
    <w:rsid w:val="000723E1"/>
    <w:rsid w:val="00072E32"/>
    <w:rsid w:val="000731CE"/>
    <w:rsid w:val="00076CCC"/>
    <w:rsid w:val="00081142"/>
    <w:rsid w:val="000829E6"/>
    <w:rsid w:val="00085260"/>
    <w:rsid w:val="00090CAA"/>
    <w:rsid w:val="00091144"/>
    <w:rsid w:val="00094571"/>
    <w:rsid w:val="00095D9B"/>
    <w:rsid w:val="00097846"/>
    <w:rsid w:val="000A0592"/>
    <w:rsid w:val="000B051B"/>
    <w:rsid w:val="000B3225"/>
    <w:rsid w:val="000B3E46"/>
    <w:rsid w:val="000B7DCD"/>
    <w:rsid w:val="000B7E44"/>
    <w:rsid w:val="000C2A91"/>
    <w:rsid w:val="000C4763"/>
    <w:rsid w:val="000C5365"/>
    <w:rsid w:val="000C55D2"/>
    <w:rsid w:val="000D329D"/>
    <w:rsid w:val="000E6027"/>
    <w:rsid w:val="000E7E44"/>
    <w:rsid w:val="000F2D0F"/>
    <w:rsid w:val="000F66D3"/>
    <w:rsid w:val="000F7B0D"/>
    <w:rsid w:val="00102E1F"/>
    <w:rsid w:val="00102F87"/>
    <w:rsid w:val="001038AF"/>
    <w:rsid w:val="001040BE"/>
    <w:rsid w:val="00110DDB"/>
    <w:rsid w:val="00113CF2"/>
    <w:rsid w:val="0011460B"/>
    <w:rsid w:val="001167BD"/>
    <w:rsid w:val="00121910"/>
    <w:rsid w:val="0012297D"/>
    <w:rsid w:val="0012623B"/>
    <w:rsid w:val="00126B1C"/>
    <w:rsid w:val="00126CFE"/>
    <w:rsid w:val="00127356"/>
    <w:rsid w:val="00127815"/>
    <w:rsid w:val="00133571"/>
    <w:rsid w:val="00134780"/>
    <w:rsid w:val="00135A95"/>
    <w:rsid w:val="00141A08"/>
    <w:rsid w:val="00142CD6"/>
    <w:rsid w:val="00143262"/>
    <w:rsid w:val="00144BC3"/>
    <w:rsid w:val="00151AD8"/>
    <w:rsid w:val="00152C63"/>
    <w:rsid w:val="00154FEB"/>
    <w:rsid w:val="0016252C"/>
    <w:rsid w:val="0016386C"/>
    <w:rsid w:val="001648F6"/>
    <w:rsid w:val="001657DF"/>
    <w:rsid w:val="0016640F"/>
    <w:rsid w:val="00166AB3"/>
    <w:rsid w:val="00170323"/>
    <w:rsid w:val="001705A7"/>
    <w:rsid w:val="001720BA"/>
    <w:rsid w:val="00173C86"/>
    <w:rsid w:val="001753AE"/>
    <w:rsid w:val="00177D2B"/>
    <w:rsid w:val="0018545D"/>
    <w:rsid w:val="00186184"/>
    <w:rsid w:val="00186A62"/>
    <w:rsid w:val="00190C5E"/>
    <w:rsid w:val="001A12CC"/>
    <w:rsid w:val="001A2F82"/>
    <w:rsid w:val="001A6E52"/>
    <w:rsid w:val="001A7DCE"/>
    <w:rsid w:val="001B40A4"/>
    <w:rsid w:val="001B5927"/>
    <w:rsid w:val="001B6046"/>
    <w:rsid w:val="001B77F3"/>
    <w:rsid w:val="001C4898"/>
    <w:rsid w:val="001C572F"/>
    <w:rsid w:val="001D1044"/>
    <w:rsid w:val="001D571C"/>
    <w:rsid w:val="001D7656"/>
    <w:rsid w:val="001E07D3"/>
    <w:rsid w:val="001E3F41"/>
    <w:rsid w:val="001F0BF2"/>
    <w:rsid w:val="001F472C"/>
    <w:rsid w:val="001F7677"/>
    <w:rsid w:val="0020037D"/>
    <w:rsid w:val="00201E24"/>
    <w:rsid w:val="002045AF"/>
    <w:rsid w:val="00207893"/>
    <w:rsid w:val="00212FF7"/>
    <w:rsid w:val="00213A51"/>
    <w:rsid w:val="002229AD"/>
    <w:rsid w:val="0022330D"/>
    <w:rsid w:val="00223991"/>
    <w:rsid w:val="002239D4"/>
    <w:rsid w:val="00224781"/>
    <w:rsid w:val="00235CFB"/>
    <w:rsid w:val="00235EC9"/>
    <w:rsid w:val="00244689"/>
    <w:rsid w:val="00247235"/>
    <w:rsid w:val="0024757D"/>
    <w:rsid w:val="0024798E"/>
    <w:rsid w:val="0025253E"/>
    <w:rsid w:val="002555B5"/>
    <w:rsid w:val="00256B36"/>
    <w:rsid w:val="00256E44"/>
    <w:rsid w:val="00261435"/>
    <w:rsid w:val="0026169C"/>
    <w:rsid w:val="0026420C"/>
    <w:rsid w:val="0026524C"/>
    <w:rsid w:val="00266188"/>
    <w:rsid w:val="002666CC"/>
    <w:rsid w:val="002667F0"/>
    <w:rsid w:val="00275402"/>
    <w:rsid w:val="00287792"/>
    <w:rsid w:val="00290645"/>
    <w:rsid w:val="0029160D"/>
    <w:rsid w:val="002938F0"/>
    <w:rsid w:val="00294048"/>
    <w:rsid w:val="002941CD"/>
    <w:rsid w:val="00294ACF"/>
    <w:rsid w:val="002A3C16"/>
    <w:rsid w:val="002A71B5"/>
    <w:rsid w:val="002B619A"/>
    <w:rsid w:val="002B6F90"/>
    <w:rsid w:val="002C1F91"/>
    <w:rsid w:val="002C4C24"/>
    <w:rsid w:val="002C6739"/>
    <w:rsid w:val="002D6010"/>
    <w:rsid w:val="002D7290"/>
    <w:rsid w:val="002E107B"/>
    <w:rsid w:val="002E1286"/>
    <w:rsid w:val="002E2B65"/>
    <w:rsid w:val="002E5513"/>
    <w:rsid w:val="002E60D7"/>
    <w:rsid w:val="002E7DF4"/>
    <w:rsid w:val="002F5EB9"/>
    <w:rsid w:val="002F7E16"/>
    <w:rsid w:val="002F7EE9"/>
    <w:rsid w:val="00302EB5"/>
    <w:rsid w:val="0031102F"/>
    <w:rsid w:val="003208B5"/>
    <w:rsid w:val="003253E4"/>
    <w:rsid w:val="0033731E"/>
    <w:rsid w:val="003425BD"/>
    <w:rsid w:val="00344B38"/>
    <w:rsid w:val="00345433"/>
    <w:rsid w:val="003464C5"/>
    <w:rsid w:val="0034689B"/>
    <w:rsid w:val="0034722E"/>
    <w:rsid w:val="0034759C"/>
    <w:rsid w:val="00347817"/>
    <w:rsid w:val="00350F12"/>
    <w:rsid w:val="00354866"/>
    <w:rsid w:val="0035644C"/>
    <w:rsid w:val="00357583"/>
    <w:rsid w:val="00360A0A"/>
    <w:rsid w:val="00361898"/>
    <w:rsid w:val="00361D7E"/>
    <w:rsid w:val="003625B3"/>
    <w:rsid w:val="00365C6B"/>
    <w:rsid w:val="00367AEF"/>
    <w:rsid w:val="003715EC"/>
    <w:rsid w:val="00376E0B"/>
    <w:rsid w:val="00377920"/>
    <w:rsid w:val="0038268F"/>
    <w:rsid w:val="00384B30"/>
    <w:rsid w:val="00385BDA"/>
    <w:rsid w:val="00385F5D"/>
    <w:rsid w:val="00390630"/>
    <w:rsid w:val="00392F68"/>
    <w:rsid w:val="003941E6"/>
    <w:rsid w:val="003977DB"/>
    <w:rsid w:val="00397A26"/>
    <w:rsid w:val="003A3A94"/>
    <w:rsid w:val="003A608D"/>
    <w:rsid w:val="003A63F7"/>
    <w:rsid w:val="003A6D78"/>
    <w:rsid w:val="003A70EB"/>
    <w:rsid w:val="003A74D3"/>
    <w:rsid w:val="003A7EA9"/>
    <w:rsid w:val="003B1D7B"/>
    <w:rsid w:val="003B54B7"/>
    <w:rsid w:val="003C4026"/>
    <w:rsid w:val="003C5D3F"/>
    <w:rsid w:val="003C6621"/>
    <w:rsid w:val="003C6EC8"/>
    <w:rsid w:val="003D0418"/>
    <w:rsid w:val="003D59A9"/>
    <w:rsid w:val="003D6727"/>
    <w:rsid w:val="003E07EA"/>
    <w:rsid w:val="003E6340"/>
    <w:rsid w:val="003E6720"/>
    <w:rsid w:val="003F0923"/>
    <w:rsid w:val="003F397D"/>
    <w:rsid w:val="003F3A59"/>
    <w:rsid w:val="003F3B9E"/>
    <w:rsid w:val="003F75F4"/>
    <w:rsid w:val="00402979"/>
    <w:rsid w:val="004037AD"/>
    <w:rsid w:val="0040405B"/>
    <w:rsid w:val="00404E0C"/>
    <w:rsid w:val="0041138D"/>
    <w:rsid w:val="00412EFA"/>
    <w:rsid w:val="00414795"/>
    <w:rsid w:val="00421BE3"/>
    <w:rsid w:val="0042477F"/>
    <w:rsid w:val="004256E9"/>
    <w:rsid w:val="004257FE"/>
    <w:rsid w:val="00427CF3"/>
    <w:rsid w:val="00430C12"/>
    <w:rsid w:val="004335A8"/>
    <w:rsid w:val="00436B96"/>
    <w:rsid w:val="00440353"/>
    <w:rsid w:val="00441C13"/>
    <w:rsid w:val="00442AA9"/>
    <w:rsid w:val="004433DA"/>
    <w:rsid w:val="004463CB"/>
    <w:rsid w:val="00452653"/>
    <w:rsid w:val="004533FE"/>
    <w:rsid w:val="00453D02"/>
    <w:rsid w:val="00454CF1"/>
    <w:rsid w:val="0045576D"/>
    <w:rsid w:val="00463B4D"/>
    <w:rsid w:val="004642A3"/>
    <w:rsid w:val="00464B8D"/>
    <w:rsid w:val="004667B8"/>
    <w:rsid w:val="004731D6"/>
    <w:rsid w:val="0047346C"/>
    <w:rsid w:val="00476441"/>
    <w:rsid w:val="00476A1A"/>
    <w:rsid w:val="00480D84"/>
    <w:rsid w:val="00483765"/>
    <w:rsid w:val="00484C2A"/>
    <w:rsid w:val="004857A9"/>
    <w:rsid w:val="00491C35"/>
    <w:rsid w:val="00494663"/>
    <w:rsid w:val="004951D0"/>
    <w:rsid w:val="004967CE"/>
    <w:rsid w:val="004A0B63"/>
    <w:rsid w:val="004A22CA"/>
    <w:rsid w:val="004A2791"/>
    <w:rsid w:val="004A4E29"/>
    <w:rsid w:val="004A52B9"/>
    <w:rsid w:val="004B10ED"/>
    <w:rsid w:val="004B5331"/>
    <w:rsid w:val="004B5A81"/>
    <w:rsid w:val="004B7F7A"/>
    <w:rsid w:val="004C04A1"/>
    <w:rsid w:val="004C0DA8"/>
    <w:rsid w:val="004D2109"/>
    <w:rsid w:val="004D2D52"/>
    <w:rsid w:val="004D6881"/>
    <w:rsid w:val="004E019C"/>
    <w:rsid w:val="004E0998"/>
    <w:rsid w:val="004E19E6"/>
    <w:rsid w:val="004E3D8A"/>
    <w:rsid w:val="004E5D2F"/>
    <w:rsid w:val="004F0CC0"/>
    <w:rsid w:val="004F6239"/>
    <w:rsid w:val="004F63E0"/>
    <w:rsid w:val="00503D3C"/>
    <w:rsid w:val="005043C7"/>
    <w:rsid w:val="00504A51"/>
    <w:rsid w:val="0050646D"/>
    <w:rsid w:val="005108EE"/>
    <w:rsid w:val="00511521"/>
    <w:rsid w:val="005129A1"/>
    <w:rsid w:val="00513B4F"/>
    <w:rsid w:val="005149BB"/>
    <w:rsid w:val="00524288"/>
    <w:rsid w:val="005248F6"/>
    <w:rsid w:val="0052510E"/>
    <w:rsid w:val="00525682"/>
    <w:rsid w:val="00531D22"/>
    <w:rsid w:val="00532FC2"/>
    <w:rsid w:val="00532FC9"/>
    <w:rsid w:val="00533075"/>
    <w:rsid w:val="00536134"/>
    <w:rsid w:val="00537A2E"/>
    <w:rsid w:val="00540B29"/>
    <w:rsid w:val="00541C12"/>
    <w:rsid w:val="00542003"/>
    <w:rsid w:val="00543E84"/>
    <w:rsid w:val="0055445E"/>
    <w:rsid w:val="00574DCD"/>
    <w:rsid w:val="0057623B"/>
    <w:rsid w:val="005777C9"/>
    <w:rsid w:val="00577FE4"/>
    <w:rsid w:val="00581D0D"/>
    <w:rsid w:val="005833CC"/>
    <w:rsid w:val="005939BE"/>
    <w:rsid w:val="005955CF"/>
    <w:rsid w:val="005A11B6"/>
    <w:rsid w:val="005A16E2"/>
    <w:rsid w:val="005A5EC6"/>
    <w:rsid w:val="005B234D"/>
    <w:rsid w:val="005B3DC9"/>
    <w:rsid w:val="005B43AB"/>
    <w:rsid w:val="005C386E"/>
    <w:rsid w:val="005C3AF0"/>
    <w:rsid w:val="005C5D26"/>
    <w:rsid w:val="005C7330"/>
    <w:rsid w:val="005D61FE"/>
    <w:rsid w:val="005E080B"/>
    <w:rsid w:val="005E3A8A"/>
    <w:rsid w:val="005E63FF"/>
    <w:rsid w:val="005E657B"/>
    <w:rsid w:val="005E692D"/>
    <w:rsid w:val="005E7927"/>
    <w:rsid w:val="005F33EE"/>
    <w:rsid w:val="005F6541"/>
    <w:rsid w:val="00607BC8"/>
    <w:rsid w:val="00612A9A"/>
    <w:rsid w:val="00612B0C"/>
    <w:rsid w:val="00617A73"/>
    <w:rsid w:val="0062072B"/>
    <w:rsid w:val="00621E7E"/>
    <w:rsid w:val="00621F41"/>
    <w:rsid w:val="006220BF"/>
    <w:rsid w:val="006221F5"/>
    <w:rsid w:val="0062398C"/>
    <w:rsid w:val="0062512E"/>
    <w:rsid w:val="006271C1"/>
    <w:rsid w:val="00631F48"/>
    <w:rsid w:val="00635223"/>
    <w:rsid w:val="00637AFA"/>
    <w:rsid w:val="006405B7"/>
    <w:rsid w:val="006426E5"/>
    <w:rsid w:val="00643015"/>
    <w:rsid w:val="00645B2D"/>
    <w:rsid w:val="00645D7E"/>
    <w:rsid w:val="006461FC"/>
    <w:rsid w:val="0064658B"/>
    <w:rsid w:val="006467E0"/>
    <w:rsid w:val="00652DCA"/>
    <w:rsid w:val="006537CF"/>
    <w:rsid w:val="0065708F"/>
    <w:rsid w:val="006610C6"/>
    <w:rsid w:val="00662F0D"/>
    <w:rsid w:val="0066350C"/>
    <w:rsid w:val="00664DE2"/>
    <w:rsid w:val="00665276"/>
    <w:rsid w:val="006678FC"/>
    <w:rsid w:val="00667B85"/>
    <w:rsid w:val="00673693"/>
    <w:rsid w:val="006745B1"/>
    <w:rsid w:val="00674AD7"/>
    <w:rsid w:val="0068185F"/>
    <w:rsid w:val="00682AF8"/>
    <w:rsid w:val="006942EB"/>
    <w:rsid w:val="006A103F"/>
    <w:rsid w:val="006A2250"/>
    <w:rsid w:val="006A2A40"/>
    <w:rsid w:val="006A5057"/>
    <w:rsid w:val="006A59ED"/>
    <w:rsid w:val="006A5CCE"/>
    <w:rsid w:val="006B08A4"/>
    <w:rsid w:val="006B148E"/>
    <w:rsid w:val="006B43FE"/>
    <w:rsid w:val="006B5EAC"/>
    <w:rsid w:val="006B69F1"/>
    <w:rsid w:val="006C0AE4"/>
    <w:rsid w:val="006C1BC0"/>
    <w:rsid w:val="006C1D56"/>
    <w:rsid w:val="006C335A"/>
    <w:rsid w:val="006C4B77"/>
    <w:rsid w:val="006C62AD"/>
    <w:rsid w:val="006D04F0"/>
    <w:rsid w:val="006D1B9B"/>
    <w:rsid w:val="006D2523"/>
    <w:rsid w:val="006D65FF"/>
    <w:rsid w:val="006D6DE3"/>
    <w:rsid w:val="006D78B1"/>
    <w:rsid w:val="006E31A6"/>
    <w:rsid w:val="006E50E9"/>
    <w:rsid w:val="006E5A22"/>
    <w:rsid w:val="006E7FB5"/>
    <w:rsid w:val="006F000F"/>
    <w:rsid w:val="006F1149"/>
    <w:rsid w:val="006F1D1A"/>
    <w:rsid w:val="007024BB"/>
    <w:rsid w:val="007026DA"/>
    <w:rsid w:val="00710467"/>
    <w:rsid w:val="00711F99"/>
    <w:rsid w:val="00711FAE"/>
    <w:rsid w:val="00713621"/>
    <w:rsid w:val="0071440F"/>
    <w:rsid w:val="007144EC"/>
    <w:rsid w:val="00714DB6"/>
    <w:rsid w:val="00721019"/>
    <w:rsid w:val="00721F05"/>
    <w:rsid w:val="00724321"/>
    <w:rsid w:val="007253DC"/>
    <w:rsid w:val="00731422"/>
    <w:rsid w:val="00734ABF"/>
    <w:rsid w:val="0073529B"/>
    <w:rsid w:val="00736677"/>
    <w:rsid w:val="00741ED9"/>
    <w:rsid w:val="00742564"/>
    <w:rsid w:val="00742AD0"/>
    <w:rsid w:val="0074561B"/>
    <w:rsid w:val="00745E83"/>
    <w:rsid w:val="00747ECB"/>
    <w:rsid w:val="00752CC7"/>
    <w:rsid w:val="00757157"/>
    <w:rsid w:val="0076007A"/>
    <w:rsid w:val="00760A74"/>
    <w:rsid w:val="00761991"/>
    <w:rsid w:val="00762DFE"/>
    <w:rsid w:val="00762FD0"/>
    <w:rsid w:val="007635FA"/>
    <w:rsid w:val="007664CD"/>
    <w:rsid w:val="00767695"/>
    <w:rsid w:val="00774904"/>
    <w:rsid w:val="00775560"/>
    <w:rsid w:val="00781F27"/>
    <w:rsid w:val="00782212"/>
    <w:rsid w:val="0078351D"/>
    <w:rsid w:val="00786037"/>
    <w:rsid w:val="0078772F"/>
    <w:rsid w:val="00787ED6"/>
    <w:rsid w:val="00791941"/>
    <w:rsid w:val="00792B11"/>
    <w:rsid w:val="00796672"/>
    <w:rsid w:val="0079688B"/>
    <w:rsid w:val="00797D8B"/>
    <w:rsid w:val="007A0FF7"/>
    <w:rsid w:val="007A27EE"/>
    <w:rsid w:val="007A2DB2"/>
    <w:rsid w:val="007A5743"/>
    <w:rsid w:val="007A5C2E"/>
    <w:rsid w:val="007A64A4"/>
    <w:rsid w:val="007A67DA"/>
    <w:rsid w:val="007A684D"/>
    <w:rsid w:val="007B0A27"/>
    <w:rsid w:val="007B0B5C"/>
    <w:rsid w:val="007B0C74"/>
    <w:rsid w:val="007B1F60"/>
    <w:rsid w:val="007B6432"/>
    <w:rsid w:val="007C06A8"/>
    <w:rsid w:val="007C2034"/>
    <w:rsid w:val="007C4368"/>
    <w:rsid w:val="007C461F"/>
    <w:rsid w:val="007C5053"/>
    <w:rsid w:val="007C67C0"/>
    <w:rsid w:val="007D54CF"/>
    <w:rsid w:val="007F2668"/>
    <w:rsid w:val="007F29DC"/>
    <w:rsid w:val="007F30B1"/>
    <w:rsid w:val="007F4721"/>
    <w:rsid w:val="007F6034"/>
    <w:rsid w:val="007F7AC3"/>
    <w:rsid w:val="0080075B"/>
    <w:rsid w:val="00804BFF"/>
    <w:rsid w:val="00810692"/>
    <w:rsid w:val="00812800"/>
    <w:rsid w:val="00816397"/>
    <w:rsid w:val="0082248C"/>
    <w:rsid w:val="00824354"/>
    <w:rsid w:val="00824C3A"/>
    <w:rsid w:val="008253EC"/>
    <w:rsid w:val="00830172"/>
    <w:rsid w:val="0083065D"/>
    <w:rsid w:val="008378A6"/>
    <w:rsid w:val="00842460"/>
    <w:rsid w:val="008424BB"/>
    <w:rsid w:val="008453C3"/>
    <w:rsid w:val="00845C64"/>
    <w:rsid w:val="0085262D"/>
    <w:rsid w:val="00855B95"/>
    <w:rsid w:val="00862FD9"/>
    <w:rsid w:val="0086582D"/>
    <w:rsid w:val="00865C71"/>
    <w:rsid w:val="008669A8"/>
    <w:rsid w:val="00867024"/>
    <w:rsid w:val="008726B4"/>
    <w:rsid w:val="008741DB"/>
    <w:rsid w:val="0087526B"/>
    <w:rsid w:val="0088165B"/>
    <w:rsid w:val="00882419"/>
    <w:rsid w:val="0088263B"/>
    <w:rsid w:val="00884325"/>
    <w:rsid w:val="00886178"/>
    <w:rsid w:val="00891094"/>
    <w:rsid w:val="00892771"/>
    <w:rsid w:val="008929EA"/>
    <w:rsid w:val="008A1F7F"/>
    <w:rsid w:val="008A4730"/>
    <w:rsid w:val="008A5B7B"/>
    <w:rsid w:val="008A5BD7"/>
    <w:rsid w:val="008A66D9"/>
    <w:rsid w:val="008A6DF7"/>
    <w:rsid w:val="008B1434"/>
    <w:rsid w:val="008B3EB2"/>
    <w:rsid w:val="008B6AEB"/>
    <w:rsid w:val="008B701A"/>
    <w:rsid w:val="008C039C"/>
    <w:rsid w:val="008C0E55"/>
    <w:rsid w:val="008C43D4"/>
    <w:rsid w:val="008D01E3"/>
    <w:rsid w:val="008D05FA"/>
    <w:rsid w:val="008D07A9"/>
    <w:rsid w:val="008D0C9C"/>
    <w:rsid w:val="008D24A3"/>
    <w:rsid w:val="008E0802"/>
    <w:rsid w:val="008E164F"/>
    <w:rsid w:val="008E1F27"/>
    <w:rsid w:val="008E2913"/>
    <w:rsid w:val="008E3B61"/>
    <w:rsid w:val="008E5B47"/>
    <w:rsid w:val="008E6B55"/>
    <w:rsid w:val="008E7445"/>
    <w:rsid w:val="008F2332"/>
    <w:rsid w:val="008F2776"/>
    <w:rsid w:val="008F3F8F"/>
    <w:rsid w:val="008F4067"/>
    <w:rsid w:val="008F5777"/>
    <w:rsid w:val="009020FF"/>
    <w:rsid w:val="0090516F"/>
    <w:rsid w:val="009065BC"/>
    <w:rsid w:val="009066BC"/>
    <w:rsid w:val="00907238"/>
    <w:rsid w:val="00912ED5"/>
    <w:rsid w:val="00915CF2"/>
    <w:rsid w:val="00924FA4"/>
    <w:rsid w:val="00932570"/>
    <w:rsid w:val="00932BE1"/>
    <w:rsid w:val="00934C2B"/>
    <w:rsid w:val="00946D37"/>
    <w:rsid w:val="00947D41"/>
    <w:rsid w:val="009553F5"/>
    <w:rsid w:val="009561AF"/>
    <w:rsid w:val="0095689F"/>
    <w:rsid w:val="00956B78"/>
    <w:rsid w:val="00957B98"/>
    <w:rsid w:val="00957D10"/>
    <w:rsid w:val="00964EAB"/>
    <w:rsid w:val="00970305"/>
    <w:rsid w:val="00974942"/>
    <w:rsid w:val="009775A4"/>
    <w:rsid w:val="00977996"/>
    <w:rsid w:val="009810DF"/>
    <w:rsid w:val="0098614B"/>
    <w:rsid w:val="00987DD9"/>
    <w:rsid w:val="00990AFA"/>
    <w:rsid w:val="00994B35"/>
    <w:rsid w:val="0099725D"/>
    <w:rsid w:val="00997CD4"/>
    <w:rsid w:val="009A37BA"/>
    <w:rsid w:val="009A4158"/>
    <w:rsid w:val="009A4BB2"/>
    <w:rsid w:val="009A5170"/>
    <w:rsid w:val="009A5483"/>
    <w:rsid w:val="009A66FD"/>
    <w:rsid w:val="009A71BC"/>
    <w:rsid w:val="009B044A"/>
    <w:rsid w:val="009B2F73"/>
    <w:rsid w:val="009B4B01"/>
    <w:rsid w:val="009B57E2"/>
    <w:rsid w:val="009C0553"/>
    <w:rsid w:val="009C2D5E"/>
    <w:rsid w:val="009C4145"/>
    <w:rsid w:val="009C7ABB"/>
    <w:rsid w:val="009D2537"/>
    <w:rsid w:val="009D413A"/>
    <w:rsid w:val="009D78BD"/>
    <w:rsid w:val="009E4772"/>
    <w:rsid w:val="009E62F0"/>
    <w:rsid w:val="009F06E6"/>
    <w:rsid w:val="00A003AD"/>
    <w:rsid w:val="00A02079"/>
    <w:rsid w:val="00A042BF"/>
    <w:rsid w:val="00A045B2"/>
    <w:rsid w:val="00A04ECF"/>
    <w:rsid w:val="00A051C2"/>
    <w:rsid w:val="00A10243"/>
    <w:rsid w:val="00A11EEA"/>
    <w:rsid w:val="00A14B3C"/>
    <w:rsid w:val="00A14F9F"/>
    <w:rsid w:val="00A15467"/>
    <w:rsid w:val="00A15485"/>
    <w:rsid w:val="00A1685C"/>
    <w:rsid w:val="00A213D1"/>
    <w:rsid w:val="00A23928"/>
    <w:rsid w:val="00A24532"/>
    <w:rsid w:val="00A24D16"/>
    <w:rsid w:val="00A25CC5"/>
    <w:rsid w:val="00A26F25"/>
    <w:rsid w:val="00A27B3C"/>
    <w:rsid w:val="00A36A07"/>
    <w:rsid w:val="00A40736"/>
    <w:rsid w:val="00A5414F"/>
    <w:rsid w:val="00A555EB"/>
    <w:rsid w:val="00A600A4"/>
    <w:rsid w:val="00A67C2C"/>
    <w:rsid w:val="00A71654"/>
    <w:rsid w:val="00A71902"/>
    <w:rsid w:val="00A81C26"/>
    <w:rsid w:val="00A822F0"/>
    <w:rsid w:val="00A870BA"/>
    <w:rsid w:val="00A901BC"/>
    <w:rsid w:val="00A92CD2"/>
    <w:rsid w:val="00A964DC"/>
    <w:rsid w:val="00A97E95"/>
    <w:rsid w:val="00AA2141"/>
    <w:rsid w:val="00AA2237"/>
    <w:rsid w:val="00AB1CA6"/>
    <w:rsid w:val="00AC2631"/>
    <w:rsid w:val="00AC41FA"/>
    <w:rsid w:val="00AD2997"/>
    <w:rsid w:val="00AD36AE"/>
    <w:rsid w:val="00AD6671"/>
    <w:rsid w:val="00AD7D1C"/>
    <w:rsid w:val="00AE6FFE"/>
    <w:rsid w:val="00AE7FEF"/>
    <w:rsid w:val="00AF17AC"/>
    <w:rsid w:val="00AF2DDB"/>
    <w:rsid w:val="00AF4A13"/>
    <w:rsid w:val="00AF699C"/>
    <w:rsid w:val="00B03DE5"/>
    <w:rsid w:val="00B04202"/>
    <w:rsid w:val="00B12188"/>
    <w:rsid w:val="00B12984"/>
    <w:rsid w:val="00B12C08"/>
    <w:rsid w:val="00B12D8C"/>
    <w:rsid w:val="00B14454"/>
    <w:rsid w:val="00B17846"/>
    <w:rsid w:val="00B24EC8"/>
    <w:rsid w:val="00B27D07"/>
    <w:rsid w:val="00B303E2"/>
    <w:rsid w:val="00B3058E"/>
    <w:rsid w:val="00B319BC"/>
    <w:rsid w:val="00B32B18"/>
    <w:rsid w:val="00B349CA"/>
    <w:rsid w:val="00B37813"/>
    <w:rsid w:val="00B403DB"/>
    <w:rsid w:val="00B40E17"/>
    <w:rsid w:val="00B41F00"/>
    <w:rsid w:val="00B42276"/>
    <w:rsid w:val="00B45661"/>
    <w:rsid w:val="00B47A12"/>
    <w:rsid w:val="00B54154"/>
    <w:rsid w:val="00B5558F"/>
    <w:rsid w:val="00B559D6"/>
    <w:rsid w:val="00B569A8"/>
    <w:rsid w:val="00B575A4"/>
    <w:rsid w:val="00B60F8B"/>
    <w:rsid w:val="00B61843"/>
    <w:rsid w:val="00B651C6"/>
    <w:rsid w:val="00B717F2"/>
    <w:rsid w:val="00B7661C"/>
    <w:rsid w:val="00B82CF0"/>
    <w:rsid w:val="00B87FCD"/>
    <w:rsid w:val="00B902D5"/>
    <w:rsid w:val="00B90C2E"/>
    <w:rsid w:val="00B9486B"/>
    <w:rsid w:val="00B96FDC"/>
    <w:rsid w:val="00BA2CA4"/>
    <w:rsid w:val="00BA30D4"/>
    <w:rsid w:val="00BA484C"/>
    <w:rsid w:val="00BA674A"/>
    <w:rsid w:val="00BA7745"/>
    <w:rsid w:val="00BA777A"/>
    <w:rsid w:val="00BA786D"/>
    <w:rsid w:val="00BB14E6"/>
    <w:rsid w:val="00BB2507"/>
    <w:rsid w:val="00BB3BA7"/>
    <w:rsid w:val="00BB3CB5"/>
    <w:rsid w:val="00BC2464"/>
    <w:rsid w:val="00BC2B91"/>
    <w:rsid w:val="00BC49B7"/>
    <w:rsid w:val="00BC7B1E"/>
    <w:rsid w:val="00BC7EB7"/>
    <w:rsid w:val="00BD0C00"/>
    <w:rsid w:val="00BD2E54"/>
    <w:rsid w:val="00BD4929"/>
    <w:rsid w:val="00BE4B95"/>
    <w:rsid w:val="00BE564D"/>
    <w:rsid w:val="00BE5FBA"/>
    <w:rsid w:val="00BE6BBD"/>
    <w:rsid w:val="00BE7162"/>
    <w:rsid w:val="00BF07FC"/>
    <w:rsid w:val="00BF1AC2"/>
    <w:rsid w:val="00BF784F"/>
    <w:rsid w:val="00C05AC0"/>
    <w:rsid w:val="00C0727B"/>
    <w:rsid w:val="00C10A34"/>
    <w:rsid w:val="00C10EE3"/>
    <w:rsid w:val="00C1169F"/>
    <w:rsid w:val="00C12D8F"/>
    <w:rsid w:val="00C13334"/>
    <w:rsid w:val="00C21181"/>
    <w:rsid w:val="00C30351"/>
    <w:rsid w:val="00C331E2"/>
    <w:rsid w:val="00C359CF"/>
    <w:rsid w:val="00C37EE6"/>
    <w:rsid w:val="00C40A4A"/>
    <w:rsid w:val="00C41DC4"/>
    <w:rsid w:val="00C447CB"/>
    <w:rsid w:val="00C44C42"/>
    <w:rsid w:val="00C462AE"/>
    <w:rsid w:val="00C51359"/>
    <w:rsid w:val="00C5298E"/>
    <w:rsid w:val="00C54103"/>
    <w:rsid w:val="00C634B4"/>
    <w:rsid w:val="00C66DB3"/>
    <w:rsid w:val="00C67C1E"/>
    <w:rsid w:val="00C7517C"/>
    <w:rsid w:val="00C75B76"/>
    <w:rsid w:val="00C80016"/>
    <w:rsid w:val="00C8069E"/>
    <w:rsid w:val="00C80748"/>
    <w:rsid w:val="00C80ED1"/>
    <w:rsid w:val="00C813E7"/>
    <w:rsid w:val="00C83996"/>
    <w:rsid w:val="00C87208"/>
    <w:rsid w:val="00C87B7E"/>
    <w:rsid w:val="00C907D7"/>
    <w:rsid w:val="00C912C6"/>
    <w:rsid w:val="00C927F4"/>
    <w:rsid w:val="00C94153"/>
    <w:rsid w:val="00CA38C0"/>
    <w:rsid w:val="00CA7160"/>
    <w:rsid w:val="00CB09D4"/>
    <w:rsid w:val="00CB46C3"/>
    <w:rsid w:val="00CC24F4"/>
    <w:rsid w:val="00CC2D00"/>
    <w:rsid w:val="00CC6950"/>
    <w:rsid w:val="00CC7734"/>
    <w:rsid w:val="00CC795F"/>
    <w:rsid w:val="00CD0196"/>
    <w:rsid w:val="00CD52F0"/>
    <w:rsid w:val="00CD6E1D"/>
    <w:rsid w:val="00CD7423"/>
    <w:rsid w:val="00CD78C4"/>
    <w:rsid w:val="00CD79A1"/>
    <w:rsid w:val="00CE0451"/>
    <w:rsid w:val="00CE1E53"/>
    <w:rsid w:val="00CE4068"/>
    <w:rsid w:val="00CE5556"/>
    <w:rsid w:val="00CE607F"/>
    <w:rsid w:val="00CF007B"/>
    <w:rsid w:val="00CF01EE"/>
    <w:rsid w:val="00CF148F"/>
    <w:rsid w:val="00CF54E3"/>
    <w:rsid w:val="00CF6470"/>
    <w:rsid w:val="00CF6ECC"/>
    <w:rsid w:val="00D019C5"/>
    <w:rsid w:val="00D03A85"/>
    <w:rsid w:val="00D04832"/>
    <w:rsid w:val="00D04C94"/>
    <w:rsid w:val="00D05B81"/>
    <w:rsid w:val="00D12307"/>
    <w:rsid w:val="00D1534A"/>
    <w:rsid w:val="00D154DA"/>
    <w:rsid w:val="00D16F9F"/>
    <w:rsid w:val="00D20207"/>
    <w:rsid w:val="00D23711"/>
    <w:rsid w:val="00D24856"/>
    <w:rsid w:val="00D27475"/>
    <w:rsid w:val="00D27FF4"/>
    <w:rsid w:val="00D3060D"/>
    <w:rsid w:val="00D34A71"/>
    <w:rsid w:val="00D37E69"/>
    <w:rsid w:val="00D403B6"/>
    <w:rsid w:val="00D41FDD"/>
    <w:rsid w:val="00D43B89"/>
    <w:rsid w:val="00D54528"/>
    <w:rsid w:val="00D56796"/>
    <w:rsid w:val="00D64246"/>
    <w:rsid w:val="00D656CA"/>
    <w:rsid w:val="00D65806"/>
    <w:rsid w:val="00D65F5B"/>
    <w:rsid w:val="00D70576"/>
    <w:rsid w:val="00D70E95"/>
    <w:rsid w:val="00D74907"/>
    <w:rsid w:val="00D76B35"/>
    <w:rsid w:val="00D8309E"/>
    <w:rsid w:val="00D83C50"/>
    <w:rsid w:val="00D84579"/>
    <w:rsid w:val="00D86DB0"/>
    <w:rsid w:val="00D8733F"/>
    <w:rsid w:val="00D87BDB"/>
    <w:rsid w:val="00D92F80"/>
    <w:rsid w:val="00D93243"/>
    <w:rsid w:val="00D94123"/>
    <w:rsid w:val="00D97CDF"/>
    <w:rsid w:val="00DA01D6"/>
    <w:rsid w:val="00DA2032"/>
    <w:rsid w:val="00DA5451"/>
    <w:rsid w:val="00DA5FF2"/>
    <w:rsid w:val="00DB2DC8"/>
    <w:rsid w:val="00DB3729"/>
    <w:rsid w:val="00DB44FA"/>
    <w:rsid w:val="00DB73B5"/>
    <w:rsid w:val="00DB7B70"/>
    <w:rsid w:val="00DC11AF"/>
    <w:rsid w:val="00DC6758"/>
    <w:rsid w:val="00DD3FC3"/>
    <w:rsid w:val="00DD7834"/>
    <w:rsid w:val="00DD78F1"/>
    <w:rsid w:val="00DE0E19"/>
    <w:rsid w:val="00DF5509"/>
    <w:rsid w:val="00DF582F"/>
    <w:rsid w:val="00DF657C"/>
    <w:rsid w:val="00DF6FDF"/>
    <w:rsid w:val="00DF7018"/>
    <w:rsid w:val="00E00D2C"/>
    <w:rsid w:val="00E01CAA"/>
    <w:rsid w:val="00E048F3"/>
    <w:rsid w:val="00E04E94"/>
    <w:rsid w:val="00E05182"/>
    <w:rsid w:val="00E14F93"/>
    <w:rsid w:val="00E16123"/>
    <w:rsid w:val="00E16B5E"/>
    <w:rsid w:val="00E202E7"/>
    <w:rsid w:val="00E203DC"/>
    <w:rsid w:val="00E22C3D"/>
    <w:rsid w:val="00E2375D"/>
    <w:rsid w:val="00E3424D"/>
    <w:rsid w:val="00E34ACA"/>
    <w:rsid w:val="00E34D26"/>
    <w:rsid w:val="00E43129"/>
    <w:rsid w:val="00E457F8"/>
    <w:rsid w:val="00E528F2"/>
    <w:rsid w:val="00E54BF1"/>
    <w:rsid w:val="00E55568"/>
    <w:rsid w:val="00E5598A"/>
    <w:rsid w:val="00E55F08"/>
    <w:rsid w:val="00E6196F"/>
    <w:rsid w:val="00E63BB3"/>
    <w:rsid w:val="00E704A8"/>
    <w:rsid w:val="00E711A7"/>
    <w:rsid w:val="00E722ED"/>
    <w:rsid w:val="00E736F3"/>
    <w:rsid w:val="00E7655A"/>
    <w:rsid w:val="00E77E6E"/>
    <w:rsid w:val="00E84C6E"/>
    <w:rsid w:val="00E85041"/>
    <w:rsid w:val="00E9211D"/>
    <w:rsid w:val="00E92A23"/>
    <w:rsid w:val="00E93A8A"/>
    <w:rsid w:val="00E95238"/>
    <w:rsid w:val="00E9544A"/>
    <w:rsid w:val="00E97BD6"/>
    <w:rsid w:val="00EA02F5"/>
    <w:rsid w:val="00EA2E69"/>
    <w:rsid w:val="00EB1C65"/>
    <w:rsid w:val="00EB3265"/>
    <w:rsid w:val="00EC47CD"/>
    <w:rsid w:val="00EC4D7E"/>
    <w:rsid w:val="00EC4E4C"/>
    <w:rsid w:val="00EC66BD"/>
    <w:rsid w:val="00EE10C1"/>
    <w:rsid w:val="00EE1587"/>
    <w:rsid w:val="00EE2A6B"/>
    <w:rsid w:val="00EE71B8"/>
    <w:rsid w:val="00F008E9"/>
    <w:rsid w:val="00F03B0C"/>
    <w:rsid w:val="00F062CB"/>
    <w:rsid w:val="00F174C5"/>
    <w:rsid w:val="00F17B7A"/>
    <w:rsid w:val="00F21968"/>
    <w:rsid w:val="00F271E3"/>
    <w:rsid w:val="00F27DCC"/>
    <w:rsid w:val="00F35456"/>
    <w:rsid w:val="00F407DB"/>
    <w:rsid w:val="00F46426"/>
    <w:rsid w:val="00F46953"/>
    <w:rsid w:val="00F50108"/>
    <w:rsid w:val="00F5363C"/>
    <w:rsid w:val="00F54537"/>
    <w:rsid w:val="00F554FE"/>
    <w:rsid w:val="00F563CF"/>
    <w:rsid w:val="00F5656C"/>
    <w:rsid w:val="00F57D69"/>
    <w:rsid w:val="00F60749"/>
    <w:rsid w:val="00F65E80"/>
    <w:rsid w:val="00F669B0"/>
    <w:rsid w:val="00F66C54"/>
    <w:rsid w:val="00F70CF2"/>
    <w:rsid w:val="00F70DC4"/>
    <w:rsid w:val="00F70EB7"/>
    <w:rsid w:val="00F718FE"/>
    <w:rsid w:val="00F7599D"/>
    <w:rsid w:val="00F75E21"/>
    <w:rsid w:val="00F772F3"/>
    <w:rsid w:val="00F801B1"/>
    <w:rsid w:val="00F80D0E"/>
    <w:rsid w:val="00F80D4A"/>
    <w:rsid w:val="00F82EE8"/>
    <w:rsid w:val="00F90B02"/>
    <w:rsid w:val="00F91269"/>
    <w:rsid w:val="00F92667"/>
    <w:rsid w:val="00F94EC5"/>
    <w:rsid w:val="00F9511F"/>
    <w:rsid w:val="00F95C79"/>
    <w:rsid w:val="00F95E9A"/>
    <w:rsid w:val="00F97123"/>
    <w:rsid w:val="00F971A2"/>
    <w:rsid w:val="00F97401"/>
    <w:rsid w:val="00FA2819"/>
    <w:rsid w:val="00FA4240"/>
    <w:rsid w:val="00FA4A23"/>
    <w:rsid w:val="00FB15F9"/>
    <w:rsid w:val="00FB1B79"/>
    <w:rsid w:val="00FB1C7F"/>
    <w:rsid w:val="00FB2176"/>
    <w:rsid w:val="00FB3881"/>
    <w:rsid w:val="00FB3EA0"/>
    <w:rsid w:val="00FC0122"/>
    <w:rsid w:val="00FC61E5"/>
    <w:rsid w:val="00FC61F9"/>
    <w:rsid w:val="00FC6579"/>
    <w:rsid w:val="00FD05F7"/>
    <w:rsid w:val="00FD391F"/>
    <w:rsid w:val="00FE35CD"/>
    <w:rsid w:val="00FE45D7"/>
    <w:rsid w:val="00FE60D4"/>
    <w:rsid w:val="00FE70BA"/>
    <w:rsid w:val="00FF124A"/>
    <w:rsid w:val="00FF574A"/>
    <w:rsid w:val="00FF6315"/>
    <w:rsid w:val="00FF6C26"/>
    <w:rsid w:val="00FF729F"/>
    <w:rsid w:val="00FF7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D216B"/>
  <w15:chartTrackingRefBased/>
  <w15:docId w15:val="{9AC6783E-2FDF-41F8-AECC-C720AAE9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rPr>
  </w:style>
  <w:style w:type="paragraph" w:styleId="Heading1">
    <w:name w:val="heading 1"/>
    <w:basedOn w:val="Normal"/>
    <w:next w:val="Normal"/>
    <w:link w:val="Heading1Char"/>
    <w:uiPriority w:val="9"/>
    <w:qFormat/>
    <w:rsid w:val="00541C12"/>
    <w:pPr>
      <w:keepNext/>
      <w:keepLines/>
      <w:spacing w:line="360" w:lineRule="auto"/>
      <w:jc w:val="both"/>
      <w:outlineLvl w:val="0"/>
    </w:pPr>
    <w:rPr>
      <w:rFonts w:ascii="Century Gothic" w:eastAsia="Times New Roman" w:hAnsi="Century Gothic"/>
      <w:b/>
      <w:color w:val="000000"/>
      <w:sz w:val="20"/>
      <w:szCs w:val="32"/>
      <w:lang w:val="id-ID" w:eastAsia="x-none"/>
    </w:rPr>
  </w:style>
  <w:style w:type="paragraph" w:styleId="Heading2">
    <w:name w:val="heading 2"/>
    <w:basedOn w:val="Normal"/>
    <w:next w:val="Normal"/>
    <w:link w:val="Heading2Char"/>
    <w:semiHidden/>
    <w:unhideWhenUsed/>
    <w:qFormat/>
    <w:rsid w:val="00C05AC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semiHidden/>
    <w:unhideWhenUsed/>
    <w:qFormat/>
    <w:rsid w:val="007A5C2E"/>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8F5777"/>
    <w:rPr>
      <w:color w:val="0000FF"/>
      <w:u w:val="single"/>
    </w:rPr>
  </w:style>
  <w:style w:type="paragraph" w:styleId="BodyTextIndent3">
    <w:name w:val="Body Text Indent 3"/>
    <w:basedOn w:val="Normal"/>
    <w:link w:val="BodyTextIndent3Char"/>
    <w:rsid w:val="000C5365"/>
    <w:pPr>
      <w:ind w:firstLine="360"/>
      <w:jc w:val="both"/>
    </w:pPr>
    <w:rPr>
      <w:lang w:val="x-none" w:eastAsia="x-none"/>
    </w:r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sz w:val="16"/>
      <w:szCs w:val="16"/>
      <w:lang w:val="x-none" w:eastAsia="x-none"/>
    </w:rPr>
  </w:style>
  <w:style w:type="character" w:customStyle="1" w:styleId="BalloonTextChar">
    <w:name w:val="Balloon Text Char"/>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rPr>
      <w:lang w:val="x-none" w:eastAsia="x-none"/>
    </w:rPr>
  </w:style>
  <w:style w:type="character" w:customStyle="1" w:styleId="HeaderChar">
    <w:name w:val="Header Char"/>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rPr>
      <w:lang w:val="x-none" w:eastAsia="x-none"/>
    </w:rPr>
  </w:style>
  <w:style w:type="character" w:customStyle="1" w:styleId="FooterChar">
    <w:name w:val="Footer Char"/>
    <w:link w:val="Footer"/>
    <w:uiPriority w:val="99"/>
    <w:rsid w:val="00994B35"/>
    <w:rPr>
      <w:rFonts w:eastAsia="MS Mincho"/>
      <w:sz w:val="24"/>
      <w:szCs w:val="24"/>
    </w:rPr>
  </w:style>
  <w:style w:type="paragraph" w:styleId="EndnoteText">
    <w:name w:val="endnote text"/>
    <w:basedOn w:val="Normal"/>
    <w:link w:val="EndnoteTextChar"/>
    <w:semiHidden/>
    <w:unhideWhenUsed/>
    <w:rsid w:val="0012297D"/>
    <w:rPr>
      <w:sz w:val="20"/>
      <w:szCs w:val="20"/>
      <w:lang w:val="x-none" w:eastAsia="x-none"/>
    </w:rPr>
  </w:style>
  <w:style w:type="character" w:customStyle="1" w:styleId="EndnoteTextChar">
    <w:name w:val="Endnote Text Char"/>
    <w:link w:val="EndnoteText"/>
    <w:semiHidden/>
    <w:rsid w:val="0012297D"/>
    <w:rPr>
      <w:rFonts w:eastAsia="MS Mincho"/>
    </w:rPr>
  </w:style>
  <w:style w:type="character" w:styleId="EndnoteReference">
    <w:name w:val="endnote reference"/>
    <w:semiHidden/>
    <w:unhideWhenUsed/>
    <w:rsid w:val="0012297D"/>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iPriority w:val="99"/>
    <w:unhideWhenUsed/>
    <w:qFormat/>
    <w:rsid w:val="0012297D"/>
    <w:rPr>
      <w:sz w:val="20"/>
      <w:szCs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link w:val="FootnoteText"/>
    <w:uiPriority w:val="99"/>
    <w:qFormat/>
    <w:rsid w:val="0012297D"/>
    <w:rPr>
      <w:rFonts w:eastAsia="MS Mincho"/>
    </w:rPr>
  </w:style>
  <w:style w:type="character" w:styleId="FootnoteReference">
    <w:name w:val="footnote reference"/>
    <w:uiPriority w:val="99"/>
    <w:unhideWhenUsed/>
    <w:qFormat/>
    <w:rsid w:val="0012297D"/>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B45661"/>
    <w:pPr>
      <w:ind w:left="720"/>
      <w:contextualSpacing/>
    </w:pPr>
    <w:rPr>
      <w:lang w:val="x-none" w:eastAsia="x-none"/>
    </w:rPr>
  </w:style>
  <w:style w:type="paragraph" w:customStyle="1" w:styleId="author">
    <w:name w:val="author"/>
    <w:basedOn w:val="Normal"/>
    <w:qFormat/>
    <w:rsid w:val="00CA38C0"/>
    <w:pPr>
      <w:spacing w:line="260" w:lineRule="atLeast"/>
      <w:jc w:val="right"/>
    </w:pPr>
    <w:rPr>
      <w:rFonts w:eastAsia="Times New Roman"/>
      <w:szCs w:val="20"/>
      <w:lang w:val="en-AU" w:eastAsia="tr-TR"/>
    </w:rPr>
  </w:style>
  <w:style w:type="paragraph" w:customStyle="1" w:styleId="abstract">
    <w:name w:val="abstract"/>
    <w:basedOn w:val="Normal"/>
    <w:qFormat/>
    <w:rsid w:val="00947D41"/>
    <w:pPr>
      <w:spacing w:before="120" w:line="220" w:lineRule="atLeast"/>
      <w:ind w:left="567" w:right="526"/>
      <w:jc w:val="both"/>
    </w:pPr>
    <w:rPr>
      <w:rFonts w:eastAsia="Times New Roman"/>
      <w:i/>
      <w:szCs w:val="20"/>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3F397D"/>
    <w:rPr>
      <w:rFonts w:eastAsia="MS Mincho"/>
      <w:sz w:val="24"/>
      <w:szCs w:val="24"/>
    </w:rPr>
  </w:style>
  <w:style w:type="table" w:styleId="TableGrid">
    <w:name w:val="Table Grid"/>
    <w:basedOn w:val="TableNormal"/>
    <w:uiPriority w:val="59"/>
    <w:qFormat/>
    <w:rsid w:val="007352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2623B"/>
    <w:rPr>
      <w:i/>
      <w:iCs/>
    </w:rPr>
  </w:style>
  <w:style w:type="paragraph" w:styleId="BodyTextIndent">
    <w:name w:val="Body Text Indent"/>
    <w:basedOn w:val="Normal"/>
    <w:link w:val="BodyTextIndentChar"/>
    <w:unhideWhenUsed/>
    <w:rsid w:val="008D24A3"/>
    <w:pPr>
      <w:spacing w:after="120"/>
      <w:ind w:left="360"/>
    </w:pPr>
    <w:rPr>
      <w:lang w:val="x-none" w:eastAsia="x-none"/>
    </w:rPr>
  </w:style>
  <w:style w:type="character" w:customStyle="1" w:styleId="BodyTextIndentChar">
    <w:name w:val="Body Text Indent Char"/>
    <w:link w:val="BodyTextIndent"/>
    <w:rsid w:val="008D24A3"/>
    <w:rPr>
      <w:rFonts w:eastAsia="MS Mincho"/>
      <w:sz w:val="24"/>
      <w:szCs w:val="24"/>
    </w:rPr>
  </w:style>
  <w:style w:type="paragraph" w:styleId="HTMLPreformatted">
    <w:name w:val="HTML Preformatted"/>
    <w:basedOn w:val="Normal"/>
    <w:link w:val="HTMLPreformattedChar"/>
    <w:uiPriority w:val="99"/>
    <w:unhideWhenUsed/>
    <w:rsid w:val="00F8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F80D4A"/>
    <w:rPr>
      <w:rFonts w:ascii="Courier New" w:hAnsi="Courier New" w:cs="Courier New"/>
    </w:rPr>
  </w:style>
  <w:style w:type="character" w:customStyle="1" w:styleId="st">
    <w:name w:val="st"/>
    <w:rsid w:val="003A608D"/>
  </w:style>
  <w:style w:type="paragraph" w:customStyle="1" w:styleId="Default">
    <w:name w:val="Default"/>
    <w:qFormat/>
    <w:rsid w:val="00FB1C7F"/>
    <w:pPr>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010154"/>
    <w:pPr>
      <w:keepLines/>
      <w:spacing w:after="160" w:line="220" w:lineRule="atLeast"/>
      <w:ind w:left="560" w:hanging="560"/>
      <w:jc w:val="both"/>
    </w:pPr>
    <w:rPr>
      <w:rFonts w:eastAsia="Times New Roman"/>
      <w:szCs w:val="20"/>
      <w:lang w:val="en-AU" w:eastAsia="tr-TR"/>
    </w:rPr>
  </w:style>
  <w:style w:type="paragraph" w:styleId="BodyText">
    <w:name w:val="Body Text"/>
    <w:basedOn w:val="Normal"/>
    <w:link w:val="BodyTextChar"/>
    <w:unhideWhenUsed/>
    <w:rsid w:val="0024757D"/>
    <w:pPr>
      <w:spacing w:after="120"/>
    </w:pPr>
    <w:rPr>
      <w:lang w:val="x-none" w:eastAsia="x-none"/>
    </w:rPr>
  </w:style>
  <w:style w:type="character" w:customStyle="1" w:styleId="BodyTextChar">
    <w:name w:val="Body Text Char"/>
    <w:link w:val="BodyText"/>
    <w:rsid w:val="0024757D"/>
    <w:rPr>
      <w:rFonts w:eastAsia="MS Mincho"/>
      <w:sz w:val="24"/>
      <w:szCs w:val="24"/>
    </w:rPr>
  </w:style>
  <w:style w:type="paragraph" w:customStyle="1" w:styleId="txbrp3">
    <w:name w:val="txbrp3"/>
    <w:basedOn w:val="Normal"/>
    <w:rsid w:val="00113CF2"/>
    <w:pPr>
      <w:spacing w:before="100" w:beforeAutospacing="1" w:after="100" w:afterAutospacing="1"/>
    </w:pPr>
    <w:rPr>
      <w:rFonts w:eastAsia="Times New Roman"/>
    </w:rPr>
  </w:style>
  <w:style w:type="character" w:customStyle="1" w:styleId="hps">
    <w:name w:val="hps"/>
    <w:rsid w:val="00541C12"/>
  </w:style>
  <w:style w:type="character" w:customStyle="1" w:styleId="Heading1Char">
    <w:name w:val="Heading 1 Char"/>
    <w:link w:val="Heading1"/>
    <w:uiPriority w:val="9"/>
    <w:rsid w:val="00541C12"/>
    <w:rPr>
      <w:rFonts w:ascii="Century Gothic" w:hAnsi="Century Gothic"/>
      <w:b/>
      <w:color w:val="000000"/>
      <w:szCs w:val="32"/>
      <w:lang w:val="id-ID"/>
    </w:rPr>
  </w:style>
  <w:style w:type="character" w:customStyle="1" w:styleId="blackclass">
    <w:name w:val="blackclass"/>
    <w:rsid w:val="00541C12"/>
  </w:style>
  <w:style w:type="character" w:customStyle="1" w:styleId="Heading2Char">
    <w:name w:val="Heading 2 Char"/>
    <w:link w:val="Heading2"/>
    <w:semiHidden/>
    <w:rsid w:val="00C05AC0"/>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C80ED1"/>
    <w:pPr>
      <w:spacing w:after="200" w:line="360" w:lineRule="auto"/>
      <w:contextualSpacing/>
      <w:jc w:val="both"/>
    </w:pPr>
    <w:rPr>
      <w:rFonts w:ascii="Century Gothic" w:eastAsia="Times New Roman" w:hAnsi="Century Gothic"/>
      <w:b/>
      <w:spacing w:val="-10"/>
      <w:kern w:val="28"/>
      <w:sz w:val="34"/>
      <w:szCs w:val="56"/>
      <w:lang w:val="id-ID" w:eastAsia="x-none"/>
    </w:rPr>
  </w:style>
  <w:style w:type="character" w:customStyle="1" w:styleId="TitleChar">
    <w:name w:val="Title Char"/>
    <w:link w:val="Title"/>
    <w:uiPriority w:val="10"/>
    <w:rsid w:val="00C80ED1"/>
    <w:rPr>
      <w:rFonts w:ascii="Century Gothic" w:hAnsi="Century Gothic"/>
      <w:b/>
      <w:spacing w:val="-10"/>
      <w:kern w:val="28"/>
      <w:sz w:val="34"/>
      <w:szCs w:val="56"/>
      <w:lang w:val="id-ID"/>
    </w:rPr>
  </w:style>
  <w:style w:type="character" w:styleId="CommentReference">
    <w:name w:val="annotation reference"/>
    <w:uiPriority w:val="99"/>
    <w:unhideWhenUsed/>
    <w:rsid w:val="00E2375D"/>
    <w:rPr>
      <w:sz w:val="16"/>
      <w:szCs w:val="16"/>
    </w:rPr>
  </w:style>
  <w:style w:type="paragraph" w:styleId="CommentText">
    <w:name w:val="annotation text"/>
    <w:basedOn w:val="Normal"/>
    <w:link w:val="CommentTextChar"/>
    <w:uiPriority w:val="99"/>
    <w:unhideWhenUsed/>
    <w:rsid w:val="00E2375D"/>
    <w:rPr>
      <w:sz w:val="20"/>
      <w:szCs w:val="20"/>
    </w:rPr>
  </w:style>
  <w:style w:type="character" w:customStyle="1" w:styleId="CommentTextChar">
    <w:name w:val="Comment Text Char"/>
    <w:link w:val="CommentText"/>
    <w:uiPriority w:val="99"/>
    <w:rsid w:val="00E2375D"/>
    <w:rPr>
      <w:rFonts w:eastAsia="MS Mincho"/>
      <w:lang w:val="en-US" w:eastAsia="en-US"/>
    </w:rPr>
  </w:style>
  <w:style w:type="paragraph" w:styleId="CommentSubject">
    <w:name w:val="annotation subject"/>
    <w:basedOn w:val="CommentText"/>
    <w:next w:val="CommentText"/>
    <w:link w:val="CommentSubjectChar"/>
    <w:semiHidden/>
    <w:unhideWhenUsed/>
    <w:rsid w:val="00E2375D"/>
    <w:rPr>
      <w:b/>
      <w:bCs/>
    </w:rPr>
  </w:style>
  <w:style w:type="character" w:customStyle="1" w:styleId="CommentSubjectChar">
    <w:name w:val="Comment Subject Char"/>
    <w:link w:val="CommentSubject"/>
    <w:semiHidden/>
    <w:rsid w:val="00E2375D"/>
    <w:rPr>
      <w:rFonts w:eastAsia="MS Mincho"/>
      <w:b/>
      <w:bCs/>
      <w:lang w:val="en-US" w:eastAsia="en-US"/>
    </w:rPr>
  </w:style>
  <w:style w:type="paragraph" w:customStyle="1" w:styleId="JEREauthor">
    <w:name w:val="JERE_author"/>
    <w:basedOn w:val="Normal"/>
    <w:link w:val="JEREauthorChar"/>
    <w:qFormat/>
    <w:rsid w:val="00A97E95"/>
    <w:pPr>
      <w:spacing w:line="360" w:lineRule="auto"/>
      <w:ind w:right="193"/>
    </w:pPr>
    <w:rPr>
      <w:rFonts w:ascii="Cambria" w:eastAsia="Times New Roman" w:hAnsi="Cambria"/>
      <w:b/>
      <w:lang w:val="x-none" w:eastAsia="tr-TR"/>
    </w:rPr>
  </w:style>
  <w:style w:type="character" w:customStyle="1" w:styleId="JEREauthorChar">
    <w:name w:val="JERE_author Char"/>
    <w:link w:val="JEREauthor"/>
    <w:rsid w:val="00A97E95"/>
    <w:rPr>
      <w:rFonts w:ascii="Cambria" w:hAnsi="Cambria"/>
      <w:b/>
      <w:sz w:val="24"/>
      <w:szCs w:val="24"/>
      <w:lang w:eastAsia="tr-TR"/>
    </w:rPr>
  </w:style>
  <w:style w:type="paragraph" w:styleId="NoSpacing">
    <w:name w:val="No Spacing"/>
    <w:link w:val="NoSpacingChar"/>
    <w:uiPriority w:val="1"/>
    <w:qFormat/>
    <w:rsid w:val="00A97E95"/>
    <w:rPr>
      <w:rFonts w:ascii="Calibri" w:eastAsia="Calibri" w:hAnsi="Calibri"/>
      <w:sz w:val="22"/>
      <w:szCs w:val="22"/>
      <w:lang w:val="id-ID"/>
    </w:rPr>
  </w:style>
  <w:style w:type="paragraph" w:customStyle="1" w:styleId="JEREJudul">
    <w:name w:val="JERE_Judul"/>
    <w:basedOn w:val="Normal"/>
    <w:link w:val="JEREJudulChar"/>
    <w:qFormat/>
    <w:rsid w:val="005C7330"/>
    <w:pPr>
      <w:ind w:right="190"/>
    </w:pPr>
    <w:rPr>
      <w:rFonts w:ascii="Cambria" w:eastAsia="Times New Roman" w:hAnsi="Cambria"/>
      <w:b/>
      <w:sz w:val="32"/>
      <w:szCs w:val="20"/>
      <w:lang w:val="x-none" w:eastAsia="tr-TR"/>
    </w:rPr>
  </w:style>
  <w:style w:type="character" w:customStyle="1" w:styleId="JEREJudulChar">
    <w:name w:val="JERE_Judul Char"/>
    <w:link w:val="JEREJudul"/>
    <w:rsid w:val="005C7330"/>
    <w:rPr>
      <w:rFonts w:ascii="Cambria" w:hAnsi="Cambria"/>
      <w:b/>
      <w:sz w:val="32"/>
      <w:lang w:eastAsia="tr-TR"/>
    </w:rPr>
  </w:style>
  <w:style w:type="paragraph" w:styleId="Caption">
    <w:name w:val="caption"/>
    <w:basedOn w:val="Normal"/>
    <w:next w:val="Normal"/>
    <w:unhideWhenUsed/>
    <w:qFormat/>
    <w:rsid w:val="00CF01EE"/>
    <w:pPr>
      <w:spacing w:after="200"/>
      <w:ind w:left="-5" w:right="-8" w:hanging="10"/>
      <w:jc w:val="both"/>
    </w:pPr>
    <w:rPr>
      <w:rFonts w:eastAsia="Times New Roman"/>
      <w:i/>
      <w:iCs/>
      <w:color w:val="44546A"/>
      <w:sz w:val="18"/>
      <w:szCs w:val="18"/>
      <w:lang w:val="en-AU" w:eastAsia="en-AU"/>
    </w:rPr>
  </w:style>
  <w:style w:type="table" w:customStyle="1" w:styleId="PlainTable21">
    <w:name w:val="Plain Table 21"/>
    <w:basedOn w:val="TableNormal"/>
    <w:uiPriority w:val="42"/>
    <w:rsid w:val="00CF01E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CF01EE"/>
    <w:pPr>
      <w:spacing w:before="160" w:line="260" w:lineRule="atLeast"/>
      <w:jc w:val="both"/>
    </w:pPr>
    <w:rPr>
      <w:rFonts w:eastAsia="Times New Roman"/>
      <w:szCs w:val="20"/>
      <w:lang w:val="en-AU" w:eastAsia="tr-TR"/>
    </w:rPr>
  </w:style>
  <w:style w:type="character" w:customStyle="1" w:styleId="BodyTextIndent3Char">
    <w:name w:val="Body Text Indent 3 Char"/>
    <w:link w:val="BodyTextIndent3"/>
    <w:rsid w:val="000410E8"/>
    <w:rPr>
      <w:rFonts w:eastAsia="MS Mincho"/>
      <w:sz w:val="24"/>
      <w:szCs w:val="24"/>
    </w:rPr>
  </w:style>
  <w:style w:type="paragraph" w:styleId="BodyText2">
    <w:name w:val="Body Text 2"/>
    <w:basedOn w:val="Normal"/>
    <w:link w:val="BodyText2Char"/>
    <w:uiPriority w:val="99"/>
    <w:semiHidden/>
    <w:unhideWhenUsed/>
    <w:rsid w:val="00D41FDD"/>
    <w:pPr>
      <w:spacing w:after="120" w:line="480" w:lineRule="auto"/>
    </w:pPr>
    <w:rPr>
      <w:lang w:val="x-none" w:eastAsia="x-none"/>
    </w:rPr>
  </w:style>
  <w:style w:type="character" w:customStyle="1" w:styleId="BodyText2Char">
    <w:name w:val="Body Text 2 Char"/>
    <w:link w:val="BodyText2"/>
    <w:uiPriority w:val="99"/>
    <w:semiHidden/>
    <w:rsid w:val="00D41FDD"/>
    <w:rPr>
      <w:rFonts w:eastAsia="MS Mincho"/>
      <w:sz w:val="24"/>
      <w:szCs w:val="24"/>
    </w:rPr>
  </w:style>
  <w:style w:type="paragraph" w:customStyle="1" w:styleId="Wahanaauthor">
    <w:name w:val="Wahana_author"/>
    <w:basedOn w:val="Normal"/>
    <w:link w:val="WahanaauthorChar"/>
    <w:qFormat/>
    <w:rsid w:val="00D23711"/>
    <w:pPr>
      <w:spacing w:line="360" w:lineRule="auto"/>
      <w:ind w:right="193"/>
    </w:pPr>
    <w:rPr>
      <w:rFonts w:ascii="Cambria" w:eastAsia="Times New Roman" w:hAnsi="Cambria"/>
      <w:b/>
      <w:lang w:val="x-none" w:eastAsia="tr-TR"/>
    </w:rPr>
  </w:style>
  <w:style w:type="character" w:customStyle="1" w:styleId="WahanaauthorChar">
    <w:name w:val="Wahana_author Char"/>
    <w:link w:val="Wahanaauthor"/>
    <w:rsid w:val="00D23711"/>
    <w:rPr>
      <w:rFonts w:ascii="Cambria" w:hAnsi="Cambria"/>
      <w:b/>
      <w:sz w:val="24"/>
      <w:szCs w:val="24"/>
      <w:lang w:eastAsia="tr-TR"/>
    </w:rPr>
  </w:style>
  <w:style w:type="character" w:styleId="UnresolvedMention">
    <w:name w:val="Unresolved Mention"/>
    <w:uiPriority w:val="99"/>
    <w:semiHidden/>
    <w:unhideWhenUsed/>
    <w:rsid w:val="00E528F2"/>
    <w:rPr>
      <w:color w:val="605E5C"/>
      <w:shd w:val="clear" w:color="auto" w:fill="E1DFDD"/>
    </w:rPr>
  </w:style>
  <w:style w:type="table" w:styleId="PlainTable2">
    <w:name w:val="Plain Table 2"/>
    <w:basedOn w:val="TableNormal"/>
    <w:uiPriority w:val="42"/>
    <w:rsid w:val="00BD492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542003"/>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D94123"/>
    <w:pPr>
      <w:spacing w:line="360" w:lineRule="auto"/>
      <w:ind w:left="360" w:firstLine="540"/>
      <w:jc w:val="center"/>
    </w:pPr>
    <w:rPr>
      <w:rFonts w:eastAsia="Calibri"/>
    </w:rPr>
  </w:style>
  <w:style w:type="character" w:customStyle="1" w:styleId="tabelChar">
    <w:name w:val="tabel Char"/>
    <w:link w:val="tabel"/>
    <w:rsid w:val="00D94123"/>
    <w:rPr>
      <w:rFonts w:eastAsia="Calibri"/>
      <w:sz w:val="24"/>
      <w:szCs w:val="24"/>
    </w:rPr>
  </w:style>
  <w:style w:type="paragraph" w:customStyle="1" w:styleId="judultabel">
    <w:name w:val="judul tabel"/>
    <w:basedOn w:val="Normal"/>
    <w:link w:val="judultabelKAR"/>
    <w:qFormat/>
    <w:rsid w:val="00D94123"/>
    <w:pPr>
      <w:tabs>
        <w:tab w:val="left" w:pos="1245"/>
      </w:tabs>
      <w:jc w:val="center"/>
    </w:pPr>
    <w:rPr>
      <w:rFonts w:eastAsia="Calibri"/>
      <w:bCs/>
      <w:noProof/>
    </w:rPr>
  </w:style>
  <w:style w:type="character" w:customStyle="1" w:styleId="judultabelKAR">
    <w:name w:val="judul tabel KAR"/>
    <w:link w:val="judultabel"/>
    <w:rsid w:val="00D94123"/>
    <w:rPr>
      <w:rFonts w:eastAsia="Calibri"/>
      <w:bCs/>
      <w:noProof/>
      <w:sz w:val="24"/>
      <w:szCs w:val="24"/>
    </w:rPr>
  </w:style>
  <w:style w:type="paragraph" w:customStyle="1" w:styleId="bab">
    <w:name w:val="bab"/>
    <w:basedOn w:val="Heading1"/>
    <w:link w:val="babChar"/>
    <w:qFormat/>
    <w:rsid w:val="000B7E44"/>
    <w:pPr>
      <w:keepLines w:val="0"/>
      <w:numPr>
        <w:numId w:val="2"/>
      </w:numPr>
      <w:spacing w:before="240" w:after="240" w:line="240" w:lineRule="auto"/>
      <w:ind w:left="284" w:hanging="284"/>
      <w:jc w:val="left"/>
    </w:pPr>
    <w:rPr>
      <w:rFonts w:ascii="Cambria" w:hAnsi="Cambria" w:cs="Arial"/>
      <w:bCs/>
      <w:color w:val="auto"/>
      <w:kern w:val="32"/>
      <w:sz w:val="22"/>
      <w:szCs w:val="22"/>
      <w:lang w:val="en-US" w:eastAsia="ja-JP"/>
    </w:rPr>
  </w:style>
  <w:style w:type="character" w:customStyle="1" w:styleId="babChar">
    <w:name w:val="bab Char"/>
    <w:link w:val="bab"/>
    <w:rsid w:val="000B7E44"/>
    <w:rPr>
      <w:rFonts w:ascii="Cambria" w:hAnsi="Cambria" w:cs="Arial"/>
      <w:b/>
      <w:bCs/>
      <w:kern w:val="32"/>
      <w:sz w:val="22"/>
      <w:szCs w:val="22"/>
      <w:lang w:eastAsia="ja-JP"/>
    </w:rPr>
  </w:style>
  <w:style w:type="paragraph" w:customStyle="1" w:styleId="tabletext">
    <w:name w:val="tabletext"/>
    <w:basedOn w:val="Normal"/>
    <w:rsid w:val="000066B1"/>
    <w:pPr>
      <w:spacing w:line="220" w:lineRule="atLeast"/>
      <w:jc w:val="both"/>
    </w:pPr>
    <w:rPr>
      <w:rFonts w:eastAsia="Times New Roman"/>
      <w:sz w:val="20"/>
      <w:szCs w:val="20"/>
      <w:lang w:val="en-AU" w:eastAsia="tr-TR"/>
    </w:rPr>
  </w:style>
  <w:style w:type="paragraph" w:customStyle="1" w:styleId="0">
    <w:name w:val="0"/>
    <w:basedOn w:val="BodyTextIndent"/>
    <w:link w:val="0Char"/>
    <w:rsid w:val="000D329D"/>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0D329D"/>
    <w:rPr>
      <w:rFonts w:ascii="Arial" w:hAnsi="Arial" w:cs="Arial"/>
      <w:sz w:val="24"/>
      <w:szCs w:val="24"/>
      <w:lang w:val="en-US" w:eastAsia="en-US"/>
    </w:rPr>
  </w:style>
  <w:style w:type="paragraph" w:customStyle="1" w:styleId="1">
    <w:name w:val="1"/>
    <w:basedOn w:val="Normal"/>
    <w:link w:val="1Char"/>
    <w:rsid w:val="000D329D"/>
    <w:pPr>
      <w:spacing w:line="480" w:lineRule="auto"/>
      <w:ind w:left="852" w:firstLine="566"/>
      <w:jc w:val="both"/>
    </w:pPr>
    <w:rPr>
      <w:rFonts w:ascii="Arial" w:eastAsia="Times New Roman" w:hAnsi="Arial" w:cs="Arial"/>
      <w:lang w:val="id-ID"/>
    </w:rPr>
  </w:style>
  <w:style w:type="character" w:customStyle="1" w:styleId="1Char">
    <w:name w:val="1 Char"/>
    <w:link w:val="1"/>
    <w:rsid w:val="000D329D"/>
    <w:rPr>
      <w:rFonts w:ascii="Arial" w:hAnsi="Arial" w:cs="Arial"/>
      <w:sz w:val="24"/>
      <w:szCs w:val="24"/>
      <w:lang w:val="id-ID" w:eastAsia="en-US"/>
    </w:rPr>
  </w:style>
  <w:style w:type="character" w:customStyle="1" w:styleId="apple-style-span">
    <w:name w:val="apple-style-span"/>
    <w:rsid w:val="000D329D"/>
  </w:style>
  <w:style w:type="character" w:customStyle="1" w:styleId="NoSpacingChar">
    <w:name w:val="No Spacing Char"/>
    <w:link w:val="NoSpacing"/>
    <w:uiPriority w:val="1"/>
    <w:locked/>
    <w:rsid w:val="002D6010"/>
    <w:rPr>
      <w:rFonts w:ascii="Calibri" w:eastAsia="Calibri" w:hAnsi="Calibri"/>
      <w:sz w:val="22"/>
      <w:szCs w:val="22"/>
      <w:lang w:val="id-ID" w:eastAsia="en-US"/>
    </w:rPr>
  </w:style>
  <w:style w:type="character" w:customStyle="1" w:styleId="jlqj4b">
    <w:name w:val="jlqj4b"/>
    <w:rsid w:val="00BA777A"/>
  </w:style>
  <w:style w:type="character" w:customStyle="1" w:styleId="FontStyle16">
    <w:name w:val="Font Style16"/>
    <w:uiPriority w:val="99"/>
    <w:rsid w:val="00EE1587"/>
    <w:rPr>
      <w:rFonts w:ascii="Times New Roman" w:hAnsi="Times New Roman" w:cs="Times New Roman"/>
      <w:i/>
      <w:iCs/>
      <w:sz w:val="22"/>
      <w:szCs w:val="22"/>
    </w:rPr>
  </w:style>
  <w:style w:type="character" w:customStyle="1" w:styleId="FontStyle15">
    <w:name w:val="Font Style15"/>
    <w:uiPriority w:val="99"/>
    <w:rsid w:val="00EE1587"/>
    <w:rPr>
      <w:rFonts w:ascii="Times New Roman" w:hAnsi="Times New Roman" w:cs="Times New Roman"/>
      <w:sz w:val="20"/>
      <w:szCs w:val="20"/>
    </w:rPr>
  </w:style>
  <w:style w:type="character" w:customStyle="1" w:styleId="y2iqfc">
    <w:name w:val="y2iqfc"/>
    <w:rsid w:val="001F0BF2"/>
  </w:style>
  <w:style w:type="table" w:customStyle="1" w:styleId="TableGrid1">
    <w:name w:val="Table Grid1"/>
    <w:basedOn w:val="TableNormal"/>
    <w:next w:val="TableGrid"/>
    <w:uiPriority w:val="59"/>
    <w:rsid w:val="005833CC"/>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41F00"/>
    <w:pPr>
      <w:widowControl w:val="0"/>
      <w:autoSpaceDE w:val="0"/>
      <w:autoSpaceDN w:val="0"/>
      <w:spacing w:line="275" w:lineRule="exact"/>
      <w:ind w:left="107"/>
    </w:pPr>
    <w:rPr>
      <w:rFonts w:eastAsia="Times New Roman"/>
      <w:sz w:val="22"/>
      <w:szCs w:val="22"/>
      <w:lang w:val="id-ID"/>
    </w:rPr>
  </w:style>
  <w:style w:type="character" w:customStyle="1" w:styleId="lrzxr">
    <w:name w:val="lrzxr"/>
    <w:rsid w:val="0031102F"/>
  </w:style>
  <w:style w:type="character" w:customStyle="1" w:styleId="markedcontent">
    <w:name w:val="markedcontent"/>
    <w:rsid w:val="0031102F"/>
  </w:style>
  <w:style w:type="table" w:customStyle="1" w:styleId="TableGrid2">
    <w:name w:val="Table Grid2"/>
    <w:basedOn w:val="TableNormal"/>
    <w:next w:val="TableGrid"/>
    <w:rsid w:val="003A74D3"/>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51D0"/>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786037"/>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786037"/>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78603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414795"/>
    <w:rPr>
      <w:rFonts w:ascii="Times New Roman" w:hAnsi="Times New Roman" w:cs="Times New Roman"/>
      <w:color w:val="000000"/>
      <w:sz w:val="24"/>
      <w:szCs w:val="24"/>
    </w:rPr>
  </w:style>
  <w:style w:type="paragraph" w:customStyle="1" w:styleId="Isi">
    <w:name w:val="Isi"/>
    <w:basedOn w:val="Normal"/>
    <w:link w:val="IsiChar"/>
    <w:qFormat/>
    <w:rsid w:val="00E5598A"/>
    <w:pPr>
      <w:spacing w:after="160" w:line="259" w:lineRule="auto"/>
      <w:ind w:firstLine="284"/>
      <w:jc w:val="both"/>
    </w:pPr>
    <w:rPr>
      <w:rFonts w:eastAsia="Malgun Gothic" w:cs="Arial"/>
      <w:sz w:val="20"/>
      <w:szCs w:val="22"/>
      <w:lang w:eastAsia="ko-KR"/>
    </w:rPr>
  </w:style>
  <w:style w:type="character" w:customStyle="1" w:styleId="IsiChar">
    <w:name w:val="Isi Char"/>
    <w:link w:val="Isi"/>
    <w:rsid w:val="00E5598A"/>
    <w:rPr>
      <w:rFonts w:eastAsia="Malgun Gothic" w:cs="Arial"/>
      <w:szCs w:val="22"/>
      <w:lang w:eastAsia="ko-KR"/>
    </w:rPr>
  </w:style>
  <w:style w:type="character" w:customStyle="1" w:styleId="tlid-translation">
    <w:name w:val="tlid-translation"/>
    <w:basedOn w:val="DefaultParagraphFont"/>
    <w:rsid w:val="00824C3A"/>
  </w:style>
  <w:style w:type="paragraph" w:customStyle="1" w:styleId="IJASEITParagraph">
    <w:name w:val="IJASEIT Paragraph"/>
    <w:basedOn w:val="Normal"/>
    <w:link w:val="IJASEITParagraphChar"/>
    <w:rsid w:val="00BF1AC2"/>
    <w:pPr>
      <w:adjustRightInd w:val="0"/>
      <w:snapToGrid w:val="0"/>
      <w:ind w:firstLine="216"/>
      <w:jc w:val="both"/>
    </w:pPr>
    <w:rPr>
      <w:rFonts w:eastAsia="SimSun"/>
      <w:sz w:val="20"/>
      <w:lang w:val="en-AU" w:eastAsia="zh-CN"/>
    </w:rPr>
  </w:style>
  <w:style w:type="character" w:customStyle="1" w:styleId="IJASEITParagraphChar">
    <w:name w:val="IJASEIT Paragraph Char"/>
    <w:link w:val="IJASEITParagraph"/>
    <w:rsid w:val="00BF1AC2"/>
    <w:rPr>
      <w:rFonts w:eastAsia="SimSun"/>
      <w:szCs w:val="24"/>
      <w:lang w:val="en-AU" w:eastAsia="zh-CN"/>
    </w:rPr>
  </w:style>
  <w:style w:type="character" w:customStyle="1" w:styleId="viiyi">
    <w:name w:val="viiyi"/>
    <w:rsid w:val="00A40736"/>
  </w:style>
  <w:style w:type="table" w:customStyle="1" w:styleId="PlainTable212">
    <w:name w:val="Plain Table 212"/>
    <w:basedOn w:val="TableNormal"/>
    <w:uiPriority w:val="42"/>
    <w:rsid w:val="00987DD9"/>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987DD9"/>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987DD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987DD9"/>
    <w:pPr>
      <w:spacing w:before="100" w:beforeAutospacing="1" w:after="100" w:afterAutospacing="1"/>
    </w:pPr>
    <w:rPr>
      <w:rFonts w:eastAsia="Times New Roman"/>
      <w:lang w:val="en-ID" w:eastAsia="en-ID"/>
    </w:rPr>
  </w:style>
  <w:style w:type="character" w:styleId="Strong">
    <w:name w:val="Strong"/>
    <w:uiPriority w:val="22"/>
    <w:qFormat/>
    <w:rsid w:val="00CF007B"/>
    <w:rPr>
      <w:rFonts w:cs="Times New Roman"/>
      <w:b/>
      <w:bCs/>
    </w:rPr>
  </w:style>
  <w:style w:type="table" w:customStyle="1" w:styleId="TableGrid4">
    <w:name w:val="Table Grid4"/>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7517C"/>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semiHidden/>
    <w:rsid w:val="007A5C2E"/>
    <w:rPr>
      <w:rFonts w:ascii="Calibri Light" w:hAnsi="Calibri Light"/>
      <w:b/>
      <w:bCs/>
      <w:sz w:val="26"/>
      <w:szCs w:val="26"/>
    </w:rPr>
  </w:style>
  <w:style w:type="table" w:customStyle="1" w:styleId="PlainTable213">
    <w:name w:val="Plain Table 213"/>
    <w:basedOn w:val="TableNormal"/>
    <w:uiPriority w:val="42"/>
    <w:rsid w:val="007A5C2E"/>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7A5C2E"/>
    <w:pPr>
      <w:widowControl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7A5C2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0B7DCD"/>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0B7DCD"/>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75186">
      <w:bodyDiv w:val="1"/>
      <w:marLeft w:val="0"/>
      <w:marRight w:val="0"/>
      <w:marTop w:val="0"/>
      <w:marBottom w:val="0"/>
      <w:divBdr>
        <w:top w:val="none" w:sz="0" w:space="0" w:color="auto"/>
        <w:left w:val="none" w:sz="0" w:space="0" w:color="auto"/>
        <w:bottom w:val="none" w:sz="0" w:space="0" w:color="auto"/>
        <w:right w:val="none" w:sz="0" w:space="0" w:color="auto"/>
      </w:divBdr>
    </w:div>
    <w:div w:id="127360526">
      <w:bodyDiv w:val="1"/>
      <w:marLeft w:val="0"/>
      <w:marRight w:val="0"/>
      <w:marTop w:val="0"/>
      <w:marBottom w:val="0"/>
      <w:divBdr>
        <w:top w:val="none" w:sz="0" w:space="0" w:color="auto"/>
        <w:left w:val="none" w:sz="0" w:space="0" w:color="auto"/>
        <w:bottom w:val="none" w:sz="0" w:space="0" w:color="auto"/>
        <w:right w:val="none" w:sz="0" w:space="0" w:color="auto"/>
      </w:divBdr>
    </w:div>
    <w:div w:id="292100590">
      <w:bodyDiv w:val="1"/>
      <w:marLeft w:val="0"/>
      <w:marRight w:val="0"/>
      <w:marTop w:val="0"/>
      <w:marBottom w:val="0"/>
      <w:divBdr>
        <w:top w:val="none" w:sz="0" w:space="0" w:color="auto"/>
        <w:left w:val="none" w:sz="0" w:space="0" w:color="auto"/>
        <w:bottom w:val="none" w:sz="0" w:space="0" w:color="auto"/>
        <w:right w:val="none" w:sz="0" w:space="0" w:color="auto"/>
      </w:divBdr>
    </w:div>
    <w:div w:id="338317460">
      <w:bodyDiv w:val="1"/>
      <w:marLeft w:val="0"/>
      <w:marRight w:val="0"/>
      <w:marTop w:val="0"/>
      <w:marBottom w:val="0"/>
      <w:divBdr>
        <w:top w:val="none" w:sz="0" w:space="0" w:color="auto"/>
        <w:left w:val="none" w:sz="0" w:space="0" w:color="auto"/>
        <w:bottom w:val="none" w:sz="0" w:space="0" w:color="auto"/>
        <w:right w:val="none" w:sz="0" w:space="0" w:color="auto"/>
      </w:divBdr>
    </w:div>
    <w:div w:id="346834360">
      <w:bodyDiv w:val="1"/>
      <w:marLeft w:val="0"/>
      <w:marRight w:val="0"/>
      <w:marTop w:val="0"/>
      <w:marBottom w:val="0"/>
      <w:divBdr>
        <w:top w:val="none" w:sz="0" w:space="0" w:color="auto"/>
        <w:left w:val="none" w:sz="0" w:space="0" w:color="auto"/>
        <w:bottom w:val="none" w:sz="0" w:space="0" w:color="auto"/>
        <w:right w:val="none" w:sz="0" w:space="0" w:color="auto"/>
      </w:divBdr>
    </w:div>
    <w:div w:id="544803326">
      <w:bodyDiv w:val="1"/>
      <w:marLeft w:val="0"/>
      <w:marRight w:val="0"/>
      <w:marTop w:val="0"/>
      <w:marBottom w:val="0"/>
      <w:divBdr>
        <w:top w:val="none" w:sz="0" w:space="0" w:color="auto"/>
        <w:left w:val="none" w:sz="0" w:space="0" w:color="auto"/>
        <w:bottom w:val="none" w:sz="0" w:space="0" w:color="auto"/>
        <w:right w:val="none" w:sz="0" w:space="0" w:color="auto"/>
      </w:divBdr>
    </w:div>
    <w:div w:id="555775186">
      <w:bodyDiv w:val="1"/>
      <w:marLeft w:val="0"/>
      <w:marRight w:val="0"/>
      <w:marTop w:val="0"/>
      <w:marBottom w:val="0"/>
      <w:divBdr>
        <w:top w:val="none" w:sz="0" w:space="0" w:color="auto"/>
        <w:left w:val="none" w:sz="0" w:space="0" w:color="auto"/>
        <w:bottom w:val="none" w:sz="0" w:space="0" w:color="auto"/>
        <w:right w:val="none" w:sz="0" w:space="0" w:color="auto"/>
      </w:divBdr>
    </w:div>
    <w:div w:id="622690256">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
    <w:div w:id="780418542">
      <w:bodyDiv w:val="1"/>
      <w:marLeft w:val="0"/>
      <w:marRight w:val="0"/>
      <w:marTop w:val="0"/>
      <w:marBottom w:val="0"/>
      <w:divBdr>
        <w:top w:val="none" w:sz="0" w:space="0" w:color="auto"/>
        <w:left w:val="none" w:sz="0" w:space="0" w:color="auto"/>
        <w:bottom w:val="none" w:sz="0" w:space="0" w:color="auto"/>
        <w:right w:val="none" w:sz="0" w:space="0" w:color="auto"/>
      </w:divBdr>
    </w:div>
    <w:div w:id="791896358">
      <w:bodyDiv w:val="1"/>
      <w:marLeft w:val="0"/>
      <w:marRight w:val="0"/>
      <w:marTop w:val="0"/>
      <w:marBottom w:val="0"/>
      <w:divBdr>
        <w:top w:val="none" w:sz="0" w:space="0" w:color="auto"/>
        <w:left w:val="none" w:sz="0" w:space="0" w:color="auto"/>
        <w:bottom w:val="none" w:sz="0" w:space="0" w:color="auto"/>
        <w:right w:val="none" w:sz="0" w:space="0" w:color="auto"/>
      </w:divBdr>
    </w:div>
    <w:div w:id="891771991">
      <w:bodyDiv w:val="1"/>
      <w:marLeft w:val="0"/>
      <w:marRight w:val="0"/>
      <w:marTop w:val="0"/>
      <w:marBottom w:val="0"/>
      <w:divBdr>
        <w:top w:val="none" w:sz="0" w:space="0" w:color="auto"/>
        <w:left w:val="none" w:sz="0" w:space="0" w:color="auto"/>
        <w:bottom w:val="none" w:sz="0" w:space="0" w:color="auto"/>
        <w:right w:val="none" w:sz="0" w:space="0" w:color="auto"/>
      </w:divBdr>
    </w:div>
    <w:div w:id="1124153304">
      <w:bodyDiv w:val="1"/>
      <w:marLeft w:val="0"/>
      <w:marRight w:val="0"/>
      <w:marTop w:val="0"/>
      <w:marBottom w:val="0"/>
      <w:divBdr>
        <w:top w:val="none" w:sz="0" w:space="0" w:color="auto"/>
        <w:left w:val="none" w:sz="0" w:space="0" w:color="auto"/>
        <w:bottom w:val="none" w:sz="0" w:space="0" w:color="auto"/>
        <w:right w:val="none" w:sz="0" w:space="0" w:color="auto"/>
      </w:divBdr>
    </w:div>
    <w:div w:id="1133870602">
      <w:bodyDiv w:val="1"/>
      <w:marLeft w:val="0"/>
      <w:marRight w:val="0"/>
      <w:marTop w:val="0"/>
      <w:marBottom w:val="0"/>
      <w:divBdr>
        <w:top w:val="none" w:sz="0" w:space="0" w:color="auto"/>
        <w:left w:val="none" w:sz="0" w:space="0" w:color="auto"/>
        <w:bottom w:val="none" w:sz="0" w:space="0" w:color="auto"/>
        <w:right w:val="none" w:sz="0" w:space="0" w:color="auto"/>
      </w:divBdr>
    </w:div>
    <w:div w:id="1219054159">
      <w:bodyDiv w:val="1"/>
      <w:marLeft w:val="0"/>
      <w:marRight w:val="0"/>
      <w:marTop w:val="0"/>
      <w:marBottom w:val="0"/>
      <w:divBdr>
        <w:top w:val="none" w:sz="0" w:space="0" w:color="auto"/>
        <w:left w:val="none" w:sz="0" w:space="0" w:color="auto"/>
        <w:bottom w:val="none" w:sz="0" w:space="0" w:color="auto"/>
        <w:right w:val="none" w:sz="0" w:space="0" w:color="auto"/>
      </w:divBdr>
    </w:div>
    <w:div w:id="1312369313">
      <w:bodyDiv w:val="1"/>
      <w:marLeft w:val="0"/>
      <w:marRight w:val="0"/>
      <w:marTop w:val="0"/>
      <w:marBottom w:val="0"/>
      <w:divBdr>
        <w:top w:val="none" w:sz="0" w:space="0" w:color="auto"/>
        <w:left w:val="none" w:sz="0" w:space="0" w:color="auto"/>
        <w:bottom w:val="none" w:sz="0" w:space="0" w:color="auto"/>
        <w:right w:val="none" w:sz="0" w:space="0" w:color="auto"/>
      </w:divBdr>
    </w:div>
    <w:div w:id="1344473832">
      <w:bodyDiv w:val="1"/>
      <w:marLeft w:val="0"/>
      <w:marRight w:val="0"/>
      <w:marTop w:val="0"/>
      <w:marBottom w:val="0"/>
      <w:divBdr>
        <w:top w:val="none" w:sz="0" w:space="0" w:color="auto"/>
        <w:left w:val="none" w:sz="0" w:space="0" w:color="auto"/>
        <w:bottom w:val="none" w:sz="0" w:space="0" w:color="auto"/>
        <w:right w:val="none" w:sz="0" w:space="0" w:color="auto"/>
      </w:divBdr>
    </w:div>
    <w:div w:id="1845318025">
      <w:bodyDiv w:val="1"/>
      <w:marLeft w:val="0"/>
      <w:marRight w:val="0"/>
      <w:marTop w:val="0"/>
      <w:marBottom w:val="0"/>
      <w:divBdr>
        <w:top w:val="none" w:sz="0" w:space="0" w:color="auto"/>
        <w:left w:val="none" w:sz="0" w:space="0" w:color="auto"/>
        <w:bottom w:val="none" w:sz="0" w:space="0" w:color="auto"/>
        <w:right w:val="none" w:sz="0" w:space="0" w:color="auto"/>
      </w:divBdr>
    </w:div>
    <w:div w:id="2037849702">
      <w:bodyDiv w:val="1"/>
      <w:marLeft w:val="0"/>
      <w:marRight w:val="0"/>
      <w:marTop w:val="0"/>
      <w:marBottom w:val="0"/>
      <w:divBdr>
        <w:top w:val="none" w:sz="0" w:space="0" w:color="auto"/>
        <w:left w:val="none" w:sz="0" w:space="0" w:color="auto"/>
        <w:bottom w:val="none" w:sz="0" w:space="0" w:color="auto"/>
        <w:right w:val="none" w:sz="0" w:space="0" w:color="auto"/>
      </w:divBdr>
    </w:div>
    <w:div w:id="2052531088">
      <w:bodyDiv w:val="1"/>
      <w:marLeft w:val="0"/>
      <w:marRight w:val="0"/>
      <w:marTop w:val="0"/>
      <w:marBottom w:val="0"/>
      <w:divBdr>
        <w:top w:val="none" w:sz="0" w:space="0" w:color="auto"/>
        <w:left w:val="none" w:sz="0" w:space="0" w:color="auto"/>
        <w:bottom w:val="none" w:sz="0" w:space="0" w:color="auto"/>
        <w:right w:val="none" w:sz="0" w:space="0" w:color="auto"/>
      </w:divBdr>
    </w:div>
    <w:div w:id="20990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sartiyanidaulay123@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uniga.ac.id/index.php/JPAI/issue/archive"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083A9BD3-B088-467E-A2C8-546F779A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32630</CharactersWithSpaces>
  <SharedDoc>false</SharedDoc>
  <HLinks>
    <vt:vector size="12" baseType="variant">
      <vt:variant>
        <vt:i4>4128787</vt:i4>
      </vt:variant>
      <vt:variant>
        <vt:i4>6</vt:i4>
      </vt:variant>
      <vt:variant>
        <vt:i4>0</vt:i4>
      </vt:variant>
      <vt:variant>
        <vt:i4>5</vt:i4>
      </vt:variant>
      <vt:variant>
        <vt:lpwstr>mailto:mawardi88@gmail.com</vt:lpwstr>
      </vt:variant>
      <vt:variant>
        <vt:lpwstr/>
      </vt: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subject/>
  <dc:creator>crystal</dc:creator>
  <cp:keywords/>
  <cp:lastModifiedBy>HP</cp:lastModifiedBy>
  <cp:revision>3</cp:revision>
  <cp:lastPrinted>2021-09-11T04:50:00Z</cp:lastPrinted>
  <dcterms:created xsi:type="dcterms:W3CDTF">2026-02-27T21:48:00Z</dcterms:created>
  <dcterms:modified xsi:type="dcterms:W3CDTF">2026-05-11T12:04:00Z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http://www.zotero.org/styles/chicago-author-date-16th-edition</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8d9a7ecf-76c3-3813-b076-2faba8dc104c</vt:lpwstr>
  </property>
  <property fmtid="{D5CDD505-2E9C-101B-9397-08002B2CF9AE}" pid="24" name="Mendeley Citation Style_1">
    <vt:lpwstr>http://www.zotero.org/styles/apa</vt:lpwstr>
  </property>
</Properties>
</file>