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13ADC" w14:textId="34FCCBB1" w:rsidR="00AB5502" w:rsidRDefault="001319B2" w:rsidP="00AB5502">
      <w:pPr>
        <w:pStyle w:val="p0"/>
        <w:spacing w:after="0"/>
        <w:jc w:val="center"/>
        <w:rPr>
          <w:b/>
          <w:bCs/>
          <w:sz w:val="28"/>
          <w:szCs w:val="28"/>
        </w:rPr>
      </w:pPr>
      <w:r>
        <w:rPr>
          <w:b/>
          <w:bCs/>
          <w:sz w:val="28"/>
          <w:szCs w:val="28"/>
        </w:rPr>
        <w:t>LAPORAN</w:t>
      </w:r>
      <w:r w:rsidR="00AB5502" w:rsidRPr="007119B6">
        <w:rPr>
          <w:b/>
          <w:bCs/>
          <w:sz w:val="28"/>
          <w:szCs w:val="28"/>
        </w:rPr>
        <w:t xml:space="preserve"> PENELITIAN</w:t>
      </w:r>
    </w:p>
    <w:p w14:paraId="57FD0F73" w14:textId="77777777" w:rsidR="003C0FB2" w:rsidRPr="007119B6" w:rsidRDefault="003C0FB2" w:rsidP="00AB5502">
      <w:pPr>
        <w:pStyle w:val="p0"/>
        <w:spacing w:after="0"/>
        <w:jc w:val="center"/>
        <w:rPr>
          <w:b/>
          <w:bCs/>
          <w:sz w:val="28"/>
          <w:szCs w:val="28"/>
        </w:rPr>
      </w:pPr>
    </w:p>
    <w:p w14:paraId="6F2DAD05" w14:textId="18562EDF" w:rsidR="00AB5502" w:rsidRPr="003C0FB2" w:rsidRDefault="003C0FB2" w:rsidP="00AB5502">
      <w:pPr>
        <w:pStyle w:val="p0"/>
        <w:spacing w:after="0"/>
        <w:jc w:val="center"/>
        <w:rPr>
          <w:b/>
          <w:bCs/>
          <w:sz w:val="28"/>
          <w:szCs w:val="28"/>
        </w:rPr>
      </w:pPr>
      <w:r>
        <w:rPr>
          <w:b/>
          <w:bCs/>
          <w:sz w:val="28"/>
          <w:szCs w:val="28"/>
        </w:rPr>
        <w:t xml:space="preserve">Formulasi </w:t>
      </w:r>
      <w:proofErr w:type="spellStart"/>
      <w:r>
        <w:rPr>
          <w:b/>
          <w:bCs/>
          <w:sz w:val="28"/>
          <w:szCs w:val="28"/>
        </w:rPr>
        <w:t>Sirup</w:t>
      </w:r>
      <w:proofErr w:type="spellEnd"/>
      <w:r>
        <w:rPr>
          <w:b/>
          <w:bCs/>
          <w:sz w:val="28"/>
          <w:szCs w:val="28"/>
        </w:rPr>
        <w:t xml:space="preserve"> Antioksidan Dari Kombinasi Kayu Secang (</w:t>
      </w:r>
      <w:proofErr w:type="spellStart"/>
      <w:r>
        <w:rPr>
          <w:b/>
          <w:bCs/>
          <w:i/>
          <w:iCs/>
          <w:sz w:val="28"/>
          <w:szCs w:val="28"/>
        </w:rPr>
        <w:t>Caesalpinia</w:t>
      </w:r>
      <w:proofErr w:type="spellEnd"/>
      <w:r>
        <w:rPr>
          <w:b/>
          <w:bCs/>
          <w:i/>
          <w:iCs/>
          <w:sz w:val="28"/>
          <w:szCs w:val="28"/>
        </w:rPr>
        <w:t xml:space="preserve"> </w:t>
      </w:r>
      <w:proofErr w:type="spellStart"/>
      <w:r>
        <w:rPr>
          <w:b/>
          <w:bCs/>
          <w:i/>
          <w:iCs/>
          <w:sz w:val="28"/>
          <w:szCs w:val="28"/>
        </w:rPr>
        <w:t>sappan</w:t>
      </w:r>
      <w:proofErr w:type="spellEnd"/>
      <w:r>
        <w:rPr>
          <w:b/>
          <w:bCs/>
          <w:sz w:val="28"/>
          <w:szCs w:val="28"/>
        </w:rPr>
        <w:t>) dan Temu Putih (</w:t>
      </w:r>
      <w:proofErr w:type="spellStart"/>
      <w:r>
        <w:rPr>
          <w:b/>
          <w:bCs/>
          <w:i/>
          <w:iCs/>
          <w:sz w:val="28"/>
          <w:szCs w:val="28"/>
        </w:rPr>
        <w:t>Curcumma</w:t>
      </w:r>
      <w:proofErr w:type="spellEnd"/>
      <w:r>
        <w:rPr>
          <w:b/>
          <w:bCs/>
          <w:i/>
          <w:iCs/>
          <w:sz w:val="28"/>
          <w:szCs w:val="28"/>
        </w:rPr>
        <w:t xml:space="preserve"> </w:t>
      </w:r>
      <w:r w:rsidR="009431BD">
        <w:rPr>
          <w:b/>
          <w:bCs/>
          <w:i/>
          <w:iCs/>
          <w:sz w:val="28"/>
          <w:szCs w:val="28"/>
        </w:rPr>
        <w:t xml:space="preserve">mangga </w:t>
      </w:r>
      <w:proofErr w:type="spellStart"/>
      <w:r w:rsidR="009431BD">
        <w:rPr>
          <w:b/>
          <w:bCs/>
          <w:i/>
          <w:iCs/>
          <w:sz w:val="28"/>
          <w:szCs w:val="28"/>
        </w:rPr>
        <w:t>Val</w:t>
      </w:r>
      <w:proofErr w:type="spellEnd"/>
      <w:r>
        <w:rPr>
          <w:b/>
          <w:bCs/>
          <w:sz w:val="28"/>
          <w:szCs w:val="28"/>
        </w:rPr>
        <w:t>)</w:t>
      </w:r>
    </w:p>
    <w:p w14:paraId="465387C9" w14:textId="77777777" w:rsidR="00AB5502" w:rsidRPr="007119B6" w:rsidRDefault="00AB5502" w:rsidP="00AB5502">
      <w:pPr>
        <w:pStyle w:val="p0"/>
        <w:spacing w:after="0"/>
        <w:jc w:val="center"/>
        <w:rPr>
          <w:sz w:val="24"/>
          <w:szCs w:val="24"/>
        </w:rPr>
      </w:pPr>
      <w:r w:rsidRPr="007119B6">
        <w:rPr>
          <w:sz w:val="24"/>
          <w:szCs w:val="24"/>
        </w:rPr>
        <w:t xml:space="preserve"> </w:t>
      </w:r>
    </w:p>
    <w:p w14:paraId="0D8D0450" w14:textId="77777777" w:rsidR="00AB5502" w:rsidRDefault="00AB5502" w:rsidP="00AB5502">
      <w:pPr>
        <w:pStyle w:val="p0"/>
        <w:spacing w:after="0"/>
        <w:rPr>
          <w:sz w:val="24"/>
          <w:szCs w:val="24"/>
        </w:rPr>
      </w:pPr>
      <w:r w:rsidRPr="007119B6">
        <w:rPr>
          <w:sz w:val="24"/>
          <w:szCs w:val="24"/>
        </w:rPr>
        <w:t xml:space="preserve"> </w:t>
      </w:r>
    </w:p>
    <w:p w14:paraId="75EB1FD1" w14:textId="77777777" w:rsidR="00F87560" w:rsidRPr="007119B6" w:rsidRDefault="00F87560" w:rsidP="00AB5502">
      <w:pPr>
        <w:pStyle w:val="p0"/>
        <w:spacing w:after="0"/>
        <w:rPr>
          <w:sz w:val="24"/>
          <w:szCs w:val="24"/>
        </w:rPr>
      </w:pPr>
    </w:p>
    <w:p w14:paraId="58307BF3" w14:textId="77777777" w:rsidR="00AB5502" w:rsidRPr="007119B6" w:rsidRDefault="00AB5502" w:rsidP="00AB5502">
      <w:pPr>
        <w:pStyle w:val="p0"/>
        <w:spacing w:after="0"/>
        <w:jc w:val="center"/>
        <w:rPr>
          <w:sz w:val="24"/>
          <w:szCs w:val="24"/>
        </w:rPr>
      </w:pPr>
      <w:r w:rsidRPr="007119B6">
        <w:rPr>
          <w:sz w:val="24"/>
          <w:szCs w:val="24"/>
        </w:rPr>
        <w:t xml:space="preserve"> </w:t>
      </w:r>
    </w:p>
    <w:p w14:paraId="57101030" w14:textId="77777777" w:rsidR="00AB5502" w:rsidRPr="007119B6" w:rsidRDefault="00AB5502" w:rsidP="00AB5502">
      <w:pPr>
        <w:pStyle w:val="p0"/>
        <w:spacing w:after="0"/>
        <w:jc w:val="center"/>
        <w:rPr>
          <w:sz w:val="24"/>
          <w:szCs w:val="24"/>
        </w:rPr>
      </w:pPr>
      <w:r w:rsidRPr="007119B6">
        <w:rPr>
          <w:sz w:val="24"/>
          <w:szCs w:val="24"/>
        </w:rPr>
        <w:t xml:space="preserve"> </w:t>
      </w:r>
    </w:p>
    <w:p w14:paraId="1E49E565" w14:textId="77777777" w:rsidR="00AB5502" w:rsidRPr="007119B6" w:rsidRDefault="00B30F3E" w:rsidP="00AB5502">
      <w:pPr>
        <w:pStyle w:val="p0"/>
        <w:spacing w:after="0"/>
        <w:jc w:val="center"/>
        <w:rPr>
          <w:sz w:val="24"/>
          <w:szCs w:val="24"/>
        </w:rPr>
      </w:pPr>
      <w:r>
        <w:fldChar w:fldCharType="begin"/>
      </w:r>
      <w:r>
        <w:instrText xml:space="preserve"> INCLUDEPICTURE  "C:\\Users\\Asus\\AppData\\Local\\Temp\\ksohtml\\wps_clip_image-11086.png" \* MERGEFORMATINET </w:instrText>
      </w:r>
      <w:r>
        <w:fldChar w:fldCharType="separate"/>
      </w:r>
      <w:r w:rsidR="00DD7252">
        <w:fldChar w:fldCharType="begin"/>
      </w:r>
      <w:r w:rsidR="00DD7252">
        <w:instrText xml:space="preserve"> INCLUDEPICTURE  "C:\\Users\\USER\\Asus\\AppData\\Local\\Temp\\ksohtml\\wps_clip_image-11086.png" \* MERGEFORMATINET </w:instrText>
      </w:r>
      <w:r w:rsidR="00DD7252">
        <w:fldChar w:fldCharType="separate"/>
      </w:r>
      <w:r w:rsidR="00195C8D">
        <w:fldChar w:fldCharType="begin"/>
      </w:r>
      <w:r w:rsidR="00195C8D">
        <w:instrText xml:space="preserve"> INCLUDEPICTURE  "C:\\Users\\62812\\Asus\\AppData\\Local\\Temp\\ksohtml\\wps_clip_image-11086.png" \* MERGEFORMATINET </w:instrText>
      </w:r>
      <w:r w:rsidR="00195C8D">
        <w:fldChar w:fldCharType="separate"/>
      </w:r>
      <w:r w:rsidR="004945E8">
        <w:fldChar w:fldCharType="begin"/>
      </w:r>
      <w:r w:rsidR="004945E8">
        <w:instrText xml:space="preserve"> INCLUDEPICTURE  "C:\\Users\\62812\\Asus\\AppData\\Local\\Temp\\ksohtml\\wps_clip_image-11086.png" \* MERGEFORMATINET </w:instrText>
      </w:r>
      <w:r w:rsidR="004945E8">
        <w:fldChar w:fldCharType="separate"/>
      </w:r>
      <w:r w:rsidR="009431BD">
        <w:fldChar w:fldCharType="begin"/>
      </w:r>
      <w:r w:rsidR="009431BD">
        <w:instrText xml:space="preserve"> INCLUDEPICTURE  "C:\\Users\\62812\\Asus\\AppData\\Local\\Temp\\ksohtml\\wps_clip_image-11086.png" \* MERGEFORMATINET </w:instrText>
      </w:r>
      <w:r w:rsidR="009431BD">
        <w:fldChar w:fldCharType="separate"/>
      </w:r>
      <w:r w:rsidR="00950B17">
        <w:fldChar w:fldCharType="begin"/>
      </w:r>
      <w:r w:rsidR="00950B17">
        <w:instrText xml:space="preserve"> INCLUDEPICTURE  "C:\\Users\\62812\\Asus\\AppData\\Local\\Temp\\ksohtml\\wps_clip_image-11086.png" \* MERGEFORMATINET </w:instrText>
      </w:r>
      <w:r w:rsidR="00950B17">
        <w:fldChar w:fldCharType="separate"/>
      </w:r>
      <w:r w:rsidR="00974AA7">
        <w:fldChar w:fldCharType="begin"/>
      </w:r>
      <w:r w:rsidR="00974AA7">
        <w:instrText xml:space="preserve"> INCLUDEPICTURE  "C:\\Users\\62812\\Asus\\AppData\\Local\\Temp\\ksohtml\\wps_clip_image-11086.png" \* MERGEFORMATINET </w:instrText>
      </w:r>
      <w:r w:rsidR="00974AA7">
        <w:fldChar w:fldCharType="separate"/>
      </w:r>
      <w:r w:rsidR="00047F06">
        <w:fldChar w:fldCharType="begin"/>
      </w:r>
      <w:r w:rsidR="00047F06">
        <w:instrText xml:space="preserve"> INCLUDEPICTURE  "C:\\Users\\62812\\Asus\\AppData\\Local\\Temp\\ksohtml\\wps_clip_image-11086.png" \* MERGEFORMATINET </w:instrText>
      </w:r>
      <w:r w:rsidR="00047F06">
        <w:fldChar w:fldCharType="separate"/>
      </w:r>
      <w:r w:rsidR="007C6A28">
        <w:fldChar w:fldCharType="begin"/>
      </w:r>
      <w:r w:rsidR="007C6A28">
        <w:instrText xml:space="preserve"> INCLUDEPICTURE  "C:\\Users\\62812\\Asus\\AppData\\Local\\Temp\\ksohtml\\wps_clip_image-11086.png" \* MERGEFORMATINET </w:instrText>
      </w:r>
      <w:r w:rsidR="007C6A28">
        <w:fldChar w:fldCharType="separate"/>
      </w:r>
      <w:r w:rsidR="00981E23">
        <w:fldChar w:fldCharType="begin"/>
      </w:r>
      <w:r w:rsidR="00981E23">
        <w:instrText xml:space="preserve"> INCLUDEPICTURE  "C:\\Users\\62812\\Asus\\AppData\\Local\\Temp\\ksohtml\\wps_clip_image-11086.png" \* MERGEFORMATINET </w:instrText>
      </w:r>
      <w:r w:rsidR="00981E23">
        <w:fldChar w:fldCharType="separate"/>
      </w:r>
      <w:r w:rsidR="00F21654">
        <w:fldChar w:fldCharType="begin"/>
      </w:r>
      <w:r w:rsidR="00F21654">
        <w:instrText xml:space="preserve"> INCLUDEPICTURE  "C:\\Users\\62812\\Asus\\AppData\\Local\\Temp\\ksohtml\\wps_clip_image-11086.png" \* MERGEFORMATINET </w:instrText>
      </w:r>
      <w:r w:rsidR="00F21654">
        <w:fldChar w:fldCharType="separate"/>
      </w:r>
      <w:r w:rsidR="009C209B">
        <w:fldChar w:fldCharType="begin"/>
      </w:r>
      <w:r w:rsidR="009C209B">
        <w:instrText xml:space="preserve"> INCLUDEPICTURE  "D:\\vveh\\kulia\\Asus\\AppData\\Local\\Temp\\ksohtml\\wps_clip_image-11086.png" \* MERGEFORMATINET </w:instrText>
      </w:r>
      <w:r w:rsidR="009C209B">
        <w:fldChar w:fldCharType="separate"/>
      </w:r>
      <w:r w:rsidR="00AB1152">
        <w:fldChar w:fldCharType="begin"/>
      </w:r>
      <w:r w:rsidR="00AB1152">
        <w:instrText xml:space="preserve"> INCLUDEPICTURE  "C:\\Users\\amika\\Asus\\AppData\\Local\\Temp\\ksohtml\\wps_clip_image-11086.png" \* MERGEFORMATINET </w:instrText>
      </w:r>
      <w:r w:rsidR="00AB1152">
        <w:fldChar w:fldCharType="separate"/>
      </w:r>
      <w:r w:rsidR="00FA624D">
        <w:fldChar w:fldCharType="begin"/>
      </w:r>
      <w:r w:rsidR="00FA624D">
        <w:instrText xml:space="preserve"> INCLUDEPICTURE  "C:\\Users\\62812\\Downloads\\Asus\\AppData\\Local\\Temp\\ksohtml\\wps_clip_image-11086.png" \* MERGEFORMATINET </w:instrText>
      </w:r>
      <w:r w:rsidR="00FA624D">
        <w:fldChar w:fldCharType="separate"/>
      </w:r>
      <w:r w:rsidR="00DF17C0">
        <w:fldChar w:fldCharType="begin"/>
      </w:r>
      <w:r w:rsidR="00DF17C0">
        <w:instrText xml:space="preserve"> INCLUDEPICTURE  "C:\\Users\\62812\\Downloads\\Asus\\AppData\\Local\\Temp\\ksohtml\\wps_clip_image-11086.png" \* MERGEFORMATINET </w:instrText>
      </w:r>
      <w:r w:rsidR="00DF17C0">
        <w:fldChar w:fldCharType="separate"/>
      </w:r>
      <w:r w:rsidR="005651BB">
        <w:fldChar w:fldCharType="begin"/>
      </w:r>
      <w:r w:rsidR="005651BB">
        <w:instrText xml:space="preserve"> INCLUDEPICTURE  "C:\\Users\\62812\\Downloads\\Asus\\AppData\\Local\\Temp\\ksohtml\\wps_clip_image-11086.png" \* MERGEFORMATINET </w:instrText>
      </w:r>
      <w:r w:rsidR="005651BB">
        <w:fldChar w:fldCharType="separate"/>
      </w:r>
      <w:r w:rsidR="001F598E">
        <w:fldChar w:fldCharType="begin"/>
      </w:r>
      <w:r w:rsidR="001F598E">
        <w:instrText xml:space="preserve"> </w:instrText>
      </w:r>
      <w:r w:rsidR="001F598E">
        <w:instrText>INCLUDEPICTURE  "C:\\Users\</w:instrText>
      </w:r>
      <w:r w:rsidR="001F598E">
        <w:instrText>\62812\\Asus\\AppData\\Local\\Temp\\ksohtml\\wps_clip_image-11086.png" \* MERGEFORMATINET</w:instrText>
      </w:r>
      <w:r w:rsidR="001F598E">
        <w:instrText xml:space="preserve"> </w:instrText>
      </w:r>
      <w:r w:rsidR="001F598E">
        <w:fldChar w:fldCharType="separate"/>
      </w:r>
      <w:r w:rsidR="00812625">
        <w:pict w14:anchorId="55B103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55pt;height:138.2pt;mso-position-horizontal-relative:page;mso-position-vertical-relative:page">
            <v:imagedata r:id="rId8" r:href="rId9"/>
          </v:shape>
        </w:pict>
      </w:r>
      <w:r w:rsidR="001F598E">
        <w:fldChar w:fldCharType="end"/>
      </w:r>
      <w:r w:rsidR="005651BB">
        <w:fldChar w:fldCharType="end"/>
      </w:r>
      <w:r w:rsidR="00DF17C0">
        <w:fldChar w:fldCharType="end"/>
      </w:r>
      <w:r w:rsidR="00FA624D">
        <w:fldChar w:fldCharType="end"/>
      </w:r>
      <w:r w:rsidR="00AB1152">
        <w:fldChar w:fldCharType="end"/>
      </w:r>
      <w:r w:rsidR="009C209B">
        <w:fldChar w:fldCharType="end"/>
      </w:r>
      <w:r w:rsidR="00F21654">
        <w:fldChar w:fldCharType="end"/>
      </w:r>
      <w:r w:rsidR="00981E23">
        <w:fldChar w:fldCharType="end"/>
      </w:r>
      <w:r w:rsidR="007C6A28">
        <w:fldChar w:fldCharType="end"/>
      </w:r>
      <w:r w:rsidR="00047F06">
        <w:fldChar w:fldCharType="end"/>
      </w:r>
      <w:r w:rsidR="00974AA7">
        <w:fldChar w:fldCharType="end"/>
      </w:r>
      <w:r w:rsidR="00950B17">
        <w:fldChar w:fldCharType="end"/>
      </w:r>
      <w:r w:rsidR="009431BD">
        <w:fldChar w:fldCharType="end"/>
      </w:r>
      <w:r w:rsidR="004945E8">
        <w:fldChar w:fldCharType="end"/>
      </w:r>
      <w:r w:rsidR="00195C8D">
        <w:fldChar w:fldCharType="end"/>
      </w:r>
      <w:r w:rsidR="00DD7252">
        <w:fldChar w:fldCharType="end"/>
      </w:r>
      <w:r>
        <w:fldChar w:fldCharType="end"/>
      </w:r>
      <w:r w:rsidR="00AB5502" w:rsidRPr="007119B6">
        <w:rPr>
          <w:sz w:val="24"/>
          <w:szCs w:val="24"/>
        </w:rPr>
        <w:t xml:space="preserve"> </w:t>
      </w:r>
    </w:p>
    <w:p w14:paraId="13F21302" w14:textId="77777777" w:rsidR="00AB5502" w:rsidRPr="007119B6" w:rsidRDefault="00AB5502" w:rsidP="00AB5502">
      <w:pPr>
        <w:pStyle w:val="p0"/>
        <w:spacing w:after="0"/>
        <w:jc w:val="center"/>
        <w:rPr>
          <w:sz w:val="24"/>
          <w:szCs w:val="24"/>
        </w:rPr>
      </w:pPr>
      <w:r w:rsidRPr="007119B6">
        <w:rPr>
          <w:sz w:val="24"/>
          <w:szCs w:val="24"/>
        </w:rPr>
        <w:t xml:space="preserve"> </w:t>
      </w:r>
    </w:p>
    <w:p w14:paraId="48CFF9DC" w14:textId="77777777" w:rsidR="00F87560" w:rsidRDefault="00F87560" w:rsidP="00AB5502">
      <w:pPr>
        <w:pStyle w:val="p0"/>
        <w:spacing w:after="0"/>
        <w:rPr>
          <w:sz w:val="24"/>
          <w:szCs w:val="24"/>
        </w:rPr>
      </w:pPr>
    </w:p>
    <w:p w14:paraId="6DB1475C" w14:textId="77777777" w:rsidR="00AB5502" w:rsidRPr="007119B6" w:rsidRDefault="00AB5502" w:rsidP="00AB5502">
      <w:pPr>
        <w:pStyle w:val="p0"/>
        <w:spacing w:after="0"/>
        <w:rPr>
          <w:sz w:val="24"/>
          <w:szCs w:val="24"/>
        </w:rPr>
      </w:pPr>
      <w:r w:rsidRPr="007119B6">
        <w:rPr>
          <w:sz w:val="24"/>
          <w:szCs w:val="24"/>
        </w:rPr>
        <w:t xml:space="preserve"> </w:t>
      </w:r>
    </w:p>
    <w:p w14:paraId="450B777A" w14:textId="77777777" w:rsidR="00AB5502" w:rsidRPr="007119B6" w:rsidRDefault="00AB5502" w:rsidP="00AB5502">
      <w:pPr>
        <w:pStyle w:val="p0"/>
        <w:spacing w:after="0"/>
        <w:jc w:val="center"/>
        <w:rPr>
          <w:sz w:val="24"/>
          <w:szCs w:val="24"/>
        </w:rPr>
      </w:pPr>
      <w:r w:rsidRPr="007119B6">
        <w:rPr>
          <w:sz w:val="24"/>
          <w:szCs w:val="24"/>
        </w:rPr>
        <w:t xml:space="preserve"> </w:t>
      </w:r>
    </w:p>
    <w:p w14:paraId="63F36241" w14:textId="77777777" w:rsidR="00AB5502" w:rsidRPr="007119B6" w:rsidRDefault="00F6139A" w:rsidP="00AB5502">
      <w:pPr>
        <w:pStyle w:val="p0"/>
        <w:spacing w:after="0"/>
        <w:jc w:val="center"/>
        <w:rPr>
          <w:b/>
          <w:bCs/>
          <w:sz w:val="28"/>
          <w:szCs w:val="28"/>
        </w:rPr>
      </w:pPr>
      <w:r>
        <w:rPr>
          <w:b/>
          <w:bCs/>
          <w:sz w:val="28"/>
          <w:szCs w:val="28"/>
        </w:rPr>
        <w:t>Disusun Oleh</w:t>
      </w:r>
    </w:p>
    <w:p w14:paraId="0B0D36C7" w14:textId="77777777" w:rsidR="00F87560" w:rsidRDefault="00F87560" w:rsidP="00AB5502">
      <w:pPr>
        <w:pStyle w:val="p0"/>
        <w:spacing w:after="0"/>
        <w:jc w:val="center"/>
        <w:rPr>
          <w:b/>
          <w:bCs/>
          <w:sz w:val="28"/>
          <w:szCs w:val="28"/>
        </w:rPr>
      </w:pPr>
    </w:p>
    <w:p w14:paraId="14FB17A2" w14:textId="77777777" w:rsidR="00AB5502" w:rsidRPr="007119B6" w:rsidRDefault="00AB5502" w:rsidP="00AB5502">
      <w:pPr>
        <w:pStyle w:val="p0"/>
        <w:spacing w:after="0"/>
        <w:jc w:val="center"/>
        <w:rPr>
          <w:b/>
          <w:bCs/>
          <w:sz w:val="28"/>
          <w:szCs w:val="28"/>
        </w:rPr>
      </w:pPr>
      <w:r w:rsidRPr="007119B6">
        <w:rPr>
          <w:b/>
          <w:bCs/>
          <w:sz w:val="28"/>
          <w:szCs w:val="28"/>
        </w:rPr>
        <w:t xml:space="preserve"> </w:t>
      </w:r>
    </w:p>
    <w:p w14:paraId="7FC6632F" w14:textId="1EEEE1BE" w:rsidR="00AB5502" w:rsidRPr="007119B6" w:rsidRDefault="00AB5502" w:rsidP="00AB5502">
      <w:pPr>
        <w:pStyle w:val="p0"/>
        <w:spacing w:after="0"/>
        <w:rPr>
          <w:sz w:val="28"/>
          <w:szCs w:val="28"/>
        </w:rPr>
      </w:pPr>
      <w:r w:rsidRPr="007119B6">
        <w:rPr>
          <w:sz w:val="28"/>
          <w:szCs w:val="28"/>
        </w:rPr>
        <w:t>Ketua</w:t>
      </w:r>
      <w:r w:rsidRPr="007119B6">
        <w:rPr>
          <w:sz w:val="28"/>
          <w:szCs w:val="28"/>
        </w:rPr>
        <w:tab/>
      </w:r>
      <w:r w:rsidRPr="007119B6">
        <w:rPr>
          <w:sz w:val="28"/>
          <w:szCs w:val="28"/>
        </w:rPr>
        <w:tab/>
        <w:t xml:space="preserve">: </w:t>
      </w:r>
      <w:r w:rsidR="004945E8">
        <w:rPr>
          <w:sz w:val="28"/>
          <w:szCs w:val="28"/>
        </w:rPr>
        <w:t xml:space="preserve">Trisna Permadi, S.Si., </w:t>
      </w:r>
      <w:proofErr w:type="spellStart"/>
      <w:r w:rsidR="004945E8">
        <w:rPr>
          <w:sz w:val="28"/>
          <w:szCs w:val="28"/>
        </w:rPr>
        <w:t>M.Farm</w:t>
      </w:r>
      <w:proofErr w:type="spellEnd"/>
      <w:r w:rsidR="004945E8">
        <w:rPr>
          <w:sz w:val="28"/>
          <w:szCs w:val="28"/>
        </w:rPr>
        <w:t xml:space="preserve">              (NIDN: 0304098803)</w:t>
      </w:r>
    </w:p>
    <w:p w14:paraId="78D81142" w14:textId="23FEF5EF" w:rsidR="00AB5502" w:rsidRDefault="00AB5502" w:rsidP="00AB5502">
      <w:pPr>
        <w:pStyle w:val="p0"/>
        <w:spacing w:after="0"/>
        <w:rPr>
          <w:sz w:val="28"/>
          <w:szCs w:val="28"/>
        </w:rPr>
      </w:pPr>
      <w:r w:rsidRPr="007119B6">
        <w:rPr>
          <w:sz w:val="28"/>
          <w:szCs w:val="28"/>
        </w:rPr>
        <w:t>Anggota</w:t>
      </w:r>
      <w:r w:rsidRPr="007119B6">
        <w:rPr>
          <w:sz w:val="28"/>
          <w:szCs w:val="28"/>
        </w:rPr>
        <w:tab/>
        <w:t xml:space="preserve">: </w:t>
      </w:r>
      <w:proofErr w:type="spellStart"/>
      <w:r w:rsidR="004945E8">
        <w:rPr>
          <w:sz w:val="28"/>
          <w:szCs w:val="28"/>
        </w:rPr>
        <w:t>apt</w:t>
      </w:r>
      <w:proofErr w:type="spellEnd"/>
      <w:r w:rsidR="004945E8">
        <w:rPr>
          <w:sz w:val="28"/>
          <w:szCs w:val="28"/>
        </w:rPr>
        <w:t xml:space="preserve">. </w:t>
      </w:r>
      <w:r w:rsidR="004945E8" w:rsidRPr="007119B6">
        <w:rPr>
          <w:sz w:val="28"/>
          <w:szCs w:val="28"/>
        </w:rPr>
        <w:t xml:space="preserve">Rizka Dwi Mulyani, </w:t>
      </w:r>
      <w:proofErr w:type="spellStart"/>
      <w:r w:rsidR="004945E8" w:rsidRPr="007119B6">
        <w:rPr>
          <w:sz w:val="28"/>
          <w:szCs w:val="28"/>
        </w:rPr>
        <w:t>M.Farm</w:t>
      </w:r>
      <w:proofErr w:type="spellEnd"/>
      <w:r w:rsidRPr="007119B6">
        <w:rPr>
          <w:sz w:val="28"/>
          <w:szCs w:val="28"/>
        </w:rPr>
        <w:tab/>
        <w:t xml:space="preserve">    (NIDN: </w:t>
      </w:r>
      <w:r w:rsidR="004945E8">
        <w:rPr>
          <w:sz w:val="28"/>
          <w:szCs w:val="28"/>
        </w:rPr>
        <w:t>03</w:t>
      </w:r>
      <w:r w:rsidR="00A537C3">
        <w:rPr>
          <w:sz w:val="28"/>
          <w:szCs w:val="28"/>
        </w:rPr>
        <w:t>09088901</w:t>
      </w:r>
      <w:r w:rsidRPr="007119B6">
        <w:rPr>
          <w:sz w:val="28"/>
          <w:szCs w:val="28"/>
        </w:rPr>
        <w:t>)</w:t>
      </w:r>
    </w:p>
    <w:p w14:paraId="072DA6DF" w14:textId="59C99663" w:rsidR="00F73218" w:rsidRPr="007119B6" w:rsidRDefault="00F73218" w:rsidP="00AB5502">
      <w:pPr>
        <w:pStyle w:val="p0"/>
        <w:spacing w:after="0"/>
        <w:rPr>
          <w:sz w:val="28"/>
          <w:szCs w:val="28"/>
        </w:rPr>
      </w:pPr>
      <w:r>
        <w:rPr>
          <w:sz w:val="28"/>
          <w:szCs w:val="28"/>
        </w:rPr>
        <w:tab/>
      </w:r>
      <w:r>
        <w:rPr>
          <w:sz w:val="28"/>
          <w:szCs w:val="28"/>
        </w:rPr>
        <w:tab/>
        <w:t xml:space="preserve">  Vivi Laurensia</w:t>
      </w:r>
      <w:r>
        <w:rPr>
          <w:sz w:val="28"/>
          <w:szCs w:val="28"/>
        </w:rPr>
        <w:tab/>
      </w:r>
      <w:r>
        <w:rPr>
          <w:sz w:val="28"/>
          <w:szCs w:val="28"/>
        </w:rPr>
        <w:tab/>
      </w:r>
      <w:r>
        <w:rPr>
          <w:sz w:val="28"/>
          <w:szCs w:val="28"/>
        </w:rPr>
        <w:tab/>
      </w:r>
      <w:r>
        <w:rPr>
          <w:sz w:val="28"/>
          <w:szCs w:val="28"/>
        </w:rPr>
        <w:tab/>
        <w:t xml:space="preserve">    (NPM: </w:t>
      </w:r>
      <w:r w:rsidRPr="00F73218">
        <w:rPr>
          <w:sz w:val="28"/>
          <w:szCs w:val="28"/>
        </w:rPr>
        <w:t>19331002</w:t>
      </w:r>
      <w:r>
        <w:rPr>
          <w:sz w:val="28"/>
          <w:szCs w:val="28"/>
        </w:rPr>
        <w:t>)</w:t>
      </w:r>
    </w:p>
    <w:p w14:paraId="141B15AD" w14:textId="77777777" w:rsidR="00AB5502" w:rsidRPr="007119B6" w:rsidRDefault="00AB5502" w:rsidP="00AB5502">
      <w:pPr>
        <w:pStyle w:val="p0"/>
        <w:spacing w:after="0"/>
        <w:jc w:val="center"/>
        <w:rPr>
          <w:sz w:val="24"/>
          <w:szCs w:val="24"/>
        </w:rPr>
      </w:pPr>
      <w:r w:rsidRPr="007119B6">
        <w:rPr>
          <w:sz w:val="24"/>
          <w:szCs w:val="24"/>
        </w:rPr>
        <w:t xml:space="preserve"> </w:t>
      </w:r>
    </w:p>
    <w:p w14:paraId="6E1B5BB2" w14:textId="77777777" w:rsidR="00AB5502" w:rsidRPr="007119B6" w:rsidRDefault="00AB5502" w:rsidP="00AB5502">
      <w:pPr>
        <w:pStyle w:val="p0"/>
        <w:spacing w:after="0"/>
        <w:rPr>
          <w:sz w:val="16"/>
          <w:szCs w:val="16"/>
        </w:rPr>
      </w:pPr>
      <w:r w:rsidRPr="007119B6">
        <w:rPr>
          <w:sz w:val="16"/>
          <w:szCs w:val="16"/>
        </w:rPr>
        <w:t xml:space="preserve"> </w:t>
      </w:r>
    </w:p>
    <w:p w14:paraId="2A99B14E" w14:textId="77777777" w:rsidR="00AB5502" w:rsidRPr="007119B6" w:rsidRDefault="00AB5502" w:rsidP="00AB5502">
      <w:pPr>
        <w:pStyle w:val="p0"/>
        <w:spacing w:after="0"/>
        <w:rPr>
          <w:sz w:val="16"/>
          <w:szCs w:val="16"/>
        </w:rPr>
      </w:pPr>
      <w:r w:rsidRPr="007119B6">
        <w:rPr>
          <w:sz w:val="16"/>
          <w:szCs w:val="16"/>
        </w:rPr>
        <w:t xml:space="preserve"> </w:t>
      </w:r>
    </w:p>
    <w:p w14:paraId="6533B7B4" w14:textId="77777777" w:rsidR="00AB5502" w:rsidRDefault="00AB5502" w:rsidP="00AB5502">
      <w:pPr>
        <w:pStyle w:val="p0"/>
        <w:spacing w:after="0"/>
        <w:rPr>
          <w:sz w:val="16"/>
          <w:szCs w:val="16"/>
        </w:rPr>
      </w:pPr>
      <w:r w:rsidRPr="007119B6">
        <w:rPr>
          <w:sz w:val="16"/>
          <w:szCs w:val="16"/>
        </w:rPr>
        <w:t xml:space="preserve"> </w:t>
      </w:r>
    </w:p>
    <w:p w14:paraId="0C1B6157" w14:textId="77777777" w:rsidR="00F87560" w:rsidRPr="007119B6" w:rsidRDefault="00F87560" w:rsidP="00AB5502">
      <w:pPr>
        <w:pStyle w:val="p0"/>
        <w:spacing w:after="0"/>
        <w:rPr>
          <w:sz w:val="16"/>
          <w:szCs w:val="16"/>
        </w:rPr>
      </w:pPr>
    </w:p>
    <w:p w14:paraId="1171FE21" w14:textId="77777777" w:rsidR="00AB5502" w:rsidRPr="007119B6" w:rsidRDefault="00AB5502" w:rsidP="00AB5502">
      <w:pPr>
        <w:pStyle w:val="p0"/>
        <w:spacing w:after="0"/>
        <w:rPr>
          <w:sz w:val="16"/>
          <w:szCs w:val="16"/>
        </w:rPr>
      </w:pPr>
      <w:r w:rsidRPr="007119B6">
        <w:rPr>
          <w:sz w:val="16"/>
          <w:szCs w:val="16"/>
        </w:rPr>
        <w:t xml:space="preserve"> </w:t>
      </w:r>
    </w:p>
    <w:p w14:paraId="5D2F0251" w14:textId="77777777" w:rsidR="00AB5502" w:rsidRPr="007119B6" w:rsidRDefault="00AB5502" w:rsidP="00AB5502">
      <w:pPr>
        <w:pStyle w:val="p0"/>
        <w:spacing w:after="0"/>
        <w:rPr>
          <w:sz w:val="16"/>
          <w:szCs w:val="16"/>
        </w:rPr>
      </w:pPr>
      <w:r w:rsidRPr="007119B6">
        <w:rPr>
          <w:sz w:val="16"/>
          <w:szCs w:val="16"/>
        </w:rPr>
        <w:t xml:space="preserve"> </w:t>
      </w:r>
    </w:p>
    <w:p w14:paraId="6F78BE75" w14:textId="77777777" w:rsidR="00AB5502" w:rsidRPr="007119B6" w:rsidRDefault="00AB5502" w:rsidP="00AB5502">
      <w:pPr>
        <w:pStyle w:val="p0"/>
        <w:spacing w:after="0"/>
        <w:jc w:val="center"/>
        <w:rPr>
          <w:b/>
          <w:bCs/>
          <w:sz w:val="32"/>
          <w:szCs w:val="32"/>
        </w:rPr>
      </w:pPr>
      <w:r w:rsidRPr="007119B6">
        <w:rPr>
          <w:b/>
          <w:bCs/>
          <w:sz w:val="32"/>
          <w:szCs w:val="32"/>
        </w:rPr>
        <w:t>STIKES TARUMANAGARA</w:t>
      </w:r>
    </w:p>
    <w:p w14:paraId="062F70F7" w14:textId="77777777" w:rsidR="00AB5502" w:rsidRPr="007119B6" w:rsidRDefault="00AB5502" w:rsidP="00AB5502">
      <w:pPr>
        <w:pStyle w:val="p0"/>
        <w:spacing w:after="0"/>
        <w:jc w:val="center"/>
        <w:rPr>
          <w:b/>
          <w:bCs/>
          <w:sz w:val="32"/>
          <w:szCs w:val="32"/>
        </w:rPr>
      </w:pPr>
      <w:r w:rsidRPr="007119B6">
        <w:rPr>
          <w:b/>
          <w:bCs/>
          <w:sz w:val="32"/>
          <w:szCs w:val="32"/>
        </w:rPr>
        <w:t>JAKARTA</w:t>
      </w:r>
    </w:p>
    <w:p w14:paraId="650D5AEB" w14:textId="5B3454DE" w:rsidR="00AB5502" w:rsidRPr="007119B6" w:rsidRDefault="00AB5502" w:rsidP="00AB5502">
      <w:pPr>
        <w:pStyle w:val="p0"/>
        <w:spacing w:after="0"/>
        <w:jc w:val="center"/>
        <w:rPr>
          <w:b/>
          <w:bCs/>
          <w:sz w:val="32"/>
          <w:szCs w:val="32"/>
        </w:rPr>
      </w:pPr>
      <w:r w:rsidRPr="007119B6">
        <w:rPr>
          <w:b/>
          <w:bCs/>
          <w:sz w:val="32"/>
          <w:szCs w:val="32"/>
        </w:rPr>
        <w:t>20</w:t>
      </w:r>
      <w:r w:rsidR="004945E8">
        <w:rPr>
          <w:b/>
          <w:bCs/>
          <w:sz w:val="32"/>
          <w:szCs w:val="32"/>
        </w:rPr>
        <w:t>21</w:t>
      </w:r>
    </w:p>
    <w:p w14:paraId="4C65C322" w14:textId="77777777" w:rsidR="00AB5502" w:rsidRPr="007119B6" w:rsidRDefault="00AB5502" w:rsidP="00AB5502">
      <w:pPr>
        <w:pStyle w:val="p0"/>
        <w:snapToGrid w:val="0"/>
        <w:spacing w:after="0"/>
        <w:jc w:val="center"/>
        <w:rPr>
          <w:b/>
          <w:bCs/>
          <w:sz w:val="24"/>
          <w:szCs w:val="24"/>
        </w:rPr>
      </w:pPr>
    </w:p>
    <w:p w14:paraId="76FBE06A" w14:textId="77777777" w:rsidR="00AB5502" w:rsidRPr="007119B6" w:rsidRDefault="00AB5502" w:rsidP="00AB5502">
      <w:pPr>
        <w:pStyle w:val="p0"/>
        <w:snapToGrid w:val="0"/>
        <w:spacing w:after="0"/>
        <w:jc w:val="center"/>
        <w:rPr>
          <w:b/>
          <w:bCs/>
          <w:sz w:val="24"/>
          <w:szCs w:val="24"/>
        </w:rPr>
      </w:pPr>
    </w:p>
    <w:p w14:paraId="37DD4662" w14:textId="77777777" w:rsidR="00F87560" w:rsidRDefault="00F87560">
      <w:pPr>
        <w:spacing w:after="160" w:line="259" w:lineRule="auto"/>
        <w:rPr>
          <w:rFonts w:ascii="Times New Roman" w:eastAsia="Times New Roman" w:hAnsi="Times New Roman"/>
          <w:b/>
          <w:bCs/>
          <w:sz w:val="24"/>
          <w:szCs w:val="24"/>
          <w:lang w:val="id-ID" w:eastAsia="en-GB"/>
        </w:rPr>
      </w:pPr>
      <w:r>
        <w:rPr>
          <w:b/>
          <w:bCs/>
          <w:sz w:val="24"/>
          <w:szCs w:val="24"/>
        </w:rPr>
        <w:br w:type="page"/>
      </w:r>
    </w:p>
    <w:p w14:paraId="3EE1EB74" w14:textId="77777777" w:rsidR="00AB5502" w:rsidRPr="007119B6" w:rsidRDefault="00AB5502" w:rsidP="00AB5502">
      <w:pPr>
        <w:pStyle w:val="p0"/>
        <w:snapToGrid w:val="0"/>
        <w:spacing w:after="0"/>
        <w:jc w:val="center"/>
        <w:rPr>
          <w:b/>
          <w:bCs/>
          <w:sz w:val="24"/>
          <w:szCs w:val="24"/>
        </w:rPr>
      </w:pPr>
      <w:r w:rsidRPr="007119B6">
        <w:rPr>
          <w:b/>
          <w:bCs/>
          <w:sz w:val="24"/>
          <w:szCs w:val="24"/>
        </w:rPr>
        <w:lastRenderedPageBreak/>
        <w:t>HALAMAN PENGESAHAN</w:t>
      </w:r>
    </w:p>
    <w:p w14:paraId="7C129069" w14:textId="46FF61FF" w:rsidR="00AB5502" w:rsidRPr="007119B6" w:rsidRDefault="00AB5502" w:rsidP="00AB5502">
      <w:pPr>
        <w:pStyle w:val="p0"/>
        <w:snapToGrid w:val="0"/>
        <w:spacing w:after="0"/>
        <w:jc w:val="center"/>
        <w:rPr>
          <w:b/>
          <w:bCs/>
          <w:sz w:val="24"/>
          <w:szCs w:val="24"/>
        </w:rPr>
      </w:pPr>
    </w:p>
    <w:tbl>
      <w:tblPr>
        <w:tblW w:w="0" w:type="auto"/>
        <w:tblInd w:w="103" w:type="dxa"/>
        <w:tblLayout w:type="fixed"/>
        <w:tblCellMar>
          <w:left w:w="0" w:type="dxa"/>
          <w:right w:w="0" w:type="dxa"/>
        </w:tblCellMar>
        <w:tblLook w:val="0000" w:firstRow="0" w:lastRow="0" w:firstColumn="0" w:lastColumn="0" w:noHBand="0" w:noVBand="0"/>
      </w:tblPr>
      <w:tblGrid>
        <w:gridCol w:w="3119"/>
        <w:gridCol w:w="283"/>
        <w:gridCol w:w="5524"/>
      </w:tblGrid>
      <w:tr w:rsidR="00AB5502" w:rsidRPr="007119B6" w14:paraId="14727D5A" w14:textId="77777777" w:rsidTr="00B30F3E">
        <w:tc>
          <w:tcPr>
            <w:tcW w:w="3119" w:type="dxa"/>
            <w:tcBorders>
              <w:top w:val="single" w:sz="4" w:space="0" w:color="000000"/>
              <w:left w:val="single" w:sz="4" w:space="0" w:color="000000"/>
              <w:bottom w:val="single" w:sz="4" w:space="0" w:color="000000"/>
              <w:right w:val="single" w:sz="4" w:space="0" w:color="000000"/>
            </w:tcBorders>
          </w:tcPr>
          <w:p w14:paraId="6F3B1316" w14:textId="77777777" w:rsidR="00AB5502" w:rsidRPr="007119B6" w:rsidRDefault="00AB5502" w:rsidP="00B30F3E">
            <w:pPr>
              <w:pStyle w:val="p0"/>
              <w:snapToGrid w:val="0"/>
              <w:spacing w:after="0" w:line="240" w:lineRule="atLeast"/>
              <w:ind w:left="182"/>
              <w:rPr>
                <w:sz w:val="24"/>
                <w:szCs w:val="24"/>
              </w:rPr>
            </w:pPr>
            <w:r w:rsidRPr="007119B6">
              <w:rPr>
                <w:b/>
                <w:bCs/>
                <w:sz w:val="24"/>
                <w:szCs w:val="24"/>
                <w:u w:val="single"/>
              </w:rPr>
              <w:t xml:space="preserve"> </w:t>
            </w:r>
            <w:r w:rsidRPr="007119B6">
              <w:rPr>
                <w:sz w:val="24"/>
                <w:szCs w:val="24"/>
              </w:rPr>
              <w:t>Judul</w:t>
            </w:r>
          </w:p>
        </w:tc>
        <w:tc>
          <w:tcPr>
            <w:tcW w:w="283" w:type="dxa"/>
            <w:tcBorders>
              <w:top w:val="single" w:sz="4" w:space="0" w:color="000000"/>
              <w:left w:val="nil"/>
              <w:bottom w:val="single" w:sz="4" w:space="0" w:color="000000"/>
              <w:right w:val="single" w:sz="4" w:space="0" w:color="000000"/>
            </w:tcBorders>
          </w:tcPr>
          <w:p w14:paraId="48583870" w14:textId="77777777" w:rsidR="00AB5502" w:rsidRPr="007119B6" w:rsidRDefault="00AB5502" w:rsidP="00B30F3E">
            <w:pPr>
              <w:pStyle w:val="p0"/>
              <w:snapToGrid w:val="0"/>
              <w:spacing w:after="0" w:line="240" w:lineRule="atLeast"/>
              <w:rPr>
                <w:sz w:val="24"/>
                <w:szCs w:val="24"/>
              </w:rPr>
            </w:pPr>
            <w:r w:rsidRPr="007119B6">
              <w:rPr>
                <w:sz w:val="24"/>
                <w:szCs w:val="24"/>
              </w:rPr>
              <w:t> </w:t>
            </w: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7B7A0DDB" w14:textId="7E771F6B" w:rsidR="00AB5502" w:rsidRPr="007119B6" w:rsidRDefault="003C0FB2" w:rsidP="007F5E80">
            <w:pPr>
              <w:pStyle w:val="p0"/>
              <w:snapToGrid w:val="0"/>
              <w:spacing w:after="0" w:line="240" w:lineRule="atLeast"/>
              <w:ind w:left="187" w:hanging="5"/>
              <w:rPr>
                <w:sz w:val="24"/>
                <w:szCs w:val="24"/>
              </w:rPr>
            </w:pPr>
            <w:r w:rsidRPr="003C0FB2">
              <w:rPr>
                <w:sz w:val="24"/>
                <w:szCs w:val="24"/>
              </w:rPr>
              <w:t xml:space="preserve">Formulasi </w:t>
            </w:r>
            <w:proofErr w:type="spellStart"/>
            <w:r w:rsidRPr="003C0FB2">
              <w:rPr>
                <w:sz w:val="24"/>
                <w:szCs w:val="24"/>
              </w:rPr>
              <w:t>Sirup</w:t>
            </w:r>
            <w:proofErr w:type="spellEnd"/>
            <w:r w:rsidRPr="003C0FB2">
              <w:rPr>
                <w:sz w:val="24"/>
                <w:szCs w:val="24"/>
              </w:rPr>
              <w:t xml:space="preserve"> Antioksidan Dari Kombinasi Kayu Secang (</w:t>
            </w:r>
            <w:proofErr w:type="spellStart"/>
            <w:r w:rsidRPr="003C0FB2">
              <w:rPr>
                <w:i/>
                <w:iCs/>
                <w:sz w:val="24"/>
                <w:szCs w:val="24"/>
              </w:rPr>
              <w:t>Caesalpinia</w:t>
            </w:r>
            <w:proofErr w:type="spellEnd"/>
            <w:r w:rsidRPr="003C0FB2">
              <w:rPr>
                <w:i/>
                <w:iCs/>
                <w:sz w:val="24"/>
                <w:szCs w:val="24"/>
              </w:rPr>
              <w:t xml:space="preserve"> </w:t>
            </w:r>
            <w:proofErr w:type="spellStart"/>
            <w:r w:rsidRPr="003C0FB2">
              <w:rPr>
                <w:i/>
                <w:iCs/>
                <w:sz w:val="24"/>
                <w:szCs w:val="24"/>
              </w:rPr>
              <w:t>sappan</w:t>
            </w:r>
            <w:proofErr w:type="spellEnd"/>
            <w:r w:rsidRPr="003C0FB2">
              <w:rPr>
                <w:sz w:val="24"/>
                <w:szCs w:val="24"/>
              </w:rPr>
              <w:t>) dan Temu Putih (</w:t>
            </w:r>
            <w:proofErr w:type="spellStart"/>
            <w:r w:rsidRPr="003C0FB2">
              <w:rPr>
                <w:i/>
                <w:iCs/>
                <w:sz w:val="24"/>
                <w:szCs w:val="24"/>
              </w:rPr>
              <w:t>Curcumma</w:t>
            </w:r>
            <w:proofErr w:type="spellEnd"/>
            <w:r w:rsidRPr="003C0FB2">
              <w:rPr>
                <w:i/>
                <w:iCs/>
                <w:sz w:val="24"/>
                <w:szCs w:val="24"/>
              </w:rPr>
              <w:t xml:space="preserve"> </w:t>
            </w:r>
            <w:r w:rsidR="009431BD">
              <w:rPr>
                <w:i/>
                <w:iCs/>
                <w:sz w:val="24"/>
                <w:szCs w:val="24"/>
              </w:rPr>
              <w:t xml:space="preserve">mangga </w:t>
            </w:r>
            <w:proofErr w:type="spellStart"/>
            <w:r w:rsidR="009431BD">
              <w:rPr>
                <w:i/>
                <w:iCs/>
                <w:sz w:val="24"/>
                <w:szCs w:val="24"/>
              </w:rPr>
              <w:t>Val</w:t>
            </w:r>
            <w:proofErr w:type="spellEnd"/>
            <w:r w:rsidRPr="003C0FB2">
              <w:rPr>
                <w:sz w:val="24"/>
                <w:szCs w:val="24"/>
              </w:rPr>
              <w:t>)</w:t>
            </w:r>
          </w:p>
        </w:tc>
      </w:tr>
      <w:tr w:rsidR="00AB5502" w:rsidRPr="007119B6" w14:paraId="2F766C8D" w14:textId="77777777" w:rsidTr="00B30F3E">
        <w:tc>
          <w:tcPr>
            <w:tcW w:w="8926" w:type="dxa"/>
            <w:gridSpan w:val="3"/>
            <w:tcBorders>
              <w:top w:val="single" w:sz="4" w:space="0" w:color="000000"/>
              <w:left w:val="single" w:sz="4" w:space="0" w:color="000000"/>
              <w:bottom w:val="single" w:sz="4" w:space="0" w:color="000000"/>
              <w:right w:val="single" w:sz="4" w:space="0" w:color="000000"/>
            </w:tcBorders>
            <w:vAlign w:val="center"/>
          </w:tcPr>
          <w:p w14:paraId="073FA3AA" w14:textId="77777777" w:rsidR="00AB5502" w:rsidRPr="007119B6" w:rsidRDefault="00AB5502" w:rsidP="00B30F3E">
            <w:pPr>
              <w:pStyle w:val="p0"/>
              <w:snapToGrid w:val="0"/>
              <w:spacing w:after="0"/>
              <w:ind w:left="182"/>
              <w:rPr>
                <w:b/>
                <w:bCs/>
                <w:sz w:val="24"/>
                <w:szCs w:val="24"/>
              </w:rPr>
            </w:pPr>
            <w:r w:rsidRPr="007119B6">
              <w:rPr>
                <w:b/>
                <w:bCs/>
                <w:sz w:val="24"/>
                <w:szCs w:val="24"/>
              </w:rPr>
              <w:t xml:space="preserve">Ketua Peneliti: </w:t>
            </w:r>
          </w:p>
        </w:tc>
      </w:tr>
      <w:tr w:rsidR="00AB5502" w:rsidRPr="007119B6" w14:paraId="278DA9A4" w14:textId="77777777" w:rsidTr="00B30F3E">
        <w:trPr>
          <w:trHeight w:val="365"/>
        </w:trPr>
        <w:tc>
          <w:tcPr>
            <w:tcW w:w="3119" w:type="dxa"/>
            <w:tcBorders>
              <w:top w:val="single" w:sz="4" w:space="0" w:color="000000"/>
              <w:left w:val="single" w:sz="4" w:space="0" w:color="000000"/>
              <w:bottom w:val="single" w:sz="4" w:space="0" w:color="000000"/>
              <w:right w:val="single" w:sz="4" w:space="0" w:color="000000"/>
            </w:tcBorders>
            <w:vAlign w:val="center"/>
          </w:tcPr>
          <w:p w14:paraId="6D2F351C" w14:textId="77777777" w:rsidR="00AB5502" w:rsidRPr="007119B6" w:rsidRDefault="00AB5502" w:rsidP="00B30F3E">
            <w:pPr>
              <w:pStyle w:val="p0"/>
              <w:numPr>
                <w:ilvl w:val="0"/>
                <w:numId w:val="1"/>
              </w:numPr>
              <w:snapToGrid w:val="0"/>
              <w:spacing w:after="0" w:line="256" w:lineRule="auto"/>
              <w:rPr>
                <w:sz w:val="24"/>
                <w:szCs w:val="24"/>
              </w:rPr>
            </w:pPr>
            <w:r w:rsidRPr="007119B6">
              <w:rPr>
                <w:sz w:val="24"/>
                <w:szCs w:val="24"/>
              </w:rPr>
              <w:t>Nama Lengkap</w:t>
            </w:r>
          </w:p>
        </w:tc>
        <w:tc>
          <w:tcPr>
            <w:tcW w:w="283" w:type="dxa"/>
            <w:tcBorders>
              <w:top w:val="single" w:sz="4" w:space="0" w:color="000000"/>
              <w:left w:val="nil"/>
              <w:bottom w:val="single" w:sz="4" w:space="0" w:color="000000"/>
              <w:right w:val="single" w:sz="4" w:space="0" w:color="000000"/>
            </w:tcBorders>
          </w:tcPr>
          <w:p w14:paraId="471575D9"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1D56D748" w14:textId="3B74A3E4" w:rsidR="00AB5502" w:rsidRPr="007119B6" w:rsidRDefault="004945E8" w:rsidP="00B30F3E">
            <w:pPr>
              <w:pStyle w:val="p0"/>
              <w:snapToGrid w:val="0"/>
              <w:spacing w:after="0"/>
              <w:ind w:left="187"/>
              <w:rPr>
                <w:sz w:val="24"/>
                <w:szCs w:val="24"/>
              </w:rPr>
            </w:pPr>
            <w:r>
              <w:rPr>
                <w:sz w:val="24"/>
                <w:szCs w:val="24"/>
              </w:rPr>
              <w:t xml:space="preserve">Trisna Permadi, </w:t>
            </w:r>
            <w:proofErr w:type="spellStart"/>
            <w:r>
              <w:rPr>
                <w:sz w:val="24"/>
                <w:szCs w:val="24"/>
              </w:rPr>
              <w:t>S.Si</w:t>
            </w:r>
            <w:proofErr w:type="spellEnd"/>
            <w:r w:rsidR="00AB5502" w:rsidRPr="007119B6">
              <w:rPr>
                <w:sz w:val="24"/>
                <w:szCs w:val="24"/>
              </w:rPr>
              <w:t xml:space="preserve">, </w:t>
            </w:r>
            <w:proofErr w:type="spellStart"/>
            <w:r w:rsidR="00AB5502" w:rsidRPr="007119B6">
              <w:rPr>
                <w:sz w:val="24"/>
                <w:szCs w:val="24"/>
              </w:rPr>
              <w:t>M.Farm</w:t>
            </w:r>
            <w:proofErr w:type="spellEnd"/>
            <w:r w:rsidR="00AB5502" w:rsidRPr="007119B6">
              <w:rPr>
                <w:sz w:val="24"/>
                <w:szCs w:val="24"/>
              </w:rPr>
              <w:t xml:space="preserve">. </w:t>
            </w:r>
          </w:p>
        </w:tc>
      </w:tr>
      <w:tr w:rsidR="00AB5502" w:rsidRPr="007119B6" w14:paraId="59361D2E"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00B1D32C" w14:textId="77777777" w:rsidR="00AB5502" w:rsidRPr="007119B6" w:rsidRDefault="00AB5502" w:rsidP="00B30F3E">
            <w:pPr>
              <w:pStyle w:val="p0"/>
              <w:numPr>
                <w:ilvl w:val="0"/>
                <w:numId w:val="1"/>
              </w:numPr>
              <w:snapToGrid w:val="0"/>
              <w:spacing w:after="0" w:line="256" w:lineRule="auto"/>
              <w:rPr>
                <w:sz w:val="24"/>
                <w:szCs w:val="24"/>
              </w:rPr>
            </w:pPr>
            <w:r w:rsidRPr="007119B6">
              <w:rPr>
                <w:sz w:val="24"/>
                <w:szCs w:val="24"/>
              </w:rPr>
              <w:t>NIDN</w:t>
            </w:r>
          </w:p>
        </w:tc>
        <w:tc>
          <w:tcPr>
            <w:tcW w:w="283" w:type="dxa"/>
            <w:tcBorders>
              <w:top w:val="single" w:sz="4" w:space="0" w:color="000000"/>
              <w:left w:val="nil"/>
              <w:bottom w:val="single" w:sz="4" w:space="0" w:color="000000"/>
              <w:right w:val="single" w:sz="4" w:space="0" w:color="000000"/>
            </w:tcBorders>
          </w:tcPr>
          <w:p w14:paraId="40FEE340"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0D60E4CC" w14:textId="7806CD44" w:rsidR="00AB5502" w:rsidRPr="007119B6" w:rsidRDefault="006952E6" w:rsidP="00B30F3E">
            <w:pPr>
              <w:pStyle w:val="p0"/>
              <w:snapToGrid w:val="0"/>
              <w:spacing w:after="0"/>
              <w:ind w:left="187"/>
              <w:rPr>
                <w:sz w:val="24"/>
                <w:szCs w:val="24"/>
              </w:rPr>
            </w:pPr>
            <w:r>
              <w:rPr>
                <w:sz w:val="24"/>
                <w:szCs w:val="24"/>
              </w:rPr>
              <w:t>0304098803</w:t>
            </w:r>
          </w:p>
        </w:tc>
      </w:tr>
      <w:tr w:rsidR="00AB5502" w:rsidRPr="007119B6" w14:paraId="05B2EDE0"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0C0A5AF6" w14:textId="77777777" w:rsidR="00AB5502" w:rsidRPr="007119B6" w:rsidRDefault="00AB5502" w:rsidP="00B30F3E">
            <w:pPr>
              <w:pStyle w:val="p0"/>
              <w:numPr>
                <w:ilvl w:val="0"/>
                <w:numId w:val="1"/>
              </w:numPr>
              <w:snapToGrid w:val="0"/>
              <w:spacing w:after="0" w:line="256" w:lineRule="auto"/>
              <w:rPr>
                <w:sz w:val="24"/>
                <w:szCs w:val="24"/>
              </w:rPr>
            </w:pPr>
            <w:r w:rsidRPr="007119B6">
              <w:rPr>
                <w:sz w:val="24"/>
                <w:szCs w:val="24"/>
              </w:rPr>
              <w:t>Jabatan Fungsional</w:t>
            </w:r>
          </w:p>
        </w:tc>
        <w:tc>
          <w:tcPr>
            <w:tcW w:w="283" w:type="dxa"/>
            <w:tcBorders>
              <w:top w:val="single" w:sz="4" w:space="0" w:color="000000"/>
              <w:left w:val="nil"/>
              <w:bottom w:val="single" w:sz="4" w:space="0" w:color="000000"/>
              <w:right w:val="single" w:sz="4" w:space="0" w:color="000000"/>
            </w:tcBorders>
          </w:tcPr>
          <w:p w14:paraId="04503C67"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1529F544" w14:textId="77777777" w:rsidR="00AB5502" w:rsidRPr="007119B6" w:rsidRDefault="00AB5502" w:rsidP="00B30F3E">
            <w:pPr>
              <w:pStyle w:val="p0"/>
              <w:snapToGrid w:val="0"/>
              <w:spacing w:after="0"/>
              <w:ind w:left="187"/>
              <w:rPr>
                <w:sz w:val="24"/>
                <w:szCs w:val="24"/>
              </w:rPr>
            </w:pPr>
            <w:r w:rsidRPr="007119B6">
              <w:rPr>
                <w:sz w:val="24"/>
                <w:szCs w:val="24"/>
              </w:rPr>
              <w:t>-</w:t>
            </w:r>
          </w:p>
        </w:tc>
      </w:tr>
      <w:tr w:rsidR="00AB5502" w:rsidRPr="007119B6" w14:paraId="4F38820E"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3C5C5862" w14:textId="77777777" w:rsidR="00AB5502" w:rsidRPr="007119B6" w:rsidRDefault="00AB5502" w:rsidP="00B30F3E">
            <w:pPr>
              <w:pStyle w:val="p0"/>
              <w:numPr>
                <w:ilvl w:val="0"/>
                <w:numId w:val="1"/>
              </w:numPr>
              <w:snapToGrid w:val="0"/>
              <w:spacing w:after="0" w:line="256" w:lineRule="auto"/>
              <w:rPr>
                <w:sz w:val="24"/>
                <w:szCs w:val="24"/>
              </w:rPr>
            </w:pPr>
            <w:r w:rsidRPr="007119B6">
              <w:rPr>
                <w:sz w:val="24"/>
                <w:szCs w:val="24"/>
              </w:rPr>
              <w:t>Program Studi</w:t>
            </w:r>
          </w:p>
        </w:tc>
        <w:tc>
          <w:tcPr>
            <w:tcW w:w="283" w:type="dxa"/>
            <w:tcBorders>
              <w:top w:val="single" w:sz="4" w:space="0" w:color="000000"/>
              <w:left w:val="nil"/>
              <w:bottom w:val="single" w:sz="4" w:space="0" w:color="000000"/>
              <w:right w:val="single" w:sz="4" w:space="0" w:color="000000"/>
            </w:tcBorders>
          </w:tcPr>
          <w:p w14:paraId="3DB76F4F"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4135FD05" w14:textId="77777777" w:rsidR="00AB5502" w:rsidRPr="007119B6" w:rsidRDefault="00AB5502" w:rsidP="00B30F3E">
            <w:pPr>
              <w:pStyle w:val="p0"/>
              <w:snapToGrid w:val="0"/>
              <w:spacing w:after="0"/>
              <w:ind w:left="187"/>
              <w:rPr>
                <w:sz w:val="24"/>
                <w:szCs w:val="24"/>
              </w:rPr>
            </w:pPr>
            <w:r w:rsidRPr="007119B6">
              <w:rPr>
                <w:sz w:val="24"/>
                <w:szCs w:val="24"/>
              </w:rPr>
              <w:t>S1 Farmasi</w:t>
            </w:r>
          </w:p>
        </w:tc>
      </w:tr>
      <w:tr w:rsidR="00AB5502" w:rsidRPr="007119B6" w14:paraId="3E01D6E7"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45E239BD" w14:textId="77777777" w:rsidR="00AB5502" w:rsidRPr="007119B6" w:rsidRDefault="00AB5502" w:rsidP="00B30F3E">
            <w:pPr>
              <w:pStyle w:val="p0"/>
              <w:numPr>
                <w:ilvl w:val="0"/>
                <w:numId w:val="1"/>
              </w:numPr>
              <w:snapToGrid w:val="0"/>
              <w:spacing w:after="0" w:line="256" w:lineRule="auto"/>
              <w:rPr>
                <w:sz w:val="24"/>
                <w:szCs w:val="24"/>
              </w:rPr>
            </w:pPr>
            <w:r w:rsidRPr="007119B6">
              <w:rPr>
                <w:sz w:val="24"/>
                <w:szCs w:val="24"/>
              </w:rPr>
              <w:t xml:space="preserve">Nomor HP </w:t>
            </w:r>
          </w:p>
        </w:tc>
        <w:tc>
          <w:tcPr>
            <w:tcW w:w="283" w:type="dxa"/>
            <w:tcBorders>
              <w:top w:val="single" w:sz="4" w:space="0" w:color="000000"/>
              <w:left w:val="nil"/>
              <w:bottom w:val="single" w:sz="4" w:space="0" w:color="000000"/>
              <w:right w:val="single" w:sz="4" w:space="0" w:color="000000"/>
            </w:tcBorders>
          </w:tcPr>
          <w:p w14:paraId="12CDDBA8"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7E708741" w14:textId="6618D724" w:rsidR="00AB5502" w:rsidRPr="007119B6" w:rsidRDefault="007F5E80" w:rsidP="007F5E80">
            <w:pPr>
              <w:pStyle w:val="p0"/>
              <w:snapToGrid w:val="0"/>
              <w:spacing w:after="0"/>
              <w:ind w:left="187"/>
              <w:rPr>
                <w:sz w:val="24"/>
                <w:szCs w:val="24"/>
              </w:rPr>
            </w:pPr>
            <w:r w:rsidRPr="007119B6">
              <w:rPr>
                <w:sz w:val="24"/>
                <w:szCs w:val="24"/>
              </w:rPr>
              <w:t>08</w:t>
            </w:r>
            <w:r w:rsidR="004945E8">
              <w:rPr>
                <w:sz w:val="24"/>
                <w:szCs w:val="24"/>
              </w:rPr>
              <w:t>1211334690</w:t>
            </w:r>
          </w:p>
        </w:tc>
      </w:tr>
      <w:tr w:rsidR="00AB5502" w:rsidRPr="00812625" w14:paraId="739FD1E6" w14:textId="77777777" w:rsidTr="00B30F3E">
        <w:trPr>
          <w:trHeight w:val="505"/>
        </w:trPr>
        <w:tc>
          <w:tcPr>
            <w:tcW w:w="3119" w:type="dxa"/>
            <w:tcBorders>
              <w:top w:val="single" w:sz="4" w:space="0" w:color="000000"/>
              <w:left w:val="single" w:sz="4" w:space="0" w:color="000000"/>
              <w:bottom w:val="single" w:sz="4" w:space="0" w:color="000000"/>
              <w:right w:val="single" w:sz="4" w:space="0" w:color="000000"/>
            </w:tcBorders>
            <w:vAlign w:val="center"/>
          </w:tcPr>
          <w:p w14:paraId="679E335B" w14:textId="77777777" w:rsidR="00AB5502" w:rsidRPr="007119B6" w:rsidRDefault="00AB5502" w:rsidP="00B30F3E">
            <w:pPr>
              <w:pStyle w:val="p0"/>
              <w:numPr>
                <w:ilvl w:val="0"/>
                <w:numId w:val="1"/>
              </w:numPr>
              <w:snapToGrid w:val="0"/>
              <w:spacing w:after="0" w:line="256" w:lineRule="auto"/>
              <w:rPr>
                <w:sz w:val="24"/>
                <w:szCs w:val="24"/>
              </w:rPr>
            </w:pPr>
            <w:r w:rsidRPr="007119B6">
              <w:rPr>
                <w:sz w:val="24"/>
                <w:szCs w:val="24"/>
              </w:rPr>
              <w:t>Alamat Email</w:t>
            </w:r>
          </w:p>
        </w:tc>
        <w:tc>
          <w:tcPr>
            <w:tcW w:w="283" w:type="dxa"/>
            <w:tcBorders>
              <w:top w:val="single" w:sz="4" w:space="0" w:color="000000"/>
              <w:left w:val="nil"/>
              <w:bottom w:val="single" w:sz="4" w:space="0" w:color="000000"/>
              <w:right w:val="single" w:sz="4" w:space="0" w:color="000000"/>
            </w:tcBorders>
          </w:tcPr>
          <w:p w14:paraId="3B25294A"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1BADBFB2" w14:textId="7F9B68C1" w:rsidR="00AB5502" w:rsidRPr="007119B6" w:rsidRDefault="001F598E" w:rsidP="00B30F3E">
            <w:pPr>
              <w:pStyle w:val="p0"/>
              <w:snapToGrid w:val="0"/>
              <w:spacing w:after="0"/>
              <w:ind w:left="182"/>
              <w:rPr>
                <w:sz w:val="24"/>
                <w:szCs w:val="24"/>
              </w:rPr>
            </w:pPr>
            <w:hyperlink r:id="rId10" w:history="1">
              <w:r w:rsidR="004945E8" w:rsidRPr="00A522F6">
                <w:rPr>
                  <w:rStyle w:val="Hyperlink"/>
                  <w:sz w:val="24"/>
                  <w:szCs w:val="24"/>
                </w:rPr>
                <w:t>t.permadi@stikes.tarumanagara.ac.id</w:t>
              </w:r>
            </w:hyperlink>
          </w:p>
        </w:tc>
      </w:tr>
      <w:tr w:rsidR="00AB5502" w:rsidRPr="007119B6" w14:paraId="2BD240AC"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55445446" w14:textId="77777777" w:rsidR="00AB5502" w:rsidRPr="007119B6" w:rsidRDefault="00AB5502" w:rsidP="00B30F3E">
            <w:pPr>
              <w:pStyle w:val="p0"/>
              <w:snapToGrid w:val="0"/>
              <w:spacing w:after="0"/>
              <w:ind w:left="182"/>
              <w:rPr>
                <w:b/>
                <w:bCs/>
                <w:sz w:val="24"/>
                <w:szCs w:val="24"/>
              </w:rPr>
            </w:pPr>
            <w:r w:rsidRPr="007119B6">
              <w:rPr>
                <w:b/>
                <w:bCs/>
                <w:sz w:val="24"/>
                <w:szCs w:val="24"/>
              </w:rPr>
              <w:t xml:space="preserve">Anggota (1) </w:t>
            </w:r>
          </w:p>
        </w:tc>
        <w:tc>
          <w:tcPr>
            <w:tcW w:w="283" w:type="dxa"/>
            <w:tcBorders>
              <w:top w:val="single" w:sz="4" w:space="0" w:color="000000"/>
              <w:left w:val="nil"/>
              <w:bottom w:val="single" w:sz="4" w:space="0" w:color="000000"/>
              <w:right w:val="single" w:sz="4" w:space="0" w:color="000000"/>
            </w:tcBorders>
            <w:vAlign w:val="center"/>
          </w:tcPr>
          <w:p w14:paraId="3961D4AD" w14:textId="77777777" w:rsidR="00AB5502" w:rsidRPr="007119B6" w:rsidRDefault="00AB5502" w:rsidP="00B30F3E">
            <w:pPr>
              <w:pStyle w:val="p0"/>
              <w:snapToGrid w:val="0"/>
              <w:spacing w:after="0"/>
              <w:rPr>
                <w:sz w:val="24"/>
                <w:szCs w:val="24"/>
              </w:rPr>
            </w:pPr>
          </w:p>
        </w:tc>
        <w:tc>
          <w:tcPr>
            <w:tcW w:w="5524" w:type="dxa"/>
            <w:tcBorders>
              <w:top w:val="single" w:sz="4" w:space="0" w:color="000000"/>
              <w:left w:val="nil"/>
              <w:bottom w:val="single" w:sz="4" w:space="0" w:color="000000"/>
              <w:right w:val="single" w:sz="4" w:space="0" w:color="000000"/>
            </w:tcBorders>
            <w:vAlign w:val="center"/>
          </w:tcPr>
          <w:p w14:paraId="7928C31E" w14:textId="77777777" w:rsidR="00AB5502" w:rsidRPr="007119B6" w:rsidRDefault="00AB5502" w:rsidP="00B30F3E">
            <w:pPr>
              <w:pStyle w:val="p0"/>
              <w:snapToGrid w:val="0"/>
              <w:spacing w:after="0"/>
              <w:rPr>
                <w:sz w:val="24"/>
                <w:szCs w:val="24"/>
              </w:rPr>
            </w:pPr>
          </w:p>
        </w:tc>
      </w:tr>
      <w:tr w:rsidR="00AB5502" w:rsidRPr="007119B6" w14:paraId="638CC498" w14:textId="77777777" w:rsidTr="00B30F3E">
        <w:trPr>
          <w:trHeight w:val="300"/>
        </w:trPr>
        <w:tc>
          <w:tcPr>
            <w:tcW w:w="3119" w:type="dxa"/>
            <w:tcBorders>
              <w:top w:val="single" w:sz="4" w:space="0" w:color="000000"/>
              <w:left w:val="single" w:sz="4" w:space="0" w:color="000000"/>
              <w:bottom w:val="single" w:sz="4" w:space="0" w:color="000000"/>
              <w:right w:val="single" w:sz="4" w:space="0" w:color="000000"/>
            </w:tcBorders>
            <w:vAlign w:val="center"/>
          </w:tcPr>
          <w:p w14:paraId="3C07DA2E" w14:textId="77777777" w:rsidR="00AB5502" w:rsidRPr="007119B6" w:rsidRDefault="00AB5502" w:rsidP="00B30F3E">
            <w:pPr>
              <w:pStyle w:val="p0"/>
              <w:numPr>
                <w:ilvl w:val="0"/>
                <w:numId w:val="2"/>
              </w:numPr>
              <w:snapToGrid w:val="0"/>
              <w:spacing w:after="0" w:line="256" w:lineRule="auto"/>
              <w:rPr>
                <w:sz w:val="24"/>
                <w:szCs w:val="24"/>
              </w:rPr>
            </w:pPr>
            <w:r w:rsidRPr="007119B6">
              <w:rPr>
                <w:sz w:val="24"/>
                <w:szCs w:val="24"/>
              </w:rPr>
              <w:t>Nama Lengkap</w:t>
            </w:r>
          </w:p>
        </w:tc>
        <w:tc>
          <w:tcPr>
            <w:tcW w:w="283" w:type="dxa"/>
            <w:tcBorders>
              <w:top w:val="single" w:sz="4" w:space="0" w:color="000000"/>
              <w:left w:val="nil"/>
              <w:bottom w:val="single" w:sz="4" w:space="0" w:color="000000"/>
              <w:right w:val="single" w:sz="4" w:space="0" w:color="000000"/>
            </w:tcBorders>
          </w:tcPr>
          <w:p w14:paraId="1449EC6F"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73000A01" w14:textId="4472B281" w:rsidR="00AB5502" w:rsidRPr="007119B6" w:rsidRDefault="004945E8" w:rsidP="00B30F3E">
            <w:pPr>
              <w:pStyle w:val="p0"/>
              <w:snapToGrid w:val="0"/>
              <w:spacing w:after="0"/>
              <w:ind w:left="182"/>
              <w:rPr>
                <w:sz w:val="24"/>
                <w:szCs w:val="24"/>
              </w:rPr>
            </w:pPr>
            <w:proofErr w:type="spellStart"/>
            <w:r>
              <w:rPr>
                <w:sz w:val="24"/>
                <w:szCs w:val="24"/>
              </w:rPr>
              <w:t>Apt</w:t>
            </w:r>
            <w:proofErr w:type="spellEnd"/>
            <w:r>
              <w:rPr>
                <w:sz w:val="24"/>
                <w:szCs w:val="24"/>
              </w:rPr>
              <w:t xml:space="preserve">. </w:t>
            </w:r>
            <w:r w:rsidRPr="007119B6">
              <w:rPr>
                <w:sz w:val="24"/>
                <w:szCs w:val="24"/>
              </w:rPr>
              <w:t>Rizka Dwi Mulyani</w:t>
            </w:r>
            <w:r w:rsidR="00AB5502" w:rsidRPr="007119B6">
              <w:rPr>
                <w:sz w:val="24"/>
                <w:szCs w:val="24"/>
              </w:rPr>
              <w:t xml:space="preserve">, </w:t>
            </w:r>
            <w:proofErr w:type="spellStart"/>
            <w:r w:rsidR="00AB5502" w:rsidRPr="007119B6">
              <w:rPr>
                <w:sz w:val="24"/>
                <w:szCs w:val="24"/>
              </w:rPr>
              <w:t>M.Farm</w:t>
            </w:r>
            <w:proofErr w:type="spellEnd"/>
            <w:r w:rsidR="00AB5502" w:rsidRPr="007119B6">
              <w:rPr>
                <w:sz w:val="24"/>
                <w:szCs w:val="24"/>
              </w:rPr>
              <w:t xml:space="preserve">. </w:t>
            </w:r>
          </w:p>
        </w:tc>
      </w:tr>
      <w:tr w:rsidR="00AB5502" w:rsidRPr="007119B6" w14:paraId="24E26DED"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2A5EDB5A" w14:textId="77777777" w:rsidR="00AB5502" w:rsidRPr="007119B6" w:rsidRDefault="00AB5502" w:rsidP="00B30F3E">
            <w:pPr>
              <w:pStyle w:val="p0"/>
              <w:numPr>
                <w:ilvl w:val="0"/>
                <w:numId w:val="2"/>
              </w:numPr>
              <w:snapToGrid w:val="0"/>
              <w:spacing w:after="0" w:line="256" w:lineRule="auto"/>
              <w:rPr>
                <w:sz w:val="24"/>
                <w:szCs w:val="24"/>
              </w:rPr>
            </w:pPr>
            <w:r w:rsidRPr="007119B6">
              <w:rPr>
                <w:sz w:val="24"/>
                <w:szCs w:val="24"/>
              </w:rPr>
              <w:t xml:space="preserve">NIDN </w:t>
            </w:r>
          </w:p>
        </w:tc>
        <w:tc>
          <w:tcPr>
            <w:tcW w:w="283" w:type="dxa"/>
            <w:tcBorders>
              <w:top w:val="single" w:sz="4" w:space="0" w:color="000000"/>
              <w:left w:val="nil"/>
              <w:bottom w:val="single" w:sz="4" w:space="0" w:color="000000"/>
              <w:right w:val="single" w:sz="4" w:space="0" w:color="000000"/>
            </w:tcBorders>
          </w:tcPr>
          <w:p w14:paraId="1411E743"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0DE1A778" w14:textId="717F693D" w:rsidR="00AB5502" w:rsidRPr="007119B6" w:rsidRDefault="00A537C3" w:rsidP="00B30F3E">
            <w:pPr>
              <w:pStyle w:val="p0"/>
              <w:snapToGrid w:val="0"/>
              <w:spacing w:after="0"/>
              <w:ind w:left="182"/>
              <w:rPr>
                <w:sz w:val="24"/>
                <w:szCs w:val="24"/>
              </w:rPr>
            </w:pPr>
            <w:r w:rsidRPr="00A537C3">
              <w:rPr>
                <w:sz w:val="24"/>
                <w:szCs w:val="24"/>
              </w:rPr>
              <w:t>0309088901</w:t>
            </w:r>
          </w:p>
        </w:tc>
      </w:tr>
      <w:tr w:rsidR="00AB5502" w:rsidRPr="007119B6" w14:paraId="271C062E"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1D9FF3F1" w14:textId="77777777" w:rsidR="00AB5502" w:rsidRPr="007119B6" w:rsidRDefault="00AB5502" w:rsidP="00B30F3E">
            <w:pPr>
              <w:pStyle w:val="p0"/>
              <w:numPr>
                <w:ilvl w:val="0"/>
                <w:numId w:val="2"/>
              </w:numPr>
              <w:snapToGrid w:val="0"/>
              <w:spacing w:after="0" w:line="256" w:lineRule="auto"/>
              <w:rPr>
                <w:sz w:val="24"/>
                <w:szCs w:val="24"/>
              </w:rPr>
            </w:pPr>
            <w:r w:rsidRPr="007119B6">
              <w:rPr>
                <w:sz w:val="24"/>
                <w:szCs w:val="24"/>
              </w:rPr>
              <w:t xml:space="preserve">Jabatan Fungsional </w:t>
            </w:r>
          </w:p>
        </w:tc>
        <w:tc>
          <w:tcPr>
            <w:tcW w:w="283" w:type="dxa"/>
            <w:tcBorders>
              <w:top w:val="single" w:sz="4" w:space="0" w:color="000000"/>
              <w:left w:val="nil"/>
              <w:bottom w:val="single" w:sz="4" w:space="0" w:color="000000"/>
              <w:right w:val="single" w:sz="4" w:space="0" w:color="000000"/>
            </w:tcBorders>
          </w:tcPr>
          <w:p w14:paraId="1C5E2C09"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63CC13AF" w14:textId="77777777" w:rsidR="00AB5502" w:rsidRPr="007119B6" w:rsidRDefault="00AB5502" w:rsidP="00B30F3E">
            <w:pPr>
              <w:pStyle w:val="p0"/>
              <w:snapToGrid w:val="0"/>
              <w:spacing w:after="0"/>
              <w:ind w:left="182"/>
              <w:rPr>
                <w:sz w:val="24"/>
                <w:szCs w:val="24"/>
              </w:rPr>
            </w:pPr>
            <w:r w:rsidRPr="007119B6">
              <w:rPr>
                <w:sz w:val="24"/>
                <w:szCs w:val="24"/>
              </w:rPr>
              <w:t>-</w:t>
            </w:r>
          </w:p>
        </w:tc>
      </w:tr>
      <w:tr w:rsidR="00AB5502" w:rsidRPr="007119B6" w14:paraId="52D639E9" w14:textId="77777777" w:rsidTr="00B30F3E">
        <w:trPr>
          <w:trHeight w:val="355"/>
        </w:trPr>
        <w:tc>
          <w:tcPr>
            <w:tcW w:w="3119" w:type="dxa"/>
            <w:tcBorders>
              <w:top w:val="single" w:sz="4" w:space="0" w:color="000000"/>
              <w:left w:val="single" w:sz="4" w:space="0" w:color="000000"/>
              <w:bottom w:val="single" w:sz="4" w:space="0" w:color="000000"/>
              <w:right w:val="single" w:sz="4" w:space="0" w:color="000000"/>
            </w:tcBorders>
            <w:vAlign w:val="center"/>
          </w:tcPr>
          <w:p w14:paraId="7925D1DF" w14:textId="77777777" w:rsidR="00AB5502" w:rsidRPr="007119B6" w:rsidRDefault="00AB5502" w:rsidP="00B30F3E">
            <w:pPr>
              <w:pStyle w:val="p0"/>
              <w:numPr>
                <w:ilvl w:val="0"/>
                <w:numId w:val="2"/>
              </w:numPr>
              <w:snapToGrid w:val="0"/>
              <w:spacing w:after="0" w:line="256" w:lineRule="auto"/>
              <w:rPr>
                <w:sz w:val="24"/>
                <w:szCs w:val="24"/>
              </w:rPr>
            </w:pPr>
            <w:r w:rsidRPr="007119B6">
              <w:rPr>
                <w:sz w:val="24"/>
                <w:szCs w:val="24"/>
              </w:rPr>
              <w:t>Program Studi</w:t>
            </w:r>
          </w:p>
        </w:tc>
        <w:tc>
          <w:tcPr>
            <w:tcW w:w="283" w:type="dxa"/>
            <w:tcBorders>
              <w:top w:val="single" w:sz="4" w:space="0" w:color="000000"/>
              <w:left w:val="nil"/>
              <w:bottom w:val="single" w:sz="4" w:space="0" w:color="000000"/>
              <w:right w:val="single" w:sz="4" w:space="0" w:color="000000"/>
            </w:tcBorders>
          </w:tcPr>
          <w:p w14:paraId="3AF15CEF" w14:textId="77777777" w:rsidR="00AB5502" w:rsidRPr="007119B6" w:rsidRDefault="00AB5502" w:rsidP="00B30F3E">
            <w:pPr>
              <w:pStyle w:val="p0"/>
              <w:snapToGrid w:val="0"/>
              <w:spacing w:after="0"/>
              <w:jc w:val="center"/>
              <w:rPr>
                <w:sz w:val="20"/>
                <w:szCs w:val="20"/>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58871FA7" w14:textId="77777777" w:rsidR="00AB5502" w:rsidRPr="007119B6" w:rsidRDefault="00AB5502" w:rsidP="00B30F3E">
            <w:pPr>
              <w:pStyle w:val="p0"/>
              <w:snapToGrid w:val="0"/>
              <w:spacing w:after="0"/>
              <w:ind w:left="182"/>
              <w:rPr>
                <w:sz w:val="24"/>
                <w:szCs w:val="24"/>
              </w:rPr>
            </w:pPr>
            <w:r w:rsidRPr="007119B6">
              <w:rPr>
                <w:sz w:val="24"/>
                <w:szCs w:val="24"/>
              </w:rPr>
              <w:t>S1 Farmasi</w:t>
            </w:r>
          </w:p>
        </w:tc>
      </w:tr>
      <w:tr w:rsidR="00AB5502" w:rsidRPr="007119B6" w14:paraId="088C252A" w14:textId="77777777" w:rsidTr="00B30F3E">
        <w:trPr>
          <w:trHeight w:val="397"/>
        </w:trPr>
        <w:tc>
          <w:tcPr>
            <w:tcW w:w="3119" w:type="dxa"/>
            <w:tcBorders>
              <w:top w:val="single" w:sz="4" w:space="0" w:color="000000"/>
              <w:left w:val="single" w:sz="4" w:space="0" w:color="000000"/>
              <w:bottom w:val="single" w:sz="4" w:space="0" w:color="000000"/>
              <w:right w:val="single" w:sz="4" w:space="0" w:color="000000"/>
            </w:tcBorders>
            <w:vAlign w:val="center"/>
          </w:tcPr>
          <w:p w14:paraId="7F787D3A" w14:textId="77777777" w:rsidR="00AB5502" w:rsidRPr="007119B6" w:rsidRDefault="00AB5502" w:rsidP="00B30F3E">
            <w:pPr>
              <w:pStyle w:val="p0"/>
              <w:numPr>
                <w:ilvl w:val="0"/>
                <w:numId w:val="2"/>
              </w:numPr>
              <w:snapToGrid w:val="0"/>
              <w:spacing w:after="0" w:line="256" w:lineRule="auto"/>
              <w:rPr>
                <w:sz w:val="24"/>
                <w:szCs w:val="24"/>
              </w:rPr>
            </w:pPr>
            <w:r w:rsidRPr="007119B6">
              <w:rPr>
                <w:sz w:val="24"/>
                <w:szCs w:val="24"/>
              </w:rPr>
              <w:t>Nomor HP</w:t>
            </w:r>
          </w:p>
        </w:tc>
        <w:tc>
          <w:tcPr>
            <w:tcW w:w="283" w:type="dxa"/>
            <w:tcBorders>
              <w:top w:val="single" w:sz="4" w:space="0" w:color="000000"/>
              <w:left w:val="nil"/>
              <w:bottom w:val="single" w:sz="4" w:space="0" w:color="000000"/>
              <w:right w:val="single" w:sz="4" w:space="0" w:color="000000"/>
            </w:tcBorders>
          </w:tcPr>
          <w:p w14:paraId="4C691541" w14:textId="77777777" w:rsidR="00AB5502" w:rsidRPr="007119B6" w:rsidRDefault="00AB5502" w:rsidP="00B30F3E">
            <w:pPr>
              <w:pStyle w:val="p0"/>
              <w:snapToGrid w:val="0"/>
              <w:spacing w:after="0"/>
              <w:jc w:val="center"/>
              <w:rPr>
                <w:b/>
                <w:bCs/>
                <w:sz w:val="24"/>
                <w:szCs w:val="24"/>
              </w:rPr>
            </w:pPr>
            <w:r w:rsidRPr="007119B6">
              <w:rPr>
                <w:b/>
                <w:bCs/>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766129C3" w14:textId="7821EA87" w:rsidR="00AB5502" w:rsidRPr="007119B6" w:rsidRDefault="004945E8" w:rsidP="00B30F3E">
            <w:pPr>
              <w:pStyle w:val="p0"/>
              <w:snapToGrid w:val="0"/>
              <w:spacing w:after="0"/>
              <w:ind w:left="182"/>
              <w:rPr>
                <w:sz w:val="24"/>
                <w:szCs w:val="24"/>
              </w:rPr>
            </w:pPr>
            <w:r w:rsidRPr="007119B6">
              <w:rPr>
                <w:sz w:val="24"/>
                <w:szCs w:val="24"/>
              </w:rPr>
              <w:t>085691817411</w:t>
            </w:r>
          </w:p>
        </w:tc>
      </w:tr>
      <w:tr w:rsidR="00AB5502" w:rsidRPr="00812625" w14:paraId="45F7CF23" w14:textId="77777777" w:rsidTr="00B30F3E">
        <w:trPr>
          <w:trHeight w:val="423"/>
        </w:trPr>
        <w:tc>
          <w:tcPr>
            <w:tcW w:w="3119" w:type="dxa"/>
            <w:tcBorders>
              <w:top w:val="single" w:sz="4" w:space="0" w:color="000000"/>
              <w:left w:val="single" w:sz="4" w:space="0" w:color="000000"/>
              <w:bottom w:val="single" w:sz="4" w:space="0" w:color="000000"/>
              <w:right w:val="single" w:sz="4" w:space="0" w:color="000000"/>
            </w:tcBorders>
            <w:vAlign w:val="center"/>
          </w:tcPr>
          <w:p w14:paraId="037A7189" w14:textId="77777777" w:rsidR="00AB5502" w:rsidRPr="007119B6" w:rsidRDefault="00AB5502" w:rsidP="00B30F3E">
            <w:pPr>
              <w:pStyle w:val="p0"/>
              <w:numPr>
                <w:ilvl w:val="0"/>
                <w:numId w:val="2"/>
              </w:numPr>
              <w:snapToGrid w:val="0"/>
              <w:spacing w:after="0" w:line="256" w:lineRule="auto"/>
              <w:rPr>
                <w:sz w:val="24"/>
                <w:szCs w:val="24"/>
              </w:rPr>
            </w:pPr>
            <w:r w:rsidRPr="007119B6">
              <w:rPr>
                <w:sz w:val="24"/>
                <w:szCs w:val="24"/>
              </w:rPr>
              <w:t>Alamat Email</w:t>
            </w:r>
          </w:p>
        </w:tc>
        <w:tc>
          <w:tcPr>
            <w:tcW w:w="283" w:type="dxa"/>
            <w:tcBorders>
              <w:top w:val="single" w:sz="4" w:space="0" w:color="000000"/>
              <w:left w:val="nil"/>
              <w:bottom w:val="single" w:sz="4" w:space="0" w:color="000000"/>
              <w:right w:val="single" w:sz="4" w:space="0" w:color="000000"/>
            </w:tcBorders>
          </w:tcPr>
          <w:p w14:paraId="0B624DDE" w14:textId="77777777" w:rsidR="00AB5502" w:rsidRPr="007119B6" w:rsidRDefault="00AB5502" w:rsidP="00B30F3E">
            <w:pPr>
              <w:pStyle w:val="p0"/>
              <w:snapToGrid w:val="0"/>
              <w:spacing w:after="0"/>
              <w:rPr>
                <w:b/>
                <w:bCs/>
                <w:sz w:val="20"/>
                <w:szCs w:val="20"/>
              </w:rPr>
            </w:pPr>
            <w:r w:rsidRPr="007119B6">
              <w:rPr>
                <w:b/>
                <w:bCs/>
                <w:sz w:val="20"/>
                <w:szCs w:val="20"/>
              </w:rPr>
              <w:t>:</w:t>
            </w:r>
          </w:p>
        </w:tc>
        <w:tc>
          <w:tcPr>
            <w:tcW w:w="5524" w:type="dxa"/>
            <w:tcBorders>
              <w:top w:val="single" w:sz="4" w:space="0" w:color="000000"/>
              <w:left w:val="nil"/>
              <w:bottom w:val="single" w:sz="4" w:space="0" w:color="000000"/>
              <w:right w:val="single" w:sz="4" w:space="0" w:color="000000"/>
            </w:tcBorders>
            <w:vAlign w:val="center"/>
          </w:tcPr>
          <w:p w14:paraId="555200DC" w14:textId="09B047D1" w:rsidR="00AB5502" w:rsidRPr="007119B6" w:rsidRDefault="001F598E" w:rsidP="00B30F3E">
            <w:pPr>
              <w:pStyle w:val="p0"/>
              <w:snapToGrid w:val="0"/>
              <w:spacing w:after="0"/>
              <w:ind w:left="182"/>
            </w:pPr>
            <w:hyperlink r:id="rId11" w:history="1">
              <w:r w:rsidR="004945E8" w:rsidRPr="00A522F6">
                <w:rPr>
                  <w:rStyle w:val="Hyperlink"/>
                  <w:sz w:val="24"/>
                  <w:szCs w:val="24"/>
                </w:rPr>
                <w:t>Rizka.dm@stikes.tarumanagara.ac.id</w:t>
              </w:r>
            </w:hyperlink>
          </w:p>
        </w:tc>
      </w:tr>
      <w:tr w:rsidR="00AB5502" w:rsidRPr="00812625" w14:paraId="6EEE920E" w14:textId="77777777" w:rsidTr="00B30F3E">
        <w:trPr>
          <w:trHeight w:val="302"/>
        </w:trPr>
        <w:tc>
          <w:tcPr>
            <w:tcW w:w="3119" w:type="dxa"/>
            <w:tcBorders>
              <w:top w:val="single" w:sz="4" w:space="0" w:color="000000"/>
              <w:left w:val="single" w:sz="4" w:space="0" w:color="000000"/>
              <w:bottom w:val="single" w:sz="4" w:space="0" w:color="000000"/>
              <w:right w:val="single" w:sz="4" w:space="0" w:color="000000"/>
            </w:tcBorders>
            <w:vAlign w:val="center"/>
          </w:tcPr>
          <w:p w14:paraId="4ED25C0A" w14:textId="77777777" w:rsidR="00AB5502" w:rsidRPr="007119B6" w:rsidRDefault="00AB5502" w:rsidP="00B30F3E">
            <w:pPr>
              <w:pStyle w:val="p0"/>
              <w:snapToGrid w:val="0"/>
              <w:spacing w:after="0"/>
              <w:ind w:left="420"/>
              <w:rPr>
                <w:sz w:val="24"/>
                <w:szCs w:val="24"/>
              </w:rPr>
            </w:pPr>
          </w:p>
        </w:tc>
        <w:tc>
          <w:tcPr>
            <w:tcW w:w="283" w:type="dxa"/>
            <w:tcBorders>
              <w:top w:val="single" w:sz="4" w:space="0" w:color="000000"/>
              <w:left w:val="nil"/>
              <w:bottom w:val="single" w:sz="4" w:space="0" w:color="000000"/>
              <w:right w:val="single" w:sz="4" w:space="0" w:color="000000"/>
            </w:tcBorders>
          </w:tcPr>
          <w:p w14:paraId="7721BBCE" w14:textId="77777777" w:rsidR="00AB5502" w:rsidRPr="007119B6" w:rsidRDefault="00AB5502" w:rsidP="00B30F3E">
            <w:pPr>
              <w:pStyle w:val="p0"/>
              <w:snapToGrid w:val="0"/>
              <w:spacing w:after="0"/>
              <w:rPr>
                <w:sz w:val="20"/>
                <w:szCs w:val="20"/>
              </w:rPr>
            </w:pPr>
          </w:p>
        </w:tc>
        <w:tc>
          <w:tcPr>
            <w:tcW w:w="5524" w:type="dxa"/>
            <w:tcBorders>
              <w:top w:val="single" w:sz="4" w:space="0" w:color="000000"/>
              <w:left w:val="nil"/>
              <w:bottom w:val="single" w:sz="4" w:space="0" w:color="000000"/>
              <w:right w:val="single" w:sz="4" w:space="0" w:color="000000"/>
            </w:tcBorders>
            <w:vAlign w:val="center"/>
          </w:tcPr>
          <w:p w14:paraId="642EB54F" w14:textId="77777777" w:rsidR="00AB5502" w:rsidRPr="007119B6" w:rsidRDefault="00AB5502" w:rsidP="00B30F3E">
            <w:pPr>
              <w:pStyle w:val="p0"/>
              <w:snapToGrid w:val="0"/>
              <w:spacing w:after="0"/>
              <w:rPr>
                <w:sz w:val="24"/>
                <w:szCs w:val="24"/>
              </w:rPr>
            </w:pPr>
          </w:p>
        </w:tc>
      </w:tr>
      <w:tr w:rsidR="00AB5502" w:rsidRPr="007119B6" w14:paraId="439AA482"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516614AD" w14:textId="77777777" w:rsidR="00AB5502" w:rsidRPr="007119B6" w:rsidRDefault="00AB5502" w:rsidP="00B30F3E">
            <w:pPr>
              <w:pStyle w:val="p0"/>
              <w:snapToGrid w:val="0"/>
              <w:spacing w:after="0"/>
              <w:ind w:left="182"/>
              <w:rPr>
                <w:sz w:val="24"/>
                <w:szCs w:val="24"/>
              </w:rPr>
            </w:pPr>
            <w:r w:rsidRPr="007119B6">
              <w:rPr>
                <w:sz w:val="24"/>
                <w:szCs w:val="24"/>
              </w:rPr>
              <w:t xml:space="preserve"> Nama Institusi Mitra </w:t>
            </w:r>
          </w:p>
        </w:tc>
        <w:tc>
          <w:tcPr>
            <w:tcW w:w="283" w:type="dxa"/>
            <w:tcBorders>
              <w:top w:val="single" w:sz="4" w:space="0" w:color="000000"/>
              <w:left w:val="nil"/>
              <w:bottom w:val="single" w:sz="4" w:space="0" w:color="000000"/>
              <w:right w:val="single" w:sz="4" w:space="0" w:color="000000"/>
            </w:tcBorders>
            <w:vAlign w:val="center"/>
          </w:tcPr>
          <w:p w14:paraId="543418C6" w14:textId="77777777" w:rsidR="00AB5502" w:rsidRPr="007119B6" w:rsidRDefault="00AB5502" w:rsidP="00B30F3E">
            <w:pPr>
              <w:pStyle w:val="p0"/>
              <w:snapToGrid w:val="0"/>
              <w:spacing w:after="0"/>
              <w:jc w:val="center"/>
              <w:rPr>
                <w:sz w:val="24"/>
                <w:szCs w:val="24"/>
              </w:rPr>
            </w:pPr>
            <w:r w:rsidRPr="007119B6">
              <w:rPr>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6DA73B4B" w14:textId="77777777" w:rsidR="00AB5502" w:rsidRPr="007119B6" w:rsidRDefault="00AB5502" w:rsidP="00B30F3E">
            <w:pPr>
              <w:pStyle w:val="p0"/>
              <w:snapToGrid w:val="0"/>
              <w:spacing w:after="0"/>
              <w:ind w:left="182"/>
              <w:rPr>
                <w:sz w:val="24"/>
                <w:szCs w:val="24"/>
              </w:rPr>
            </w:pPr>
            <w:r w:rsidRPr="007119B6">
              <w:rPr>
                <w:sz w:val="24"/>
                <w:szCs w:val="24"/>
              </w:rPr>
              <w:t>-</w:t>
            </w:r>
          </w:p>
        </w:tc>
      </w:tr>
      <w:tr w:rsidR="00AB5502" w:rsidRPr="007119B6" w14:paraId="619080AC" w14:textId="77777777" w:rsidTr="00B30F3E">
        <w:tc>
          <w:tcPr>
            <w:tcW w:w="3119" w:type="dxa"/>
            <w:tcBorders>
              <w:top w:val="single" w:sz="4" w:space="0" w:color="000000"/>
              <w:left w:val="single" w:sz="4" w:space="0" w:color="000000"/>
              <w:bottom w:val="single" w:sz="4" w:space="0" w:color="000000"/>
              <w:right w:val="single" w:sz="4" w:space="0" w:color="000000"/>
            </w:tcBorders>
          </w:tcPr>
          <w:p w14:paraId="1EA5D73C" w14:textId="77777777" w:rsidR="00AB5502" w:rsidRPr="007119B6" w:rsidRDefault="00AB5502" w:rsidP="00B30F3E">
            <w:pPr>
              <w:pStyle w:val="p0"/>
              <w:snapToGrid w:val="0"/>
              <w:spacing w:after="0"/>
              <w:ind w:left="182"/>
              <w:rPr>
                <w:sz w:val="24"/>
                <w:szCs w:val="24"/>
              </w:rPr>
            </w:pPr>
            <w:r w:rsidRPr="007119B6">
              <w:rPr>
                <w:sz w:val="24"/>
                <w:szCs w:val="24"/>
              </w:rPr>
              <w:t xml:space="preserve">Alamat </w:t>
            </w:r>
          </w:p>
        </w:tc>
        <w:tc>
          <w:tcPr>
            <w:tcW w:w="283" w:type="dxa"/>
            <w:tcBorders>
              <w:top w:val="single" w:sz="4" w:space="0" w:color="000000"/>
              <w:left w:val="nil"/>
              <w:bottom w:val="single" w:sz="4" w:space="0" w:color="000000"/>
              <w:right w:val="single" w:sz="4" w:space="0" w:color="000000"/>
            </w:tcBorders>
          </w:tcPr>
          <w:p w14:paraId="5B3EE1A0" w14:textId="77777777" w:rsidR="00AB5502" w:rsidRPr="007119B6" w:rsidRDefault="00AB5502" w:rsidP="00B30F3E">
            <w:pPr>
              <w:pStyle w:val="p0"/>
              <w:snapToGrid w:val="0"/>
              <w:spacing w:after="0"/>
              <w:jc w:val="center"/>
              <w:rPr>
                <w:sz w:val="24"/>
                <w:szCs w:val="24"/>
              </w:rPr>
            </w:pPr>
            <w:r w:rsidRPr="007119B6">
              <w:rPr>
                <w:sz w:val="24"/>
                <w:szCs w:val="24"/>
              </w:rPr>
              <w:t>:</w:t>
            </w:r>
          </w:p>
        </w:tc>
        <w:tc>
          <w:tcPr>
            <w:tcW w:w="5524" w:type="dxa"/>
            <w:tcBorders>
              <w:top w:val="single" w:sz="4" w:space="0" w:color="000000"/>
              <w:left w:val="nil"/>
              <w:bottom w:val="single" w:sz="4" w:space="0" w:color="000000"/>
              <w:right w:val="single" w:sz="4" w:space="0" w:color="000000"/>
            </w:tcBorders>
          </w:tcPr>
          <w:p w14:paraId="1662A63F" w14:textId="2CF8CA0E" w:rsidR="00AB5502" w:rsidRPr="007119B6" w:rsidRDefault="00AB5502" w:rsidP="00B30F3E">
            <w:pPr>
              <w:pStyle w:val="p0"/>
              <w:snapToGrid w:val="0"/>
              <w:spacing w:after="0"/>
              <w:ind w:left="182"/>
              <w:rPr>
                <w:sz w:val="24"/>
                <w:szCs w:val="24"/>
              </w:rPr>
            </w:pPr>
            <w:r w:rsidRPr="007119B6">
              <w:rPr>
                <w:sz w:val="24"/>
                <w:szCs w:val="24"/>
              </w:rPr>
              <w:t>-</w:t>
            </w:r>
          </w:p>
        </w:tc>
      </w:tr>
      <w:tr w:rsidR="00AB5502" w:rsidRPr="007119B6" w14:paraId="0965C72E" w14:textId="77777777" w:rsidTr="00B30F3E">
        <w:trPr>
          <w:trHeight w:val="395"/>
        </w:trPr>
        <w:tc>
          <w:tcPr>
            <w:tcW w:w="3119" w:type="dxa"/>
            <w:tcBorders>
              <w:top w:val="single" w:sz="4" w:space="0" w:color="000000"/>
              <w:left w:val="single" w:sz="4" w:space="0" w:color="000000"/>
              <w:bottom w:val="single" w:sz="4" w:space="0" w:color="000000"/>
              <w:right w:val="single" w:sz="4" w:space="0" w:color="000000"/>
            </w:tcBorders>
            <w:vAlign w:val="center"/>
          </w:tcPr>
          <w:p w14:paraId="7FA532C1" w14:textId="77777777" w:rsidR="00AB5502" w:rsidRPr="007119B6" w:rsidRDefault="00AB5502" w:rsidP="00B30F3E">
            <w:pPr>
              <w:pStyle w:val="p0"/>
              <w:snapToGrid w:val="0"/>
              <w:spacing w:after="0"/>
              <w:ind w:left="182"/>
              <w:rPr>
                <w:sz w:val="24"/>
                <w:szCs w:val="24"/>
              </w:rPr>
            </w:pPr>
            <w:r w:rsidRPr="007119B6">
              <w:rPr>
                <w:sz w:val="24"/>
                <w:szCs w:val="24"/>
              </w:rPr>
              <w:t xml:space="preserve">Penanggung Jawab </w:t>
            </w:r>
          </w:p>
        </w:tc>
        <w:tc>
          <w:tcPr>
            <w:tcW w:w="283" w:type="dxa"/>
            <w:tcBorders>
              <w:top w:val="single" w:sz="4" w:space="0" w:color="000000"/>
              <w:left w:val="nil"/>
              <w:bottom w:val="single" w:sz="4" w:space="0" w:color="000000"/>
              <w:right w:val="single" w:sz="4" w:space="0" w:color="000000"/>
            </w:tcBorders>
            <w:vAlign w:val="center"/>
          </w:tcPr>
          <w:p w14:paraId="7F990202" w14:textId="77777777" w:rsidR="00AB5502" w:rsidRPr="007119B6" w:rsidRDefault="00AB5502" w:rsidP="00B30F3E">
            <w:pPr>
              <w:pStyle w:val="p0"/>
              <w:snapToGrid w:val="0"/>
              <w:spacing w:after="0"/>
              <w:jc w:val="center"/>
              <w:rPr>
                <w:sz w:val="24"/>
                <w:szCs w:val="24"/>
              </w:rPr>
            </w:pPr>
            <w:r w:rsidRPr="007119B6">
              <w:rPr>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2BEEF626" w14:textId="77777777" w:rsidR="00AB5502" w:rsidRPr="007119B6" w:rsidRDefault="00AB5502" w:rsidP="00B30F3E">
            <w:pPr>
              <w:pStyle w:val="p0"/>
              <w:snapToGrid w:val="0"/>
              <w:spacing w:after="0"/>
              <w:ind w:left="182"/>
              <w:rPr>
                <w:sz w:val="24"/>
                <w:szCs w:val="24"/>
              </w:rPr>
            </w:pPr>
            <w:r w:rsidRPr="007119B6">
              <w:rPr>
                <w:sz w:val="24"/>
                <w:szCs w:val="24"/>
              </w:rPr>
              <w:t>-</w:t>
            </w:r>
          </w:p>
        </w:tc>
      </w:tr>
      <w:tr w:rsidR="00AB5502" w:rsidRPr="007119B6" w14:paraId="63A673AA"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2096EC1B" w14:textId="77777777" w:rsidR="00AB5502" w:rsidRPr="007119B6" w:rsidRDefault="00AB5502" w:rsidP="00B30F3E">
            <w:pPr>
              <w:pStyle w:val="p0"/>
              <w:snapToGrid w:val="0"/>
              <w:spacing w:after="0"/>
              <w:ind w:left="182"/>
              <w:rPr>
                <w:sz w:val="24"/>
                <w:szCs w:val="24"/>
              </w:rPr>
            </w:pPr>
            <w:r w:rsidRPr="007119B6">
              <w:rPr>
                <w:sz w:val="24"/>
                <w:szCs w:val="24"/>
              </w:rPr>
              <w:t>Tahun Pelaksanaan</w:t>
            </w:r>
          </w:p>
        </w:tc>
        <w:tc>
          <w:tcPr>
            <w:tcW w:w="283" w:type="dxa"/>
            <w:tcBorders>
              <w:top w:val="single" w:sz="4" w:space="0" w:color="000000"/>
              <w:left w:val="nil"/>
              <w:bottom w:val="single" w:sz="4" w:space="0" w:color="000000"/>
              <w:right w:val="single" w:sz="4" w:space="0" w:color="000000"/>
            </w:tcBorders>
            <w:vAlign w:val="center"/>
          </w:tcPr>
          <w:p w14:paraId="58EC8AB8" w14:textId="77777777" w:rsidR="00AB5502" w:rsidRPr="007119B6" w:rsidRDefault="00AB5502" w:rsidP="00B30F3E">
            <w:pPr>
              <w:pStyle w:val="p0"/>
              <w:snapToGrid w:val="0"/>
              <w:spacing w:after="0"/>
              <w:jc w:val="center"/>
              <w:rPr>
                <w:sz w:val="24"/>
                <w:szCs w:val="24"/>
              </w:rPr>
            </w:pPr>
            <w:r w:rsidRPr="007119B6">
              <w:rPr>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0592968E" w14:textId="2ADE5A3E" w:rsidR="00AB5502" w:rsidRPr="007119B6" w:rsidRDefault="00AB5502" w:rsidP="00B30F3E">
            <w:pPr>
              <w:pStyle w:val="p0"/>
              <w:snapToGrid w:val="0"/>
              <w:spacing w:after="0"/>
              <w:ind w:left="182"/>
              <w:rPr>
                <w:sz w:val="24"/>
                <w:szCs w:val="24"/>
              </w:rPr>
            </w:pPr>
            <w:r w:rsidRPr="007119B6">
              <w:rPr>
                <w:sz w:val="24"/>
                <w:szCs w:val="24"/>
              </w:rPr>
              <w:t xml:space="preserve"> 20</w:t>
            </w:r>
            <w:r w:rsidR="004945E8">
              <w:rPr>
                <w:sz w:val="24"/>
                <w:szCs w:val="24"/>
              </w:rPr>
              <w:t>21</w:t>
            </w:r>
          </w:p>
        </w:tc>
      </w:tr>
      <w:tr w:rsidR="00AB5502" w:rsidRPr="007119B6" w14:paraId="42B60231"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03B035CD" w14:textId="6CDEE87E" w:rsidR="00AB5502" w:rsidRPr="007119B6" w:rsidRDefault="00AB5502" w:rsidP="00B30F3E">
            <w:pPr>
              <w:pStyle w:val="p0"/>
              <w:snapToGrid w:val="0"/>
              <w:spacing w:after="0"/>
              <w:ind w:left="182"/>
              <w:rPr>
                <w:sz w:val="24"/>
                <w:szCs w:val="24"/>
              </w:rPr>
            </w:pPr>
            <w:r w:rsidRPr="007119B6">
              <w:rPr>
                <w:sz w:val="24"/>
                <w:szCs w:val="24"/>
              </w:rPr>
              <w:t xml:space="preserve">Biaya Penelitian </w:t>
            </w:r>
          </w:p>
        </w:tc>
        <w:tc>
          <w:tcPr>
            <w:tcW w:w="283" w:type="dxa"/>
            <w:tcBorders>
              <w:top w:val="single" w:sz="4" w:space="0" w:color="000000"/>
              <w:left w:val="nil"/>
              <w:bottom w:val="single" w:sz="4" w:space="0" w:color="000000"/>
              <w:right w:val="single" w:sz="4" w:space="0" w:color="000000"/>
            </w:tcBorders>
            <w:vAlign w:val="center"/>
          </w:tcPr>
          <w:p w14:paraId="1A0CA250" w14:textId="77777777" w:rsidR="00AB5502" w:rsidRPr="007119B6" w:rsidRDefault="00AB5502" w:rsidP="00B30F3E">
            <w:pPr>
              <w:pStyle w:val="p0"/>
              <w:snapToGrid w:val="0"/>
              <w:spacing w:after="0"/>
              <w:jc w:val="center"/>
              <w:rPr>
                <w:sz w:val="24"/>
                <w:szCs w:val="24"/>
              </w:rPr>
            </w:pPr>
            <w:r w:rsidRPr="007119B6">
              <w:rPr>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71BB8A50" w14:textId="3FEB21C6" w:rsidR="00AB5502" w:rsidRPr="007119B6" w:rsidRDefault="008A481D" w:rsidP="00B30F3E">
            <w:pPr>
              <w:pStyle w:val="p0"/>
              <w:snapToGrid w:val="0"/>
              <w:spacing w:after="0"/>
              <w:ind w:left="182"/>
              <w:rPr>
                <w:sz w:val="24"/>
                <w:szCs w:val="24"/>
              </w:rPr>
            </w:pPr>
            <w:r>
              <w:rPr>
                <w:b/>
                <w:bCs/>
                <w:sz w:val="24"/>
                <w:szCs w:val="24"/>
              </w:rPr>
              <w:t>4</w:t>
            </w:r>
            <w:r w:rsidR="007C6A28">
              <w:rPr>
                <w:b/>
                <w:bCs/>
                <w:sz w:val="24"/>
                <w:szCs w:val="24"/>
              </w:rPr>
              <w:t>.</w:t>
            </w:r>
            <w:r>
              <w:rPr>
                <w:b/>
                <w:bCs/>
                <w:sz w:val="24"/>
                <w:szCs w:val="24"/>
              </w:rPr>
              <w:t>7</w:t>
            </w:r>
            <w:r w:rsidR="007C6A28">
              <w:rPr>
                <w:b/>
                <w:bCs/>
                <w:sz w:val="24"/>
                <w:szCs w:val="24"/>
              </w:rPr>
              <w:t>00</w:t>
            </w:r>
            <w:r w:rsidR="00320711" w:rsidRPr="007119B6">
              <w:rPr>
                <w:b/>
                <w:bCs/>
                <w:sz w:val="24"/>
                <w:szCs w:val="24"/>
              </w:rPr>
              <w:t>.000</w:t>
            </w:r>
            <w:r w:rsidR="00AB5502" w:rsidRPr="007119B6">
              <w:rPr>
                <w:b/>
                <w:bCs/>
                <w:sz w:val="24"/>
                <w:szCs w:val="24"/>
              </w:rPr>
              <w:t> </w:t>
            </w:r>
          </w:p>
        </w:tc>
      </w:tr>
      <w:tr w:rsidR="00AB5502" w:rsidRPr="007119B6" w14:paraId="3F9E163F" w14:textId="77777777" w:rsidTr="00B30F3E">
        <w:tc>
          <w:tcPr>
            <w:tcW w:w="3119" w:type="dxa"/>
            <w:tcBorders>
              <w:top w:val="single" w:sz="4" w:space="0" w:color="000000"/>
              <w:left w:val="single" w:sz="4" w:space="0" w:color="000000"/>
              <w:bottom w:val="single" w:sz="4" w:space="0" w:color="000000"/>
              <w:right w:val="single" w:sz="4" w:space="0" w:color="000000"/>
            </w:tcBorders>
            <w:vAlign w:val="center"/>
          </w:tcPr>
          <w:p w14:paraId="5B7EF7A1" w14:textId="77777777" w:rsidR="00AB5502" w:rsidRPr="007119B6" w:rsidRDefault="00AB5502" w:rsidP="00B30F3E">
            <w:pPr>
              <w:pStyle w:val="p0"/>
              <w:snapToGrid w:val="0"/>
              <w:spacing w:after="0"/>
              <w:ind w:left="182"/>
              <w:rPr>
                <w:sz w:val="24"/>
                <w:szCs w:val="24"/>
              </w:rPr>
            </w:pPr>
            <w:r w:rsidRPr="007119B6">
              <w:rPr>
                <w:sz w:val="24"/>
                <w:szCs w:val="24"/>
              </w:rPr>
              <w:t xml:space="preserve">Biaya Luaran </w:t>
            </w:r>
          </w:p>
        </w:tc>
        <w:tc>
          <w:tcPr>
            <w:tcW w:w="283" w:type="dxa"/>
            <w:tcBorders>
              <w:top w:val="single" w:sz="4" w:space="0" w:color="000000"/>
              <w:left w:val="nil"/>
              <w:bottom w:val="single" w:sz="4" w:space="0" w:color="000000"/>
              <w:right w:val="single" w:sz="4" w:space="0" w:color="000000"/>
            </w:tcBorders>
            <w:vAlign w:val="center"/>
          </w:tcPr>
          <w:p w14:paraId="30EEAF8F" w14:textId="77777777" w:rsidR="00AB5502" w:rsidRPr="007119B6" w:rsidRDefault="00AB5502" w:rsidP="00B30F3E">
            <w:pPr>
              <w:pStyle w:val="p0"/>
              <w:snapToGrid w:val="0"/>
              <w:spacing w:after="0"/>
              <w:jc w:val="center"/>
              <w:rPr>
                <w:sz w:val="24"/>
                <w:szCs w:val="24"/>
              </w:rPr>
            </w:pPr>
            <w:r w:rsidRPr="007119B6">
              <w:rPr>
                <w:sz w:val="24"/>
                <w:szCs w:val="24"/>
              </w:rPr>
              <w:t>:</w:t>
            </w:r>
          </w:p>
        </w:tc>
        <w:tc>
          <w:tcPr>
            <w:tcW w:w="5524" w:type="dxa"/>
            <w:tcBorders>
              <w:top w:val="single" w:sz="4" w:space="0" w:color="000000"/>
              <w:left w:val="nil"/>
              <w:bottom w:val="single" w:sz="4" w:space="0" w:color="000000"/>
              <w:right w:val="single" w:sz="4" w:space="0" w:color="000000"/>
            </w:tcBorders>
            <w:vAlign w:val="center"/>
          </w:tcPr>
          <w:p w14:paraId="4FD1D325" w14:textId="2AD7150B" w:rsidR="00AB5502" w:rsidRPr="007119B6" w:rsidRDefault="008A481D" w:rsidP="00F6139A">
            <w:pPr>
              <w:pStyle w:val="p0"/>
              <w:snapToGrid w:val="0"/>
              <w:spacing w:after="0"/>
              <w:ind w:left="182"/>
              <w:rPr>
                <w:sz w:val="24"/>
                <w:szCs w:val="24"/>
              </w:rPr>
            </w:pPr>
            <w:r>
              <w:rPr>
                <w:b/>
                <w:bCs/>
                <w:sz w:val="24"/>
                <w:szCs w:val="24"/>
              </w:rPr>
              <w:t>4</w:t>
            </w:r>
            <w:r w:rsidR="00320711" w:rsidRPr="007119B6">
              <w:rPr>
                <w:b/>
                <w:bCs/>
                <w:sz w:val="24"/>
                <w:szCs w:val="24"/>
              </w:rPr>
              <w:t>.</w:t>
            </w:r>
            <w:r>
              <w:rPr>
                <w:b/>
                <w:bCs/>
                <w:sz w:val="24"/>
                <w:szCs w:val="24"/>
              </w:rPr>
              <w:t>7</w:t>
            </w:r>
            <w:r w:rsidR="007C6A28">
              <w:rPr>
                <w:b/>
                <w:bCs/>
                <w:sz w:val="24"/>
                <w:szCs w:val="24"/>
              </w:rPr>
              <w:t>00</w:t>
            </w:r>
            <w:r w:rsidR="00AB5502" w:rsidRPr="007119B6">
              <w:rPr>
                <w:b/>
                <w:bCs/>
                <w:sz w:val="24"/>
                <w:szCs w:val="24"/>
              </w:rPr>
              <w:t>.000</w:t>
            </w:r>
          </w:p>
        </w:tc>
      </w:tr>
    </w:tbl>
    <w:p w14:paraId="2EC846A1" w14:textId="08AA85ED" w:rsidR="00AB5502" w:rsidRPr="007119B6" w:rsidRDefault="00AB5502" w:rsidP="00AB5502">
      <w:pPr>
        <w:pStyle w:val="p0"/>
        <w:snapToGrid w:val="0"/>
        <w:spacing w:after="0"/>
        <w:ind w:firstLine="142"/>
        <w:jc w:val="both"/>
        <w:rPr>
          <w:sz w:val="24"/>
          <w:szCs w:val="24"/>
        </w:rPr>
      </w:pPr>
      <w:r w:rsidRPr="007119B6">
        <w:rPr>
          <w:sz w:val="20"/>
          <w:szCs w:val="20"/>
        </w:rPr>
        <w:t xml:space="preserve">  </w:t>
      </w:r>
      <w:r w:rsidRPr="007119B6">
        <w:rPr>
          <w:sz w:val="24"/>
          <w:szCs w:val="24"/>
        </w:rPr>
        <w:t xml:space="preserve">         </w:t>
      </w:r>
    </w:p>
    <w:p w14:paraId="544A5CDD" w14:textId="10E0916B" w:rsidR="00AB5502" w:rsidRPr="007119B6" w:rsidRDefault="00047F06" w:rsidP="00AB5502">
      <w:pPr>
        <w:pStyle w:val="p0"/>
        <w:snapToGrid w:val="0"/>
        <w:spacing w:after="0"/>
        <w:ind w:firstLine="142"/>
        <w:jc w:val="both"/>
        <w:rPr>
          <w:sz w:val="24"/>
          <w:szCs w:val="24"/>
        </w:rPr>
      </w:pPr>
      <w:r>
        <w:rPr>
          <w:noProof/>
          <w:lang w:val="en-ID" w:eastAsia="en-ID"/>
        </w:rPr>
        <w:drawing>
          <wp:anchor distT="0" distB="0" distL="114300" distR="114300" simplePos="0" relativeHeight="251673600" behindDoc="1" locked="0" layoutInCell="1" allowOverlap="1" wp14:anchorId="7163E24A" wp14:editId="79BC9790">
            <wp:simplePos x="0" y="0"/>
            <wp:positionH relativeFrom="margin">
              <wp:posOffset>3781425</wp:posOffset>
            </wp:positionH>
            <wp:positionV relativeFrom="paragraph">
              <wp:posOffset>163195</wp:posOffset>
            </wp:positionV>
            <wp:extent cx="1009650" cy="1494155"/>
            <wp:effectExtent l="0" t="0" r="0" b="0"/>
            <wp:wrapNone/>
            <wp:docPr id="3"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494155"/>
                    </a:xfrm>
                    <a:prstGeom prst="rect">
                      <a:avLst/>
                    </a:prstGeom>
                    <a:noFill/>
                  </pic:spPr>
                </pic:pic>
              </a:graphicData>
            </a:graphic>
            <wp14:sizeRelH relativeFrom="margin">
              <wp14:pctWidth>0</wp14:pctWidth>
            </wp14:sizeRelH>
            <wp14:sizeRelV relativeFrom="margin">
              <wp14:pctHeight>0</wp14:pctHeight>
            </wp14:sizeRelV>
          </wp:anchor>
        </w:drawing>
      </w:r>
      <w:r w:rsidR="00AB5502" w:rsidRPr="007119B6">
        <w:rPr>
          <w:sz w:val="24"/>
          <w:szCs w:val="24"/>
        </w:rPr>
        <w:t xml:space="preserve">         Mengetahui,</w:t>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t xml:space="preserve">        </w:t>
      </w:r>
      <w:r w:rsidR="00320711" w:rsidRPr="007119B6">
        <w:rPr>
          <w:sz w:val="24"/>
          <w:szCs w:val="24"/>
        </w:rPr>
        <w:t xml:space="preserve">  Jakarta,  </w:t>
      </w:r>
      <w:r w:rsidR="0041112F">
        <w:rPr>
          <w:sz w:val="24"/>
          <w:szCs w:val="24"/>
        </w:rPr>
        <w:t>1</w:t>
      </w:r>
      <w:r w:rsidR="005702E2">
        <w:rPr>
          <w:sz w:val="24"/>
          <w:szCs w:val="24"/>
        </w:rPr>
        <w:t>5</w:t>
      </w:r>
      <w:r w:rsidR="00AB5502" w:rsidRPr="007119B6">
        <w:rPr>
          <w:sz w:val="24"/>
          <w:szCs w:val="24"/>
        </w:rPr>
        <w:t xml:space="preserve"> </w:t>
      </w:r>
      <w:r w:rsidR="0041112F">
        <w:rPr>
          <w:sz w:val="24"/>
          <w:szCs w:val="24"/>
        </w:rPr>
        <w:t>Januari 2021</w:t>
      </w:r>
    </w:p>
    <w:p w14:paraId="43D963F9" w14:textId="49B64284" w:rsidR="00AB5502" w:rsidRPr="007119B6" w:rsidRDefault="00AB5502" w:rsidP="00AB5502">
      <w:pPr>
        <w:pStyle w:val="p0"/>
        <w:snapToGrid w:val="0"/>
        <w:spacing w:after="0"/>
        <w:ind w:firstLine="142"/>
        <w:jc w:val="both"/>
        <w:rPr>
          <w:sz w:val="24"/>
          <w:szCs w:val="24"/>
        </w:rPr>
      </w:pPr>
      <w:r w:rsidRPr="007119B6">
        <w:rPr>
          <w:sz w:val="24"/>
          <w:szCs w:val="24"/>
        </w:rPr>
        <w:t xml:space="preserve">        Ketua BBPM</w:t>
      </w:r>
      <w:r w:rsidRPr="007119B6">
        <w:rPr>
          <w:sz w:val="24"/>
          <w:szCs w:val="24"/>
        </w:rPr>
        <w:tab/>
      </w:r>
      <w:r w:rsidRPr="007119B6">
        <w:rPr>
          <w:sz w:val="24"/>
          <w:szCs w:val="24"/>
        </w:rPr>
        <w:tab/>
      </w:r>
      <w:r w:rsidRPr="007119B6">
        <w:rPr>
          <w:sz w:val="24"/>
          <w:szCs w:val="24"/>
        </w:rPr>
        <w:tab/>
      </w:r>
      <w:r w:rsidRPr="007119B6">
        <w:rPr>
          <w:sz w:val="24"/>
          <w:szCs w:val="24"/>
        </w:rPr>
        <w:tab/>
      </w:r>
      <w:r w:rsidRPr="007119B6">
        <w:rPr>
          <w:sz w:val="24"/>
          <w:szCs w:val="24"/>
        </w:rPr>
        <w:tab/>
      </w:r>
      <w:r w:rsidRPr="007119B6">
        <w:rPr>
          <w:sz w:val="24"/>
          <w:szCs w:val="24"/>
        </w:rPr>
        <w:tab/>
        <w:t xml:space="preserve">      Ketua Penelitian</w:t>
      </w:r>
    </w:p>
    <w:p w14:paraId="05DD318F" w14:textId="368CFD38" w:rsidR="00AB5502" w:rsidRPr="007119B6" w:rsidRDefault="00DF6637" w:rsidP="00AB5502">
      <w:pPr>
        <w:pStyle w:val="p0"/>
        <w:spacing w:after="0"/>
        <w:rPr>
          <w:sz w:val="21"/>
          <w:szCs w:val="21"/>
        </w:rPr>
      </w:pPr>
      <w:r>
        <w:rPr>
          <w:noProof/>
          <w:lang w:eastAsia="en-ID"/>
        </w:rPr>
        <w:drawing>
          <wp:anchor distT="0" distB="0" distL="114300" distR="114300" simplePos="0" relativeHeight="251679744" behindDoc="1" locked="0" layoutInCell="1" allowOverlap="1" wp14:anchorId="523E20F0" wp14:editId="3B552EC4">
            <wp:simplePos x="0" y="0"/>
            <wp:positionH relativeFrom="margin">
              <wp:posOffset>446568</wp:posOffset>
            </wp:positionH>
            <wp:positionV relativeFrom="paragraph">
              <wp:posOffset>15136</wp:posOffset>
            </wp:positionV>
            <wp:extent cx="836861" cy="686435"/>
            <wp:effectExtent l="0" t="0" r="1905" b="0"/>
            <wp:wrapNone/>
            <wp:docPr id="7" name="Picture 7" descr="AMIKA ROIS T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MIKA ROIS TTD"/>
                    <pic:cNvPicPr>
                      <a:picLocks noChangeAspect="1" noChangeArrowheads="1"/>
                    </pic:cNvPicPr>
                  </pic:nvPicPr>
                  <pic:blipFill>
                    <a:blip r:embed="rId13" cstate="print">
                      <a:lum bright="-20000" contrast="84000"/>
                      <a:extLst>
                        <a:ext uri="{28A0092B-C50C-407E-A947-70E740481C1C}">
                          <a14:useLocalDpi xmlns:a14="http://schemas.microsoft.com/office/drawing/2010/main" val="0"/>
                        </a:ext>
                      </a:extLst>
                    </a:blip>
                    <a:srcRect/>
                    <a:stretch>
                      <a:fillRect/>
                    </a:stretch>
                  </pic:blipFill>
                  <pic:spPr bwMode="auto">
                    <a:xfrm>
                      <a:off x="0" y="0"/>
                      <a:ext cx="836861"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502" w:rsidRPr="007119B6">
        <w:rPr>
          <w:sz w:val="24"/>
          <w:szCs w:val="24"/>
        </w:rPr>
        <w:t xml:space="preserve">  </w:t>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r>
      <w:r w:rsidR="00AB5502" w:rsidRPr="007119B6">
        <w:rPr>
          <w:sz w:val="24"/>
          <w:szCs w:val="24"/>
        </w:rPr>
        <w:tab/>
      </w:r>
    </w:p>
    <w:p w14:paraId="11C2F638" w14:textId="64EB6BA1" w:rsidR="00AB5502" w:rsidRDefault="00AB5502" w:rsidP="00AB5502">
      <w:pPr>
        <w:pStyle w:val="p0"/>
        <w:spacing w:after="0"/>
        <w:rPr>
          <w:sz w:val="21"/>
          <w:szCs w:val="21"/>
        </w:rPr>
      </w:pPr>
    </w:p>
    <w:p w14:paraId="59817F97" w14:textId="77777777" w:rsidR="003C0FB2" w:rsidRPr="007119B6" w:rsidRDefault="003C0FB2" w:rsidP="00AB5502">
      <w:pPr>
        <w:pStyle w:val="p0"/>
        <w:spacing w:after="0"/>
        <w:rPr>
          <w:sz w:val="21"/>
          <w:szCs w:val="21"/>
        </w:rPr>
      </w:pPr>
    </w:p>
    <w:p w14:paraId="7F6C8FD1" w14:textId="4D081777" w:rsidR="00AB5502" w:rsidRPr="007119B6" w:rsidRDefault="00AB5502" w:rsidP="00AB5502">
      <w:pPr>
        <w:pStyle w:val="p0"/>
        <w:spacing w:after="0"/>
        <w:rPr>
          <w:sz w:val="24"/>
          <w:szCs w:val="24"/>
        </w:rPr>
      </w:pPr>
      <w:r w:rsidRPr="007119B6">
        <w:rPr>
          <w:sz w:val="21"/>
          <w:szCs w:val="21"/>
        </w:rPr>
        <w:t xml:space="preserve"> </w:t>
      </w:r>
      <w:r w:rsidRPr="007119B6">
        <w:rPr>
          <w:sz w:val="24"/>
          <w:szCs w:val="24"/>
          <w:u w:val="single"/>
        </w:rPr>
        <w:t>Amika Rois, SST.,</w:t>
      </w:r>
      <w:proofErr w:type="spellStart"/>
      <w:r w:rsidRPr="007119B6">
        <w:rPr>
          <w:sz w:val="24"/>
          <w:szCs w:val="24"/>
          <w:u w:val="single"/>
        </w:rPr>
        <w:t>M.Kes</w:t>
      </w:r>
      <w:proofErr w:type="spellEnd"/>
      <w:r w:rsidRPr="007119B6">
        <w:rPr>
          <w:sz w:val="24"/>
          <w:szCs w:val="24"/>
        </w:rPr>
        <w:t>)</w:t>
      </w:r>
      <w:r w:rsidRPr="007119B6">
        <w:rPr>
          <w:sz w:val="24"/>
          <w:szCs w:val="24"/>
        </w:rPr>
        <w:tab/>
      </w:r>
      <w:r w:rsidRPr="007119B6">
        <w:rPr>
          <w:sz w:val="24"/>
          <w:szCs w:val="24"/>
        </w:rPr>
        <w:tab/>
      </w:r>
      <w:r w:rsidRPr="007119B6">
        <w:rPr>
          <w:sz w:val="24"/>
          <w:szCs w:val="24"/>
        </w:rPr>
        <w:tab/>
        <w:t xml:space="preserve">        </w:t>
      </w:r>
      <w:r w:rsidR="00320711" w:rsidRPr="007119B6">
        <w:rPr>
          <w:sz w:val="24"/>
          <w:szCs w:val="24"/>
        </w:rPr>
        <w:t xml:space="preserve">    </w:t>
      </w:r>
      <w:r w:rsidR="006952E6">
        <w:rPr>
          <w:sz w:val="24"/>
          <w:szCs w:val="24"/>
        </w:rPr>
        <w:t xml:space="preserve">   </w:t>
      </w:r>
      <w:r w:rsidRPr="007119B6">
        <w:rPr>
          <w:sz w:val="24"/>
          <w:szCs w:val="24"/>
        </w:rPr>
        <w:t xml:space="preserve"> </w:t>
      </w:r>
      <w:r w:rsidRPr="007119B6">
        <w:rPr>
          <w:sz w:val="24"/>
          <w:szCs w:val="24"/>
          <w:u w:val="single"/>
        </w:rPr>
        <w:t>(</w:t>
      </w:r>
      <w:r w:rsidR="00A537C3">
        <w:rPr>
          <w:sz w:val="24"/>
          <w:szCs w:val="24"/>
        </w:rPr>
        <w:t>Trisna Permadi. S.S</w:t>
      </w:r>
      <w:r w:rsidR="006952E6">
        <w:rPr>
          <w:sz w:val="24"/>
          <w:szCs w:val="24"/>
        </w:rPr>
        <w:t xml:space="preserve">I., </w:t>
      </w:r>
      <w:proofErr w:type="spellStart"/>
      <w:r w:rsidR="006952E6">
        <w:rPr>
          <w:sz w:val="24"/>
          <w:szCs w:val="24"/>
        </w:rPr>
        <w:t>M.Farm</w:t>
      </w:r>
      <w:proofErr w:type="spellEnd"/>
      <w:r w:rsidRPr="007119B6">
        <w:rPr>
          <w:sz w:val="24"/>
          <w:szCs w:val="24"/>
          <w:u w:val="single"/>
        </w:rPr>
        <w:t>)</w:t>
      </w:r>
    </w:p>
    <w:p w14:paraId="02D63E17" w14:textId="7F3A4A82" w:rsidR="00AB5502" w:rsidRPr="007119B6" w:rsidRDefault="00AB5502" w:rsidP="00AB5502">
      <w:pPr>
        <w:pStyle w:val="p0"/>
        <w:snapToGrid w:val="0"/>
        <w:spacing w:after="0"/>
        <w:jc w:val="both"/>
        <w:rPr>
          <w:sz w:val="24"/>
          <w:szCs w:val="24"/>
        </w:rPr>
      </w:pPr>
      <w:r w:rsidRPr="007119B6">
        <w:rPr>
          <w:sz w:val="24"/>
          <w:szCs w:val="24"/>
        </w:rPr>
        <w:t>NIP/NIK</w:t>
      </w:r>
      <w:r w:rsidRPr="007119B6">
        <w:rPr>
          <w:sz w:val="24"/>
          <w:szCs w:val="24"/>
        </w:rPr>
        <w:tab/>
      </w:r>
      <w:r w:rsidRPr="007119B6">
        <w:rPr>
          <w:sz w:val="24"/>
          <w:szCs w:val="24"/>
        </w:rPr>
        <w:tab/>
      </w:r>
      <w:r w:rsidRPr="007119B6">
        <w:rPr>
          <w:sz w:val="24"/>
          <w:szCs w:val="24"/>
        </w:rPr>
        <w:tab/>
      </w:r>
      <w:r w:rsidRPr="007119B6">
        <w:rPr>
          <w:sz w:val="24"/>
          <w:szCs w:val="24"/>
        </w:rPr>
        <w:tab/>
      </w:r>
      <w:r w:rsidRPr="007119B6">
        <w:rPr>
          <w:sz w:val="24"/>
          <w:szCs w:val="24"/>
        </w:rPr>
        <w:tab/>
      </w:r>
      <w:r w:rsidRPr="007119B6">
        <w:rPr>
          <w:sz w:val="24"/>
          <w:szCs w:val="24"/>
        </w:rPr>
        <w:tab/>
        <w:t xml:space="preserve">    </w:t>
      </w:r>
      <w:r w:rsidR="006952E6">
        <w:rPr>
          <w:sz w:val="24"/>
          <w:szCs w:val="24"/>
        </w:rPr>
        <w:t>NIDN</w:t>
      </w:r>
      <w:r w:rsidRPr="007119B6">
        <w:rPr>
          <w:sz w:val="24"/>
          <w:szCs w:val="24"/>
        </w:rPr>
        <w:t xml:space="preserve">: </w:t>
      </w:r>
      <w:r w:rsidR="006952E6">
        <w:rPr>
          <w:sz w:val="24"/>
          <w:szCs w:val="24"/>
        </w:rPr>
        <w:t>0304098803</w:t>
      </w:r>
    </w:p>
    <w:p w14:paraId="7018A0E4" w14:textId="77777777" w:rsidR="00AB5502" w:rsidRPr="007119B6" w:rsidRDefault="00AB5502" w:rsidP="00AB5502">
      <w:pPr>
        <w:pStyle w:val="p0"/>
        <w:snapToGrid w:val="0"/>
        <w:spacing w:after="0"/>
        <w:ind w:firstLine="142"/>
        <w:jc w:val="center"/>
        <w:rPr>
          <w:sz w:val="24"/>
          <w:szCs w:val="24"/>
        </w:rPr>
      </w:pPr>
    </w:p>
    <w:p w14:paraId="7BE12EEE" w14:textId="4E2927BC" w:rsidR="00AB5502" w:rsidRPr="007119B6" w:rsidRDefault="00AB5502" w:rsidP="00AB5502">
      <w:pPr>
        <w:pStyle w:val="p0"/>
        <w:snapToGrid w:val="0"/>
        <w:spacing w:after="0"/>
        <w:ind w:firstLine="142"/>
        <w:jc w:val="center"/>
        <w:rPr>
          <w:sz w:val="24"/>
          <w:szCs w:val="24"/>
        </w:rPr>
      </w:pPr>
      <w:r w:rsidRPr="007119B6">
        <w:rPr>
          <w:sz w:val="24"/>
          <w:szCs w:val="24"/>
        </w:rPr>
        <w:t>Menyetujui,</w:t>
      </w:r>
    </w:p>
    <w:p w14:paraId="08D26B28" w14:textId="06E68BB1" w:rsidR="00AB5502" w:rsidRPr="007119B6" w:rsidRDefault="00812625" w:rsidP="00AB5502">
      <w:pPr>
        <w:pStyle w:val="p0"/>
        <w:snapToGrid w:val="0"/>
        <w:spacing w:after="0"/>
        <w:jc w:val="center"/>
        <w:rPr>
          <w:sz w:val="24"/>
          <w:szCs w:val="24"/>
        </w:rPr>
      </w:pPr>
      <w:r>
        <w:rPr>
          <w:noProof/>
        </w:rPr>
        <w:drawing>
          <wp:anchor distT="0" distB="0" distL="114300" distR="114300" simplePos="0" relativeHeight="251681792" behindDoc="0" locked="0" layoutInCell="1" allowOverlap="1" wp14:anchorId="232D1384" wp14:editId="5826E28F">
            <wp:simplePos x="0" y="0"/>
            <wp:positionH relativeFrom="column">
              <wp:posOffset>2171700</wp:posOffset>
            </wp:positionH>
            <wp:positionV relativeFrom="paragraph">
              <wp:posOffset>100965</wp:posOffset>
            </wp:positionV>
            <wp:extent cx="1143000" cy="789305"/>
            <wp:effectExtent l="0" t="0" r="0" b="0"/>
            <wp:wrapNone/>
            <wp:docPr id="29" name="Picture 1" descr="Bu Maria tt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 descr="Bu Maria ttd"/>
                    <pic:cNvPicPr>
                      <a:picLocks/>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43000" cy="789305"/>
                    </a:xfrm>
                    <a:prstGeom prst="rect">
                      <a:avLst/>
                    </a:prstGeom>
                    <a:noFill/>
                    <a:ln>
                      <a:noFill/>
                    </a:ln>
                  </pic:spPr>
                </pic:pic>
              </a:graphicData>
            </a:graphic>
            <wp14:sizeRelH relativeFrom="page">
              <wp14:pctWidth>0</wp14:pctWidth>
            </wp14:sizeRelH>
            <wp14:sizeRelV relativeFrom="page">
              <wp14:pctHeight>0</wp14:pctHeight>
            </wp14:sizeRelV>
          </wp:anchor>
        </w:drawing>
      </w:r>
      <w:r w:rsidR="00AB5502" w:rsidRPr="007119B6">
        <w:rPr>
          <w:sz w:val="24"/>
          <w:szCs w:val="24"/>
        </w:rPr>
        <w:t xml:space="preserve">Ketua </w:t>
      </w:r>
      <w:proofErr w:type="spellStart"/>
      <w:r w:rsidR="00AB5502" w:rsidRPr="007119B6">
        <w:rPr>
          <w:sz w:val="24"/>
          <w:szCs w:val="24"/>
        </w:rPr>
        <w:t>STIKes</w:t>
      </w:r>
      <w:proofErr w:type="spellEnd"/>
      <w:r w:rsidR="00AB5502" w:rsidRPr="007119B6">
        <w:rPr>
          <w:sz w:val="24"/>
          <w:szCs w:val="24"/>
        </w:rPr>
        <w:t xml:space="preserve"> </w:t>
      </w:r>
      <w:proofErr w:type="spellStart"/>
      <w:r w:rsidR="00AB5502" w:rsidRPr="007119B6">
        <w:rPr>
          <w:sz w:val="24"/>
          <w:szCs w:val="24"/>
        </w:rPr>
        <w:t>Tarumanagara</w:t>
      </w:r>
      <w:proofErr w:type="spellEnd"/>
    </w:p>
    <w:p w14:paraId="0B659967" w14:textId="3B2B4AEF" w:rsidR="00AB5502" w:rsidRDefault="00AB5502" w:rsidP="00AB5502">
      <w:pPr>
        <w:pStyle w:val="p0"/>
        <w:snapToGrid w:val="0"/>
        <w:spacing w:after="0"/>
        <w:jc w:val="center"/>
      </w:pPr>
    </w:p>
    <w:p w14:paraId="0EF1902C" w14:textId="6E919DAD" w:rsidR="0041112F" w:rsidRDefault="0041112F" w:rsidP="00AB5502">
      <w:pPr>
        <w:pStyle w:val="p0"/>
        <w:snapToGrid w:val="0"/>
        <w:spacing w:after="0"/>
        <w:jc w:val="center"/>
      </w:pPr>
    </w:p>
    <w:p w14:paraId="5195EB87" w14:textId="77777777" w:rsidR="0041112F" w:rsidRPr="007119B6" w:rsidRDefault="0041112F" w:rsidP="00AB5502">
      <w:pPr>
        <w:pStyle w:val="p0"/>
        <w:snapToGrid w:val="0"/>
        <w:spacing w:after="0"/>
        <w:jc w:val="center"/>
        <w:rPr>
          <w:sz w:val="24"/>
          <w:szCs w:val="24"/>
        </w:rPr>
      </w:pPr>
    </w:p>
    <w:p w14:paraId="53BABCEA" w14:textId="77777777" w:rsidR="00AB5502" w:rsidRPr="007119B6" w:rsidRDefault="00AB5502" w:rsidP="00AB5502">
      <w:pPr>
        <w:pStyle w:val="p0"/>
        <w:snapToGrid w:val="0"/>
        <w:spacing w:after="0"/>
        <w:jc w:val="center"/>
        <w:rPr>
          <w:sz w:val="24"/>
          <w:szCs w:val="24"/>
        </w:rPr>
      </w:pPr>
      <w:r w:rsidRPr="007119B6">
        <w:rPr>
          <w:sz w:val="24"/>
          <w:szCs w:val="24"/>
        </w:rPr>
        <w:t>(</w:t>
      </w:r>
      <w:r w:rsidRPr="007119B6">
        <w:rPr>
          <w:sz w:val="24"/>
          <w:szCs w:val="24"/>
          <w:u w:val="single"/>
        </w:rPr>
        <w:t xml:space="preserve">Dr. Maria Susila Sumartiningsih, M.Pd., M.Sc., </w:t>
      </w:r>
      <w:proofErr w:type="spellStart"/>
      <w:r w:rsidRPr="007119B6">
        <w:rPr>
          <w:sz w:val="24"/>
          <w:szCs w:val="24"/>
          <w:u w:val="single"/>
        </w:rPr>
        <w:t>Ph.D</w:t>
      </w:r>
      <w:proofErr w:type="spellEnd"/>
      <w:r w:rsidRPr="007119B6">
        <w:rPr>
          <w:sz w:val="24"/>
          <w:szCs w:val="24"/>
        </w:rPr>
        <w:t>)</w:t>
      </w:r>
    </w:p>
    <w:p w14:paraId="3DEE3533" w14:textId="4E37AD39" w:rsidR="00AB5502" w:rsidRPr="007119B6" w:rsidRDefault="00AB5502" w:rsidP="00AB5502">
      <w:pPr>
        <w:pStyle w:val="p0"/>
        <w:snapToGrid w:val="0"/>
        <w:spacing w:after="0"/>
        <w:rPr>
          <w:sz w:val="24"/>
          <w:szCs w:val="24"/>
        </w:rPr>
      </w:pPr>
      <w:r w:rsidRPr="007119B6">
        <w:rPr>
          <w:sz w:val="20"/>
          <w:szCs w:val="20"/>
        </w:rPr>
        <w:tab/>
      </w:r>
      <w:r w:rsidRPr="007119B6">
        <w:rPr>
          <w:sz w:val="20"/>
          <w:szCs w:val="20"/>
        </w:rPr>
        <w:tab/>
      </w:r>
      <w:r w:rsidRPr="007119B6">
        <w:rPr>
          <w:sz w:val="20"/>
          <w:szCs w:val="20"/>
        </w:rPr>
        <w:tab/>
      </w:r>
      <w:r w:rsidRPr="007119B6">
        <w:rPr>
          <w:sz w:val="24"/>
          <w:szCs w:val="24"/>
        </w:rPr>
        <w:t>NIP/NIK</w:t>
      </w:r>
    </w:p>
    <w:p w14:paraId="0335B8AA" w14:textId="5C90F31A" w:rsidR="00F87560" w:rsidRDefault="00AB5502" w:rsidP="003C0FB2">
      <w:pPr>
        <w:pStyle w:val="p0"/>
        <w:snapToGrid w:val="0"/>
        <w:spacing w:after="0"/>
        <w:rPr>
          <w:b/>
          <w:bCs/>
          <w:sz w:val="28"/>
          <w:szCs w:val="28"/>
        </w:rPr>
      </w:pPr>
      <w:r w:rsidRPr="007119B6">
        <w:rPr>
          <w:sz w:val="20"/>
          <w:szCs w:val="20"/>
        </w:rPr>
        <w:lastRenderedPageBreak/>
        <w:t xml:space="preserve"> </w:t>
      </w:r>
    </w:p>
    <w:p w14:paraId="3EF9F174" w14:textId="77777777" w:rsidR="00F6139A" w:rsidRDefault="00F6139A" w:rsidP="00F6139A">
      <w:pPr>
        <w:jc w:val="center"/>
        <w:rPr>
          <w:rFonts w:ascii="Times New Roman" w:hAnsi="Times New Roman"/>
          <w:b/>
          <w:sz w:val="24"/>
          <w:szCs w:val="24"/>
          <w:lang w:val="en-US"/>
        </w:rPr>
      </w:pPr>
      <w:r w:rsidRPr="00195E02">
        <w:rPr>
          <w:rFonts w:ascii="Times New Roman" w:hAnsi="Times New Roman"/>
          <w:b/>
          <w:sz w:val="24"/>
          <w:szCs w:val="24"/>
          <w:lang w:val="en-US"/>
        </w:rPr>
        <w:t xml:space="preserve">HALAMAN PERNYATAAN </w:t>
      </w:r>
    </w:p>
    <w:p w14:paraId="15B0C29E" w14:textId="77777777" w:rsidR="00F6139A" w:rsidRDefault="00F6139A" w:rsidP="00F6139A">
      <w:pPr>
        <w:jc w:val="center"/>
        <w:rPr>
          <w:rFonts w:ascii="Times New Roman" w:hAnsi="Times New Roman"/>
          <w:b/>
          <w:sz w:val="24"/>
          <w:szCs w:val="24"/>
          <w:lang w:val="en-US"/>
        </w:rPr>
      </w:pPr>
      <w:r>
        <w:rPr>
          <w:rFonts w:ascii="Times New Roman" w:hAnsi="Times New Roman"/>
          <w:b/>
          <w:sz w:val="24"/>
          <w:szCs w:val="24"/>
          <w:lang w:val="en-US"/>
        </w:rPr>
        <w:t>TANDA TERIMA LAPORAN PENELITIAN</w:t>
      </w:r>
    </w:p>
    <w:p w14:paraId="3926D8DA" w14:textId="77777777" w:rsidR="00F6139A" w:rsidRDefault="00F6139A" w:rsidP="00F6139A">
      <w:pPr>
        <w:rPr>
          <w:rFonts w:ascii="Times New Roman" w:hAnsi="Times New Roman"/>
          <w:b/>
          <w:sz w:val="24"/>
          <w:szCs w:val="24"/>
          <w:lang w:val="en-US"/>
        </w:rPr>
      </w:pPr>
      <w:r>
        <w:rPr>
          <w:rFonts w:ascii="Times New Roman" w:hAnsi="Times New Roman"/>
          <w:b/>
          <w:sz w:val="24"/>
          <w:szCs w:val="24"/>
          <w:lang w:val="en-US"/>
        </w:rPr>
        <w:tab/>
      </w:r>
    </w:p>
    <w:p w14:paraId="2259F88A" w14:textId="77777777" w:rsidR="00F6139A" w:rsidRPr="00C17D86" w:rsidRDefault="00F6139A" w:rsidP="00F6139A">
      <w:pPr>
        <w:ind w:left="720" w:firstLine="720"/>
        <w:rPr>
          <w:rFonts w:ascii="Times New Roman" w:hAnsi="Times New Roman"/>
          <w:sz w:val="24"/>
          <w:szCs w:val="24"/>
          <w:lang w:val="en-US"/>
        </w:rPr>
      </w:pPr>
      <w:proofErr w:type="spellStart"/>
      <w:r w:rsidRPr="00C17D86">
        <w:rPr>
          <w:rFonts w:ascii="Times New Roman" w:hAnsi="Times New Roman"/>
          <w:sz w:val="24"/>
          <w:szCs w:val="24"/>
          <w:lang w:val="en-US"/>
        </w:rPr>
        <w:t>Menerangkan</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dengan</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benar</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bahwa</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benar</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penelitian</w:t>
      </w:r>
      <w:proofErr w:type="spellEnd"/>
      <w:r w:rsidRPr="00C17D86">
        <w:rPr>
          <w:rFonts w:ascii="Times New Roman" w:hAnsi="Times New Roman"/>
          <w:sz w:val="24"/>
          <w:szCs w:val="24"/>
          <w:lang w:val="en-US"/>
        </w:rPr>
        <w:t xml:space="preserve"> di </w:t>
      </w:r>
      <w:proofErr w:type="spellStart"/>
      <w:r w:rsidRPr="00C17D86">
        <w:rPr>
          <w:rFonts w:ascii="Times New Roman" w:hAnsi="Times New Roman"/>
          <w:sz w:val="24"/>
          <w:szCs w:val="24"/>
          <w:lang w:val="en-US"/>
        </w:rPr>
        <w:t>bawah</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ini</w:t>
      </w:r>
      <w:proofErr w:type="spellEnd"/>
      <w:r w:rsidRPr="00C17D86">
        <w:rPr>
          <w:rFonts w:ascii="Times New Roman" w:hAnsi="Times New Roman"/>
          <w:sz w:val="24"/>
          <w:szCs w:val="24"/>
          <w:lang w:val="en-US"/>
        </w:rPr>
        <w:t>:</w:t>
      </w:r>
    </w:p>
    <w:tbl>
      <w:tblPr>
        <w:tblStyle w:val="KisiTabel"/>
        <w:tblW w:w="0" w:type="auto"/>
        <w:tblInd w:w="720" w:type="dxa"/>
        <w:tblLook w:val="04A0" w:firstRow="1" w:lastRow="0" w:firstColumn="1" w:lastColumn="0" w:noHBand="0" w:noVBand="1"/>
      </w:tblPr>
      <w:tblGrid>
        <w:gridCol w:w="2110"/>
        <w:gridCol w:w="284"/>
        <w:gridCol w:w="5811"/>
      </w:tblGrid>
      <w:tr w:rsidR="00F6139A" w:rsidRPr="00C17D86" w14:paraId="508AE7C7" w14:textId="77777777" w:rsidTr="00DD7252">
        <w:tc>
          <w:tcPr>
            <w:tcW w:w="2110" w:type="dxa"/>
          </w:tcPr>
          <w:p w14:paraId="70A09BB3" w14:textId="77777777" w:rsidR="00F6139A" w:rsidRPr="00C17D86" w:rsidRDefault="00F6139A" w:rsidP="00DD7252">
            <w:pPr>
              <w:rPr>
                <w:rFonts w:ascii="Times New Roman" w:hAnsi="Times New Roman"/>
                <w:sz w:val="24"/>
                <w:szCs w:val="24"/>
                <w:lang w:val="en-US"/>
              </w:rPr>
            </w:pPr>
            <w:proofErr w:type="spellStart"/>
            <w:r w:rsidRPr="00C17D86">
              <w:rPr>
                <w:rFonts w:ascii="Times New Roman" w:hAnsi="Times New Roman"/>
                <w:sz w:val="24"/>
                <w:szCs w:val="24"/>
                <w:lang w:val="en-US"/>
              </w:rPr>
              <w:t>Judul</w:t>
            </w:r>
            <w:proofErr w:type="spellEnd"/>
            <w:r w:rsidRPr="00C17D86">
              <w:rPr>
                <w:rFonts w:ascii="Times New Roman" w:hAnsi="Times New Roman"/>
                <w:sz w:val="24"/>
                <w:szCs w:val="24"/>
                <w:lang w:val="en-US"/>
              </w:rPr>
              <w:t xml:space="preserve"> </w:t>
            </w:r>
          </w:p>
        </w:tc>
        <w:tc>
          <w:tcPr>
            <w:tcW w:w="284" w:type="dxa"/>
          </w:tcPr>
          <w:p w14:paraId="5C820C80" w14:textId="77777777" w:rsidR="00F6139A" w:rsidRPr="00C17D86" w:rsidRDefault="00F6139A" w:rsidP="00DD7252">
            <w:pPr>
              <w:rPr>
                <w:rFonts w:ascii="Times New Roman" w:hAnsi="Times New Roman"/>
                <w:sz w:val="24"/>
                <w:szCs w:val="24"/>
                <w:lang w:val="en-US"/>
              </w:rPr>
            </w:pPr>
          </w:p>
        </w:tc>
        <w:tc>
          <w:tcPr>
            <w:tcW w:w="5811" w:type="dxa"/>
          </w:tcPr>
          <w:p w14:paraId="042668B0" w14:textId="03147F7D" w:rsidR="00F6139A" w:rsidRPr="0041112F" w:rsidRDefault="003C0FB2" w:rsidP="00DD7252">
            <w:pPr>
              <w:rPr>
                <w:rFonts w:ascii="Times New Roman" w:hAnsi="Times New Roman"/>
                <w:sz w:val="24"/>
                <w:szCs w:val="24"/>
                <w:lang w:val="id-ID"/>
              </w:rPr>
            </w:pPr>
            <w:r w:rsidRPr="003C0FB2">
              <w:rPr>
                <w:sz w:val="24"/>
                <w:szCs w:val="24"/>
                <w:lang w:val="id-ID"/>
              </w:rPr>
              <w:t xml:space="preserve">Formulasi </w:t>
            </w:r>
            <w:proofErr w:type="spellStart"/>
            <w:r w:rsidRPr="003C0FB2">
              <w:rPr>
                <w:sz w:val="24"/>
                <w:szCs w:val="24"/>
                <w:lang w:val="id-ID"/>
              </w:rPr>
              <w:t>Sirup</w:t>
            </w:r>
            <w:proofErr w:type="spellEnd"/>
            <w:r w:rsidRPr="003C0FB2">
              <w:rPr>
                <w:sz w:val="24"/>
                <w:szCs w:val="24"/>
                <w:lang w:val="id-ID"/>
              </w:rPr>
              <w:t xml:space="preserve"> Antioksidan Dari Kombinasi Kayu Secang (</w:t>
            </w:r>
            <w:proofErr w:type="spellStart"/>
            <w:r w:rsidRPr="003C0FB2">
              <w:rPr>
                <w:i/>
                <w:iCs/>
                <w:sz w:val="24"/>
                <w:szCs w:val="24"/>
                <w:lang w:val="id-ID"/>
              </w:rPr>
              <w:t>Caesalpinia</w:t>
            </w:r>
            <w:proofErr w:type="spellEnd"/>
            <w:r w:rsidRPr="003C0FB2">
              <w:rPr>
                <w:i/>
                <w:iCs/>
                <w:sz w:val="24"/>
                <w:szCs w:val="24"/>
                <w:lang w:val="id-ID"/>
              </w:rPr>
              <w:t xml:space="preserve"> </w:t>
            </w:r>
            <w:proofErr w:type="spellStart"/>
            <w:r w:rsidRPr="003C0FB2">
              <w:rPr>
                <w:i/>
                <w:iCs/>
                <w:sz w:val="24"/>
                <w:szCs w:val="24"/>
                <w:lang w:val="id-ID"/>
              </w:rPr>
              <w:t>sappan</w:t>
            </w:r>
            <w:proofErr w:type="spellEnd"/>
            <w:r w:rsidRPr="003C0FB2">
              <w:rPr>
                <w:sz w:val="24"/>
                <w:szCs w:val="24"/>
                <w:lang w:val="id-ID"/>
              </w:rPr>
              <w:t>) dan Temu Putih (</w:t>
            </w:r>
            <w:proofErr w:type="spellStart"/>
            <w:r w:rsidRPr="003C0FB2">
              <w:rPr>
                <w:i/>
                <w:iCs/>
                <w:sz w:val="24"/>
                <w:szCs w:val="24"/>
                <w:lang w:val="id-ID"/>
              </w:rPr>
              <w:t>Curcumma</w:t>
            </w:r>
            <w:proofErr w:type="spellEnd"/>
            <w:r w:rsidRPr="003C0FB2">
              <w:rPr>
                <w:i/>
                <w:iCs/>
                <w:sz w:val="24"/>
                <w:szCs w:val="24"/>
                <w:lang w:val="id-ID"/>
              </w:rPr>
              <w:t xml:space="preserve"> </w:t>
            </w:r>
            <w:r w:rsidR="009431BD">
              <w:rPr>
                <w:i/>
                <w:iCs/>
                <w:sz w:val="24"/>
                <w:szCs w:val="24"/>
                <w:lang w:val="id-ID"/>
              </w:rPr>
              <w:t xml:space="preserve">mangga </w:t>
            </w:r>
            <w:proofErr w:type="spellStart"/>
            <w:r w:rsidR="009431BD">
              <w:rPr>
                <w:i/>
                <w:iCs/>
                <w:sz w:val="24"/>
                <w:szCs w:val="24"/>
                <w:lang w:val="id-ID"/>
              </w:rPr>
              <w:t>Val</w:t>
            </w:r>
            <w:proofErr w:type="spellEnd"/>
            <w:r w:rsidRPr="003C0FB2">
              <w:rPr>
                <w:sz w:val="24"/>
                <w:szCs w:val="24"/>
                <w:lang w:val="id-ID"/>
              </w:rPr>
              <w:t>)</w:t>
            </w:r>
          </w:p>
        </w:tc>
      </w:tr>
      <w:tr w:rsidR="00F6139A" w:rsidRPr="00C17D86" w14:paraId="17E9A5F1" w14:textId="77777777" w:rsidTr="00DD7252">
        <w:tc>
          <w:tcPr>
            <w:tcW w:w="2110" w:type="dxa"/>
          </w:tcPr>
          <w:p w14:paraId="7BEA8DD6" w14:textId="77777777" w:rsidR="00F6139A" w:rsidRPr="00C17D86" w:rsidRDefault="00F6139A" w:rsidP="00DD7252">
            <w:pPr>
              <w:rPr>
                <w:rFonts w:ascii="Times New Roman" w:hAnsi="Times New Roman"/>
                <w:sz w:val="24"/>
                <w:szCs w:val="24"/>
                <w:lang w:val="en-US"/>
              </w:rPr>
            </w:pPr>
            <w:r w:rsidRPr="00C17D86">
              <w:rPr>
                <w:rFonts w:ascii="Times New Roman" w:hAnsi="Times New Roman"/>
                <w:sz w:val="24"/>
                <w:szCs w:val="24"/>
                <w:lang w:val="en-US"/>
              </w:rPr>
              <w:t xml:space="preserve">Tim </w:t>
            </w:r>
            <w:proofErr w:type="spellStart"/>
            <w:r w:rsidRPr="00C17D86">
              <w:rPr>
                <w:rFonts w:ascii="Times New Roman" w:hAnsi="Times New Roman"/>
                <w:sz w:val="24"/>
                <w:szCs w:val="24"/>
                <w:lang w:val="en-US"/>
              </w:rPr>
              <w:t>Peneliti</w:t>
            </w:r>
            <w:proofErr w:type="spellEnd"/>
          </w:p>
        </w:tc>
        <w:tc>
          <w:tcPr>
            <w:tcW w:w="284" w:type="dxa"/>
          </w:tcPr>
          <w:p w14:paraId="7050550F" w14:textId="77777777" w:rsidR="00F6139A" w:rsidRPr="00C17D86" w:rsidRDefault="00F6139A" w:rsidP="00DD7252">
            <w:pPr>
              <w:rPr>
                <w:rFonts w:ascii="Times New Roman" w:hAnsi="Times New Roman"/>
                <w:sz w:val="24"/>
                <w:szCs w:val="24"/>
                <w:lang w:val="en-US"/>
              </w:rPr>
            </w:pPr>
          </w:p>
        </w:tc>
        <w:tc>
          <w:tcPr>
            <w:tcW w:w="5811" w:type="dxa"/>
          </w:tcPr>
          <w:p w14:paraId="54DC0647" w14:textId="77777777" w:rsidR="00F6139A" w:rsidRPr="00C17D86" w:rsidRDefault="00F6139A" w:rsidP="00DD7252">
            <w:pPr>
              <w:rPr>
                <w:rFonts w:ascii="Times New Roman" w:hAnsi="Times New Roman"/>
                <w:sz w:val="24"/>
                <w:szCs w:val="24"/>
                <w:lang w:val="en-US"/>
              </w:rPr>
            </w:pPr>
          </w:p>
        </w:tc>
      </w:tr>
      <w:tr w:rsidR="00F6139A" w:rsidRPr="00C17D86" w14:paraId="27AA8BC9" w14:textId="77777777" w:rsidTr="00DD7252">
        <w:tc>
          <w:tcPr>
            <w:tcW w:w="2110" w:type="dxa"/>
          </w:tcPr>
          <w:p w14:paraId="798FC159" w14:textId="77777777" w:rsidR="00F6139A" w:rsidRPr="00C17D86" w:rsidRDefault="00F6139A" w:rsidP="00F6139A">
            <w:pPr>
              <w:pStyle w:val="DaftarParagraf"/>
              <w:numPr>
                <w:ilvl w:val="0"/>
                <w:numId w:val="14"/>
              </w:numPr>
              <w:spacing w:after="0" w:line="240" w:lineRule="auto"/>
              <w:contextualSpacing/>
              <w:rPr>
                <w:sz w:val="24"/>
                <w:szCs w:val="24"/>
                <w:lang w:val="en-US"/>
              </w:rPr>
            </w:pPr>
            <w:proofErr w:type="spellStart"/>
            <w:r w:rsidRPr="00C17D86">
              <w:rPr>
                <w:sz w:val="24"/>
                <w:szCs w:val="24"/>
                <w:lang w:val="en-US"/>
              </w:rPr>
              <w:t>Ketua</w:t>
            </w:r>
            <w:proofErr w:type="spellEnd"/>
            <w:r w:rsidRPr="00C17D86">
              <w:rPr>
                <w:sz w:val="24"/>
                <w:szCs w:val="24"/>
                <w:lang w:val="en-US"/>
              </w:rPr>
              <w:t xml:space="preserve"> </w:t>
            </w:r>
          </w:p>
        </w:tc>
        <w:tc>
          <w:tcPr>
            <w:tcW w:w="284" w:type="dxa"/>
          </w:tcPr>
          <w:p w14:paraId="1AF97962" w14:textId="77777777" w:rsidR="00F6139A" w:rsidRPr="00C17D86" w:rsidRDefault="00F6139A" w:rsidP="00DD7252">
            <w:pPr>
              <w:rPr>
                <w:rFonts w:ascii="Times New Roman" w:hAnsi="Times New Roman"/>
                <w:sz w:val="24"/>
                <w:szCs w:val="24"/>
                <w:lang w:val="en-US"/>
              </w:rPr>
            </w:pPr>
          </w:p>
        </w:tc>
        <w:tc>
          <w:tcPr>
            <w:tcW w:w="5811" w:type="dxa"/>
          </w:tcPr>
          <w:p w14:paraId="6FB2566D" w14:textId="6BA8150A" w:rsidR="00F6139A" w:rsidRPr="0041112F" w:rsidRDefault="0041112F" w:rsidP="00DD7252">
            <w:pPr>
              <w:rPr>
                <w:rFonts w:ascii="Times New Roman" w:hAnsi="Times New Roman"/>
                <w:sz w:val="24"/>
                <w:szCs w:val="24"/>
                <w:lang w:val="id-ID"/>
              </w:rPr>
            </w:pPr>
            <w:r>
              <w:rPr>
                <w:sz w:val="24"/>
                <w:szCs w:val="24"/>
                <w:lang w:val="id-ID"/>
              </w:rPr>
              <w:t xml:space="preserve">Trisna Permadi, S.Si., </w:t>
            </w:r>
            <w:proofErr w:type="spellStart"/>
            <w:r>
              <w:rPr>
                <w:sz w:val="24"/>
                <w:szCs w:val="24"/>
                <w:lang w:val="id-ID"/>
              </w:rPr>
              <w:t>M.Farm</w:t>
            </w:r>
            <w:proofErr w:type="spellEnd"/>
          </w:p>
        </w:tc>
      </w:tr>
      <w:tr w:rsidR="00F6139A" w:rsidRPr="00C17D86" w14:paraId="76F46F93" w14:textId="77777777" w:rsidTr="00DD7252">
        <w:tc>
          <w:tcPr>
            <w:tcW w:w="2110" w:type="dxa"/>
          </w:tcPr>
          <w:p w14:paraId="54C15EFB" w14:textId="77777777" w:rsidR="00F6139A" w:rsidRPr="00C17D86" w:rsidRDefault="00F6139A" w:rsidP="00F6139A">
            <w:pPr>
              <w:pStyle w:val="DaftarParagraf"/>
              <w:numPr>
                <w:ilvl w:val="0"/>
                <w:numId w:val="14"/>
              </w:numPr>
              <w:spacing w:after="0" w:line="240" w:lineRule="auto"/>
              <w:contextualSpacing/>
              <w:rPr>
                <w:sz w:val="24"/>
                <w:szCs w:val="24"/>
                <w:lang w:val="en-US"/>
              </w:rPr>
            </w:pPr>
            <w:proofErr w:type="spellStart"/>
            <w:r>
              <w:rPr>
                <w:sz w:val="24"/>
                <w:szCs w:val="24"/>
                <w:lang w:val="en-US"/>
              </w:rPr>
              <w:t>Anggota</w:t>
            </w:r>
            <w:proofErr w:type="spellEnd"/>
          </w:p>
        </w:tc>
        <w:tc>
          <w:tcPr>
            <w:tcW w:w="284" w:type="dxa"/>
          </w:tcPr>
          <w:p w14:paraId="1965AF88" w14:textId="77777777" w:rsidR="00F6139A" w:rsidRPr="00C17D86" w:rsidRDefault="00F6139A" w:rsidP="00DD7252">
            <w:pPr>
              <w:rPr>
                <w:rFonts w:ascii="Times New Roman" w:hAnsi="Times New Roman"/>
                <w:sz w:val="24"/>
                <w:szCs w:val="24"/>
                <w:lang w:val="en-US"/>
              </w:rPr>
            </w:pPr>
          </w:p>
        </w:tc>
        <w:tc>
          <w:tcPr>
            <w:tcW w:w="5811" w:type="dxa"/>
          </w:tcPr>
          <w:p w14:paraId="6D0BC0E8" w14:textId="6406B980" w:rsidR="00F6139A" w:rsidRPr="00F6139A" w:rsidRDefault="0041112F" w:rsidP="00DD7252">
            <w:pPr>
              <w:rPr>
                <w:rFonts w:ascii="Times New Roman" w:hAnsi="Times New Roman"/>
                <w:sz w:val="24"/>
                <w:szCs w:val="24"/>
                <w:lang w:val="en-US"/>
              </w:rPr>
            </w:pPr>
            <w:proofErr w:type="spellStart"/>
            <w:r>
              <w:rPr>
                <w:sz w:val="24"/>
                <w:szCs w:val="24"/>
                <w:lang w:val="id-ID"/>
              </w:rPr>
              <w:t>Apt</w:t>
            </w:r>
            <w:proofErr w:type="spellEnd"/>
            <w:r>
              <w:rPr>
                <w:sz w:val="24"/>
                <w:szCs w:val="24"/>
                <w:lang w:val="id-ID"/>
              </w:rPr>
              <w:t xml:space="preserve">. </w:t>
            </w:r>
            <w:proofErr w:type="spellStart"/>
            <w:r w:rsidRPr="007119B6">
              <w:rPr>
                <w:sz w:val="24"/>
                <w:szCs w:val="24"/>
              </w:rPr>
              <w:t>Rizka</w:t>
            </w:r>
            <w:proofErr w:type="spellEnd"/>
            <w:r w:rsidRPr="007119B6">
              <w:rPr>
                <w:sz w:val="24"/>
                <w:szCs w:val="24"/>
              </w:rPr>
              <w:t xml:space="preserve"> </w:t>
            </w:r>
            <w:proofErr w:type="spellStart"/>
            <w:r w:rsidRPr="007119B6">
              <w:rPr>
                <w:sz w:val="24"/>
                <w:szCs w:val="24"/>
              </w:rPr>
              <w:t>Dwi</w:t>
            </w:r>
            <w:proofErr w:type="spellEnd"/>
            <w:r w:rsidRPr="007119B6">
              <w:rPr>
                <w:sz w:val="24"/>
                <w:szCs w:val="24"/>
              </w:rPr>
              <w:t xml:space="preserve"> </w:t>
            </w:r>
            <w:proofErr w:type="spellStart"/>
            <w:r w:rsidRPr="007119B6">
              <w:rPr>
                <w:sz w:val="24"/>
                <w:szCs w:val="24"/>
              </w:rPr>
              <w:t>Mulyani</w:t>
            </w:r>
            <w:proofErr w:type="spellEnd"/>
            <w:r w:rsidR="00F6139A" w:rsidRPr="00F6139A">
              <w:rPr>
                <w:sz w:val="24"/>
                <w:szCs w:val="24"/>
              </w:rPr>
              <w:t xml:space="preserve">, </w:t>
            </w:r>
            <w:proofErr w:type="spellStart"/>
            <w:proofErr w:type="gramStart"/>
            <w:r w:rsidR="00F6139A" w:rsidRPr="00F6139A">
              <w:rPr>
                <w:sz w:val="24"/>
                <w:szCs w:val="24"/>
              </w:rPr>
              <w:t>M.Farm</w:t>
            </w:r>
            <w:proofErr w:type="spellEnd"/>
            <w:proofErr w:type="gramEnd"/>
          </w:p>
        </w:tc>
      </w:tr>
      <w:tr w:rsidR="00F6139A" w:rsidRPr="00C17D86" w14:paraId="41BE0DE0" w14:textId="77777777" w:rsidTr="00DD7252">
        <w:tc>
          <w:tcPr>
            <w:tcW w:w="2110" w:type="dxa"/>
          </w:tcPr>
          <w:p w14:paraId="1A695ECE" w14:textId="77777777" w:rsidR="00F6139A" w:rsidRPr="00C17D86" w:rsidRDefault="00F6139A" w:rsidP="00DD7252">
            <w:pPr>
              <w:rPr>
                <w:rFonts w:ascii="Times New Roman" w:hAnsi="Times New Roman"/>
                <w:sz w:val="24"/>
                <w:szCs w:val="24"/>
                <w:lang w:val="en-US"/>
              </w:rPr>
            </w:pPr>
            <w:proofErr w:type="spellStart"/>
            <w:r w:rsidRPr="00C17D86">
              <w:rPr>
                <w:rFonts w:ascii="Times New Roman" w:hAnsi="Times New Roman"/>
                <w:sz w:val="24"/>
                <w:szCs w:val="24"/>
                <w:lang w:val="en-US"/>
              </w:rPr>
              <w:t>Periode</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Pelaksaan</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penelitian</w:t>
            </w:r>
            <w:proofErr w:type="spellEnd"/>
          </w:p>
        </w:tc>
        <w:tc>
          <w:tcPr>
            <w:tcW w:w="284" w:type="dxa"/>
          </w:tcPr>
          <w:p w14:paraId="5766B6D0" w14:textId="77777777" w:rsidR="00F6139A" w:rsidRPr="00C17D86" w:rsidRDefault="00F6139A" w:rsidP="00DD7252">
            <w:pPr>
              <w:rPr>
                <w:rFonts w:ascii="Times New Roman" w:hAnsi="Times New Roman"/>
                <w:sz w:val="24"/>
                <w:szCs w:val="24"/>
                <w:lang w:val="en-US"/>
              </w:rPr>
            </w:pPr>
          </w:p>
        </w:tc>
        <w:tc>
          <w:tcPr>
            <w:tcW w:w="5811" w:type="dxa"/>
          </w:tcPr>
          <w:p w14:paraId="1A802953" w14:textId="7319131B" w:rsidR="00F6139A" w:rsidRPr="00C17D86" w:rsidRDefault="00F6139A" w:rsidP="00F6139A">
            <w:pPr>
              <w:rPr>
                <w:rFonts w:ascii="Times New Roman" w:hAnsi="Times New Roman"/>
                <w:sz w:val="24"/>
                <w:szCs w:val="24"/>
                <w:lang w:val="en-US"/>
              </w:rPr>
            </w:pPr>
            <w:r w:rsidRPr="00C17D86">
              <w:rPr>
                <w:rFonts w:ascii="Times New Roman" w:hAnsi="Times New Roman"/>
                <w:sz w:val="24"/>
                <w:szCs w:val="24"/>
                <w:lang w:val="en-US"/>
              </w:rPr>
              <w:t>(</w:t>
            </w:r>
            <w:r w:rsidR="0041112F">
              <w:rPr>
                <w:rFonts w:ascii="Times New Roman" w:hAnsi="Times New Roman"/>
                <w:sz w:val="24"/>
                <w:szCs w:val="24"/>
                <w:lang w:val="id-ID"/>
              </w:rPr>
              <w:t>18</w:t>
            </w:r>
            <w:r>
              <w:rPr>
                <w:rFonts w:ascii="Times New Roman" w:hAnsi="Times New Roman"/>
                <w:sz w:val="24"/>
                <w:szCs w:val="24"/>
                <w:lang w:val="id-ID"/>
              </w:rPr>
              <w:t xml:space="preserve"> </w:t>
            </w:r>
            <w:r w:rsidR="00F73218">
              <w:rPr>
                <w:rFonts w:ascii="Times New Roman" w:hAnsi="Times New Roman"/>
                <w:sz w:val="24"/>
                <w:szCs w:val="24"/>
                <w:lang w:val="id-ID"/>
              </w:rPr>
              <w:t>April</w:t>
            </w:r>
            <w:r>
              <w:rPr>
                <w:rFonts w:ascii="Times New Roman" w:hAnsi="Times New Roman"/>
                <w:sz w:val="24"/>
                <w:szCs w:val="24"/>
                <w:lang w:val="id-ID"/>
              </w:rPr>
              <w:t xml:space="preserve"> </w:t>
            </w:r>
            <w:r w:rsidR="0041112F">
              <w:rPr>
                <w:rFonts w:ascii="Times New Roman" w:hAnsi="Times New Roman"/>
                <w:sz w:val="24"/>
                <w:szCs w:val="24"/>
                <w:lang w:val="id-ID"/>
              </w:rPr>
              <w:t>s</w:t>
            </w:r>
            <w:proofErr w:type="spellStart"/>
            <w:r w:rsidRPr="00C17D86">
              <w:rPr>
                <w:rFonts w:ascii="Times New Roman" w:hAnsi="Times New Roman"/>
                <w:sz w:val="24"/>
                <w:szCs w:val="24"/>
                <w:lang w:val="en-US"/>
              </w:rPr>
              <w:t>ampai</w:t>
            </w:r>
            <w:proofErr w:type="spellEnd"/>
            <w:r w:rsidRPr="00C17D86">
              <w:rPr>
                <w:rFonts w:ascii="Times New Roman" w:hAnsi="Times New Roman"/>
                <w:sz w:val="24"/>
                <w:szCs w:val="24"/>
                <w:lang w:val="en-US"/>
              </w:rPr>
              <w:t xml:space="preserve"> </w:t>
            </w:r>
            <w:r w:rsidR="0041112F">
              <w:rPr>
                <w:rFonts w:ascii="Times New Roman" w:hAnsi="Times New Roman"/>
                <w:sz w:val="24"/>
                <w:szCs w:val="24"/>
                <w:lang w:val="id-ID"/>
              </w:rPr>
              <w:t>18</w:t>
            </w:r>
            <w:r>
              <w:rPr>
                <w:rFonts w:ascii="Times New Roman" w:hAnsi="Times New Roman"/>
                <w:sz w:val="24"/>
                <w:szCs w:val="24"/>
                <w:lang w:val="id-ID"/>
              </w:rPr>
              <w:t xml:space="preserve"> </w:t>
            </w:r>
            <w:r w:rsidR="00F73218">
              <w:rPr>
                <w:rFonts w:ascii="Times New Roman" w:hAnsi="Times New Roman"/>
                <w:sz w:val="24"/>
                <w:szCs w:val="24"/>
                <w:lang w:val="id-ID"/>
              </w:rPr>
              <w:t>Juni</w:t>
            </w:r>
            <w:r w:rsidRPr="00C17D86">
              <w:rPr>
                <w:rFonts w:ascii="Times New Roman" w:hAnsi="Times New Roman"/>
                <w:sz w:val="24"/>
                <w:szCs w:val="24"/>
                <w:lang w:val="en-US"/>
              </w:rPr>
              <w:t xml:space="preserve"> 20</w:t>
            </w:r>
            <w:r>
              <w:rPr>
                <w:rFonts w:ascii="Times New Roman" w:hAnsi="Times New Roman"/>
                <w:sz w:val="24"/>
                <w:szCs w:val="24"/>
                <w:lang w:val="id-ID"/>
              </w:rPr>
              <w:t>19</w:t>
            </w:r>
            <w:r w:rsidRPr="00C17D86">
              <w:rPr>
                <w:rFonts w:ascii="Times New Roman" w:hAnsi="Times New Roman"/>
                <w:sz w:val="24"/>
                <w:szCs w:val="24"/>
                <w:lang w:val="en-US"/>
              </w:rPr>
              <w:t>)</w:t>
            </w:r>
          </w:p>
        </w:tc>
      </w:tr>
      <w:tr w:rsidR="00F6139A" w:rsidRPr="00C17D86" w14:paraId="0E8D051F" w14:textId="77777777" w:rsidTr="00DD7252">
        <w:tc>
          <w:tcPr>
            <w:tcW w:w="2110" w:type="dxa"/>
          </w:tcPr>
          <w:p w14:paraId="3327111C" w14:textId="77777777" w:rsidR="00F6139A" w:rsidRPr="00C17D86" w:rsidRDefault="00F6139A" w:rsidP="00DD7252">
            <w:pPr>
              <w:rPr>
                <w:rFonts w:ascii="Times New Roman" w:hAnsi="Times New Roman"/>
                <w:sz w:val="24"/>
                <w:szCs w:val="24"/>
                <w:lang w:val="en-US"/>
              </w:rPr>
            </w:pPr>
            <w:proofErr w:type="spellStart"/>
            <w:r w:rsidRPr="00C17D86">
              <w:rPr>
                <w:rFonts w:ascii="Times New Roman" w:hAnsi="Times New Roman"/>
                <w:sz w:val="24"/>
                <w:szCs w:val="24"/>
                <w:lang w:val="en-US"/>
              </w:rPr>
              <w:t>Jumlah</w:t>
            </w:r>
            <w:proofErr w:type="spellEnd"/>
            <w:r w:rsidRPr="00C17D86">
              <w:rPr>
                <w:rFonts w:ascii="Times New Roman" w:hAnsi="Times New Roman"/>
                <w:sz w:val="24"/>
                <w:szCs w:val="24"/>
                <w:lang w:val="en-US"/>
              </w:rPr>
              <w:t xml:space="preserve"> Dana yang </w:t>
            </w:r>
            <w:proofErr w:type="spellStart"/>
            <w:r w:rsidRPr="00C17D86">
              <w:rPr>
                <w:rFonts w:ascii="Times New Roman" w:hAnsi="Times New Roman"/>
                <w:sz w:val="24"/>
                <w:szCs w:val="24"/>
                <w:lang w:val="en-US"/>
              </w:rPr>
              <w:t>diajukan</w:t>
            </w:r>
            <w:proofErr w:type="spellEnd"/>
          </w:p>
        </w:tc>
        <w:tc>
          <w:tcPr>
            <w:tcW w:w="284" w:type="dxa"/>
          </w:tcPr>
          <w:p w14:paraId="7CC824A1" w14:textId="77777777" w:rsidR="00F6139A" w:rsidRPr="00C17D86" w:rsidRDefault="00F6139A" w:rsidP="00DD7252">
            <w:pPr>
              <w:rPr>
                <w:rFonts w:ascii="Times New Roman" w:hAnsi="Times New Roman"/>
                <w:sz w:val="24"/>
                <w:szCs w:val="24"/>
                <w:lang w:val="en-US"/>
              </w:rPr>
            </w:pPr>
          </w:p>
        </w:tc>
        <w:tc>
          <w:tcPr>
            <w:tcW w:w="5811" w:type="dxa"/>
          </w:tcPr>
          <w:p w14:paraId="25321CF1" w14:textId="7C83C467" w:rsidR="00F6139A" w:rsidRPr="00F6139A" w:rsidRDefault="008A481D" w:rsidP="00DD7252">
            <w:pPr>
              <w:rPr>
                <w:rFonts w:ascii="Times New Roman" w:hAnsi="Times New Roman"/>
                <w:sz w:val="24"/>
                <w:szCs w:val="24"/>
                <w:lang w:val="id-ID"/>
              </w:rPr>
            </w:pPr>
            <w:r>
              <w:rPr>
                <w:rFonts w:ascii="Times New Roman" w:hAnsi="Times New Roman"/>
                <w:sz w:val="24"/>
                <w:szCs w:val="24"/>
                <w:lang w:val="id-ID"/>
              </w:rPr>
              <w:t>4</w:t>
            </w:r>
            <w:r w:rsidR="007C6A28">
              <w:rPr>
                <w:rFonts w:ascii="Times New Roman" w:hAnsi="Times New Roman"/>
                <w:sz w:val="24"/>
                <w:szCs w:val="24"/>
                <w:lang w:val="id-ID"/>
              </w:rPr>
              <w:t>.</w:t>
            </w:r>
            <w:r>
              <w:rPr>
                <w:rFonts w:ascii="Times New Roman" w:hAnsi="Times New Roman"/>
                <w:sz w:val="24"/>
                <w:szCs w:val="24"/>
                <w:lang w:val="id-ID"/>
              </w:rPr>
              <w:t>7</w:t>
            </w:r>
            <w:r w:rsidR="007C6A28">
              <w:rPr>
                <w:rFonts w:ascii="Times New Roman" w:hAnsi="Times New Roman"/>
                <w:sz w:val="24"/>
                <w:szCs w:val="24"/>
                <w:lang w:val="id-ID"/>
              </w:rPr>
              <w:t>00</w:t>
            </w:r>
            <w:r w:rsidR="00F6139A">
              <w:rPr>
                <w:rFonts w:ascii="Times New Roman" w:hAnsi="Times New Roman"/>
                <w:sz w:val="24"/>
                <w:szCs w:val="24"/>
                <w:lang w:val="id-ID"/>
              </w:rPr>
              <w:t>.000</w:t>
            </w:r>
          </w:p>
        </w:tc>
      </w:tr>
      <w:tr w:rsidR="00F6139A" w:rsidRPr="00C17D86" w14:paraId="53778E43" w14:textId="77777777" w:rsidTr="00DD7252">
        <w:tc>
          <w:tcPr>
            <w:tcW w:w="2110" w:type="dxa"/>
          </w:tcPr>
          <w:p w14:paraId="530A393F" w14:textId="77777777" w:rsidR="00F6139A" w:rsidRPr="00C17D86" w:rsidRDefault="00F6139A" w:rsidP="00DD7252">
            <w:pPr>
              <w:rPr>
                <w:rFonts w:ascii="Times New Roman" w:hAnsi="Times New Roman"/>
                <w:sz w:val="24"/>
                <w:szCs w:val="24"/>
                <w:lang w:val="en-US"/>
              </w:rPr>
            </w:pPr>
            <w:proofErr w:type="spellStart"/>
            <w:r w:rsidRPr="00C17D86">
              <w:rPr>
                <w:rFonts w:ascii="Times New Roman" w:hAnsi="Times New Roman"/>
                <w:sz w:val="24"/>
                <w:szCs w:val="24"/>
                <w:lang w:val="en-US"/>
              </w:rPr>
              <w:t>Realisasi</w:t>
            </w:r>
            <w:proofErr w:type="spellEnd"/>
            <w:r w:rsidRPr="00C17D86">
              <w:rPr>
                <w:rFonts w:ascii="Times New Roman" w:hAnsi="Times New Roman"/>
                <w:sz w:val="24"/>
                <w:szCs w:val="24"/>
                <w:lang w:val="en-US"/>
              </w:rPr>
              <w:t xml:space="preserve"> </w:t>
            </w:r>
            <w:proofErr w:type="spellStart"/>
            <w:r w:rsidRPr="00C17D86">
              <w:rPr>
                <w:rFonts w:ascii="Times New Roman" w:hAnsi="Times New Roman"/>
                <w:sz w:val="24"/>
                <w:szCs w:val="24"/>
                <w:lang w:val="en-US"/>
              </w:rPr>
              <w:t>Penggunaan</w:t>
            </w:r>
            <w:proofErr w:type="spellEnd"/>
            <w:r w:rsidRPr="00C17D86">
              <w:rPr>
                <w:rFonts w:ascii="Times New Roman" w:hAnsi="Times New Roman"/>
                <w:sz w:val="24"/>
                <w:szCs w:val="24"/>
                <w:lang w:val="en-US"/>
              </w:rPr>
              <w:t xml:space="preserve"> Dana</w:t>
            </w:r>
          </w:p>
        </w:tc>
        <w:tc>
          <w:tcPr>
            <w:tcW w:w="284" w:type="dxa"/>
          </w:tcPr>
          <w:p w14:paraId="4A430E90" w14:textId="77777777" w:rsidR="00F6139A" w:rsidRPr="00C17D86" w:rsidRDefault="00F6139A" w:rsidP="00DD7252">
            <w:pPr>
              <w:rPr>
                <w:rFonts w:ascii="Times New Roman" w:hAnsi="Times New Roman"/>
                <w:sz w:val="24"/>
                <w:szCs w:val="24"/>
                <w:lang w:val="en-US"/>
              </w:rPr>
            </w:pPr>
          </w:p>
        </w:tc>
        <w:tc>
          <w:tcPr>
            <w:tcW w:w="5811" w:type="dxa"/>
          </w:tcPr>
          <w:p w14:paraId="09927AA4" w14:textId="5F4BB87D" w:rsidR="00F6139A" w:rsidRPr="00F6139A" w:rsidRDefault="008A481D" w:rsidP="00DD7252">
            <w:pPr>
              <w:rPr>
                <w:rFonts w:ascii="Times New Roman" w:hAnsi="Times New Roman"/>
                <w:sz w:val="24"/>
                <w:szCs w:val="24"/>
                <w:lang w:val="id-ID"/>
              </w:rPr>
            </w:pPr>
            <w:r>
              <w:rPr>
                <w:rFonts w:ascii="Times New Roman" w:hAnsi="Times New Roman"/>
                <w:sz w:val="24"/>
                <w:szCs w:val="24"/>
                <w:lang w:val="id-ID"/>
              </w:rPr>
              <w:t>4</w:t>
            </w:r>
            <w:r w:rsidR="007C6A28">
              <w:rPr>
                <w:rFonts w:ascii="Times New Roman" w:hAnsi="Times New Roman"/>
                <w:sz w:val="24"/>
                <w:szCs w:val="24"/>
                <w:lang w:val="id-ID"/>
              </w:rPr>
              <w:t>.</w:t>
            </w:r>
            <w:r>
              <w:rPr>
                <w:rFonts w:ascii="Times New Roman" w:hAnsi="Times New Roman"/>
                <w:sz w:val="24"/>
                <w:szCs w:val="24"/>
                <w:lang w:val="id-ID"/>
              </w:rPr>
              <w:t>7</w:t>
            </w:r>
            <w:r w:rsidR="007C6A28">
              <w:rPr>
                <w:rFonts w:ascii="Times New Roman" w:hAnsi="Times New Roman"/>
                <w:sz w:val="24"/>
                <w:szCs w:val="24"/>
                <w:lang w:val="id-ID"/>
              </w:rPr>
              <w:t>00</w:t>
            </w:r>
            <w:r w:rsidR="00F6139A">
              <w:rPr>
                <w:rFonts w:ascii="Times New Roman" w:hAnsi="Times New Roman"/>
                <w:sz w:val="24"/>
                <w:szCs w:val="24"/>
                <w:lang w:val="id-ID"/>
              </w:rPr>
              <w:t>.000</w:t>
            </w:r>
          </w:p>
        </w:tc>
      </w:tr>
    </w:tbl>
    <w:p w14:paraId="2C999262" w14:textId="77777777" w:rsidR="00F6139A" w:rsidRDefault="00F6139A" w:rsidP="00F6139A">
      <w:pPr>
        <w:ind w:left="720" w:firstLine="720"/>
        <w:jc w:val="both"/>
        <w:rPr>
          <w:rFonts w:ascii="Times New Roman" w:hAnsi="Times New Roman"/>
          <w:sz w:val="24"/>
          <w:szCs w:val="24"/>
          <w:lang w:val="en-US"/>
        </w:rPr>
      </w:pPr>
      <w:r>
        <w:rPr>
          <w:rFonts w:ascii="Times New Roman" w:hAnsi="Times New Roman"/>
          <w:sz w:val="24"/>
          <w:szCs w:val="24"/>
          <w:lang w:val="en-US"/>
        </w:rPr>
        <w:t xml:space="preserve">Proses </w:t>
      </w:r>
      <w:proofErr w:type="spellStart"/>
      <w:r>
        <w:rPr>
          <w:rFonts w:ascii="Times New Roman" w:hAnsi="Times New Roman"/>
          <w:sz w:val="24"/>
          <w:szCs w:val="24"/>
          <w:lang w:val="en-US"/>
        </w:rPr>
        <w:t>pengecekan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selesai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dilaksanakan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dilaporkan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maka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dinyatakan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telah</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sesesai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dilaksanakan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dengan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catatan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rekomendasi</w:t>
      </w:r>
      <w:proofErr w:type="spellEnd"/>
      <w:r>
        <w:rPr>
          <w:rFonts w:ascii="Times New Roman" w:hAnsi="Times New Roman"/>
          <w:sz w:val="24"/>
          <w:szCs w:val="24"/>
          <w:lang w:val="en-US"/>
        </w:rPr>
        <w:t xml:space="preserve"> yang </w:t>
      </w:r>
      <w:proofErr w:type="spellStart"/>
      <w:r>
        <w:rPr>
          <w:rFonts w:ascii="Times New Roman" w:hAnsi="Times New Roman"/>
          <w:sz w:val="24"/>
          <w:szCs w:val="24"/>
          <w:lang w:val="en-US"/>
        </w:rPr>
        <w:t>dapat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diberikan</w:t>
      </w:r>
      <w:proofErr w:type="spellEnd"/>
      <w:r>
        <w:rPr>
          <w:rFonts w:ascii="Times New Roman" w:hAnsi="Times New Roman"/>
          <w:sz w:val="24"/>
          <w:szCs w:val="24"/>
          <w:lang w:val="en-US"/>
        </w:rPr>
        <w:t xml:space="preserve"> oleh Bagian </w:t>
      </w:r>
      <w:proofErr w:type="spellStart"/>
      <w:r>
        <w:rPr>
          <w:rFonts w:ascii="Times New Roman" w:hAnsi="Times New Roman"/>
          <w:sz w:val="24"/>
          <w:szCs w:val="24"/>
          <w:lang w:val="en-US"/>
        </w:rPr>
        <w:t>Penelitian</w:t>
      </w:r>
      <w:proofErr w:type="spellEnd"/>
      <w:r>
        <w:rPr>
          <w:rFonts w:ascii="Times New Roman" w:hAnsi="Times New Roman"/>
          <w:sz w:val="24"/>
          <w:szCs w:val="24"/>
          <w:lang w:val="en-US"/>
        </w:rPr>
        <w:t xml:space="preserve"> dan </w:t>
      </w:r>
      <w:proofErr w:type="spellStart"/>
      <w:r>
        <w:rPr>
          <w:rFonts w:ascii="Times New Roman" w:hAnsi="Times New Roman"/>
          <w:sz w:val="24"/>
          <w:szCs w:val="24"/>
          <w:lang w:val="en-US"/>
        </w:rPr>
        <w:t>Pengabdian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Kepada</w:t>
      </w:r>
      <w:proofErr w:type="spellEnd"/>
      <w:r>
        <w:rPr>
          <w:rFonts w:ascii="Times New Roman" w:hAnsi="Times New Roman"/>
          <w:sz w:val="24"/>
          <w:szCs w:val="24"/>
          <w:lang w:val="en-US"/>
        </w:rPr>
        <w:t xml:space="preserve"> Masyarakat </w:t>
      </w:r>
      <w:proofErr w:type="spellStart"/>
      <w:r>
        <w:rPr>
          <w:rFonts w:ascii="Times New Roman" w:hAnsi="Times New Roman"/>
          <w:sz w:val="24"/>
          <w:szCs w:val="24"/>
          <w:lang w:val="en-US"/>
        </w:rPr>
        <w:t>adalah</w:t>
      </w:r>
      <w:proofErr w:type="spellEnd"/>
      <w:r>
        <w:rPr>
          <w:rFonts w:ascii="Times New Roman" w:hAnsi="Times New Roman"/>
          <w:sz w:val="24"/>
          <w:szCs w:val="24"/>
          <w:lang w:val="en-US"/>
        </w:rPr>
        <w:t xml:space="preserve">: </w:t>
      </w:r>
    </w:p>
    <w:p w14:paraId="1A917E9D" w14:textId="77777777" w:rsidR="00F6139A" w:rsidRDefault="00F6139A" w:rsidP="00F6139A">
      <w:pPr>
        <w:ind w:left="720" w:firstLine="720"/>
        <w:jc w:val="both"/>
        <w:rPr>
          <w:rFonts w:ascii="Times New Roman" w:hAnsi="Times New Roman"/>
          <w:sz w:val="24"/>
          <w:szCs w:val="24"/>
          <w:lang w:val="en-US"/>
        </w:rPr>
      </w:pPr>
    </w:p>
    <w:p w14:paraId="5AB30BAD" w14:textId="4BB87E88" w:rsidR="00F6139A" w:rsidRPr="00E10B47" w:rsidRDefault="00F6139A" w:rsidP="00F6139A">
      <w:pPr>
        <w:widowControl w:val="0"/>
        <w:autoSpaceDE w:val="0"/>
        <w:autoSpaceDN w:val="0"/>
        <w:adjustRightInd w:val="0"/>
        <w:spacing w:after="0" w:line="240" w:lineRule="auto"/>
        <w:ind w:firstLine="142"/>
        <w:jc w:val="both"/>
        <w:rPr>
          <w:rFonts w:ascii="Times New Roman" w:eastAsia="Times New Roman" w:hAnsi="Times New Roman"/>
          <w:sz w:val="24"/>
          <w:szCs w:val="24"/>
          <w:lang w:val="en-US" w:eastAsia="zh-CN"/>
        </w:rPr>
      </w:pPr>
      <w:r w:rsidRPr="00E10B47">
        <w:rPr>
          <w:rFonts w:ascii="Times New Roman" w:eastAsia="Times New Roman" w:hAnsi="Times New Roman"/>
          <w:sz w:val="20"/>
          <w:szCs w:val="20"/>
          <w:lang w:val="en-US" w:eastAsia="zh-CN"/>
        </w:rPr>
        <w:t xml:space="preserve">    </w:t>
      </w:r>
      <w:r w:rsidRPr="00E10B47">
        <w:rPr>
          <w:rFonts w:ascii="Times New Roman" w:eastAsia="Times New Roman" w:hAnsi="Times New Roman"/>
          <w:sz w:val="24"/>
          <w:szCs w:val="24"/>
          <w:lang w:val="en-US" w:eastAsia="zh-CN"/>
        </w:rPr>
        <w:t xml:space="preserve"> </w:t>
      </w:r>
      <w:proofErr w:type="spellStart"/>
      <w:r w:rsidRPr="00E10B47">
        <w:rPr>
          <w:rFonts w:ascii="Times New Roman" w:eastAsia="Times New Roman" w:hAnsi="Times New Roman"/>
          <w:sz w:val="24"/>
          <w:szCs w:val="24"/>
          <w:lang w:val="en-US" w:eastAsia="zh-CN"/>
        </w:rPr>
        <w:t>Mengetahui</w:t>
      </w:r>
      <w:proofErr w:type="spellEnd"/>
      <w:r w:rsidRPr="00E10B47">
        <w:rPr>
          <w:rFonts w:ascii="Times New Roman" w:eastAsia="Times New Roman" w:hAnsi="Times New Roman"/>
          <w:sz w:val="24"/>
          <w:szCs w:val="24"/>
          <w:lang w:val="en-US" w:eastAsia="zh-CN"/>
        </w:rPr>
        <w:t xml:space="preserve"> </w:t>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t>Jakarta</w:t>
      </w:r>
      <w:r>
        <w:rPr>
          <w:rFonts w:ascii="Times New Roman" w:eastAsia="Times New Roman" w:hAnsi="Times New Roman"/>
          <w:sz w:val="24"/>
          <w:szCs w:val="24"/>
          <w:lang w:val="id-ID" w:eastAsia="zh-CN"/>
        </w:rPr>
        <w:t xml:space="preserve">, </w:t>
      </w:r>
      <w:r w:rsidR="0041112F">
        <w:rPr>
          <w:rFonts w:ascii="Times New Roman" w:eastAsia="Times New Roman" w:hAnsi="Times New Roman"/>
          <w:sz w:val="24"/>
          <w:szCs w:val="24"/>
          <w:lang w:val="id-ID" w:eastAsia="zh-CN"/>
        </w:rPr>
        <w:t>1</w:t>
      </w:r>
      <w:r w:rsidR="005702E2">
        <w:rPr>
          <w:rFonts w:ascii="Times New Roman" w:eastAsia="Times New Roman" w:hAnsi="Times New Roman"/>
          <w:sz w:val="24"/>
          <w:szCs w:val="24"/>
          <w:lang w:val="id-ID" w:eastAsia="zh-CN"/>
        </w:rPr>
        <w:t>5</w:t>
      </w:r>
      <w:r>
        <w:rPr>
          <w:rFonts w:ascii="Times New Roman" w:eastAsia="Times New Roman" w:hAnsi="Times New Roman"/>
          <w:sz w:val="24"/>
          <w:szCs w:val="24"/>
          <w:lang w:val="id-ID" w:eastAsia="zh-CN"/>
        </w:rPr>
        <w:t xml:space="preserve"> </w:t>
      </w:r>
      <w:r w:rsidR="0041112F">
        <w:rPr>
          <w:rFonts w:ascii="Times New Roman" w:eastAsia="Times New Roman" w:hAnsi="Times New Roman"/>
          <w:sz w:val="24"/>
          <w:szCs w:val="24"/>
          <w:lang w:val="id-ID" w:eastAsia="zh-CN"/>
        </w:rPr>
        <w:t>Januari 2021</w:t>
      </w:r>
    </w:p>
    <w:p w14:paraId="21D3BFFF" w14:textId="1241C811" w:rsidR="00F6139A" w:rsidRDefault="008A481D" w:rsidP="00F6139A">
      <w:pPr>
        <w:widowControl w:val="0"/>
        <w:autoSpaceDE w:val="0"/>
        <w:autoSpaceDN w:val="0"/>
        <w:adjustRightInd w:val="0"/>
        <w:spacing w:after="0" w:line="240" w:lineRule="auto"/>
        <w:ind w:firstLine="142"/>
        <w:jc w:val="both"/>
        <w:rPr>
          <w:rFonts w:ascii="Times New Roman" w:eastAsia="Times New Roman" w:hAnsi="Times New Roman"/>
          <w:sz w:val="24"/>
          <w:szCs w:val="24"/>
          <w:lang w:val="en-US" w:eastAsia="zh-CN"/>
        </w:rPr>
      </w:pPr>
      <w:r>
        <w:rPr>
          <w:noProof/>
          <w:lang w:val="en-ID" w:eastAsia="en-ID"/>
        </w:rPr>
        <w:drawing>
          <wp:anchor distT="0" distB="0" distL="114300" distR="114300" simplePos="0" relativeHeight="251675648" behindDoc="1" locked="0" layoutInCell="1" allowOverlap="1" wp14:anchorId="555C0A58" wp14:editId="5015D1D3">
            <wp:simplePos x="0" y="0"/>
            <wp:positionH relativeFrom="margin">
              <wp:posOffset>3695700</wp:posOffset>
            </wp:positionH>
            <wp:positionV relativeFrom="paragraph">
              <wp:posOffset>144780</wp:posOffset>
            </wp:positionV>
            <wp:extent cx="1009650" cy="1494155"/>
            <wp:effectExtent l="0" t="0" r="0" b="0"/>
            <wp:wrapNone/>
            <wp:docPr id="4"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mbar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09650" cy="1494155"/>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sidR="00F6139A">
        <w:rPr>
          <w:rFonts w:ascii="Times New Roman" w:eastAsia="Times New Roman" w:hAnsi="Times New Roman"/>
          <w:sz w:val="24"/>
          <w:szCs w:val="24"/>
          <w:lang w:val="en-US" w:eastAsia="zh-CN"/>
        </w:rPr>
        <w:t>Laporan</w:t>
      </w:r>
      <w:proofErr w:type="spellEnd"/>
      <w:r w:rsidR="00F6139A">
        <w:rPr>
          <w:rFonts w:ascii="Times New Roman" w:eastAsia="Times New Roman" w:hAnsi="Times New Roman"/>
          <w:sz w:val="24"/>
          <w:szCs w:val="24"/>
          <w:lang w:val="en-US" w:eastAsia="zh-CN"/>
        </w:rPr>
        <w:t xml:space="preserve"> </w:t>
      </w:r>
      <w:proofErr w:type="spellStart"/>
      <w:r w:rsidR="00F6139A">
        <w:rPr>
          <w:rFonts w:ascii="Times New Roman" w:eastAsia="Times New Roman" w:hAnsi="Times New Roman"/>
          <w:sz w:val="24"/>
          <w:szCs w:val="24"/>
          <w:lang w:val="en-US" w:eastAsia="zh-CN"/>
        </w:rPr>
        <w:t>Penelitian</w:t>
      </w:r>
      <w:proofErr w:type="spellEnd"/>
      <w:r w:rsidR="00F6139A">
        <w:rPr>
          <w:rFonts w:ascii="Times New Roman" w:eastAsia="Times New Roman" w:hAnsi="Times New Roman"/>
          <w:sz w:val="24"/>
          <w:szCs w:val="24"/>
          <w:lang w:val="en-US" w:eastAsia="zh-CN"/>
        </w:rPr>
        <w:t xml:space="preserve"> </w:t>
      </w:r>
      <w:proofErr w:type="spellStart"/>
      <w:r w:rsidR="00F6139A">
        <w:rPr>
          <w:rFonts w:ascii="Times New Roman" w:eastAsia="Times New Roman" w:hAnsi="Times New Roman"/>
          <w:sz w:val="24"/>
          <w:szCs w:val="24"/>
          <w:lang w:val="en-US" w:eastAsia="zh-CN"/>
        </w:rPr>
        <w:t>diterima</w:t>
      </w:r>
      <w:proofErr w:type="spellEnd"/>
      <w:r w:rsidR="00F6139A">
        <w:rPr>
          <w:rFonts w:ascii="Times New Roman" w:eastAsia="Times New Roman" w:hAnsi="Times New Roman"/>
          <w:sz w:val="24"/>
          <w:szCs w:val="24"/>
          <w:lang w:val="en-US" w:eastAsia="zh-CN"/>
        </w:rPr>
        <w:t xml:space="preserve"> oleh</w:t>
      </w:r>
      <w:r w:rsidR="00F6139A">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t xml:space="preserve">    </w:t>
      </w:r>
      <w:proofErr w:type="spellStart"/>
      <w:r w:rsidR="00F6139A">
        <w:rPr>
          <w:rFonts w:ascii="Times New Roman" w:eastAsia="Times New Roman" w:hAnsi="Times New Roman"/>
          <w:sz w:val="24"/>
          <w:szCs w:val="24"/>
          <w:lang w:val="en-US" w:eastAsia="zh-CN"/>
        </w:rPr>
        <w:t>Laporan</w:t>
      </w:r>
      <w:proofErr w:type="spellEnd"/>
      <w:r w:rsidR="00F6139A">
        <w:rPr>
          <w:rFonts w:ascii="Times New Roman" w:eastAsia="Times New Roman" w:hAnsi="Times New Roman"/>
          <w:sz w:val="24"/>
          <w:szCs w:val="24"/>
          <w:lang w:val="en-US" w:eastAsia="zh-CN"/>
        </w:rPr>
        <w:t xml:space="preserve"> </w:t>
      </w:r>
      <w:proofErr w:type="spellStart"/>
      <w:r w:rsidR="00F6139A">
        <w:rPr>
          <w:rFonts w:ascii="Times New Roman" w:eastAsia="Times New Roman" w:hAnsi="Times New Roman"/>
          <w:sz w:val="24"/>
          <w:szCs w:val="24"/>
          <w:lang w:val="en-US" w:eastAsia="zh-CN"/>
        </w:rPr>
        <w:t>diserahkan</w:t>
      </w:r>
      <w:proofErr w:type="spellEnd"/>
      <w:r w:rsidR="00F6139A">
        <w:rPr>
          <w:rFonts w:ascii="Times New Roman" w:eastAsia="Times New Roman" w:hAnsi="Times New Roman"/>
          <w:sz w:val="24"/>
          <w:szCs w:val="24"/>
          <w:lang w:val="en-US" w:eastAsia="zh-CN"/>
        </w:rPr>
        <w:t xml:space="preserve"> oleh </w:t>
      </w:r>
      <w:r w:rsidR="00F6139A" w:rsidRPr="00E10B47">
        <w:rPr>
          <w:rFonts w:ascii="Times New Roman" w:eastAsia="Times New Roman" w:hAnsi="Times New Roman"/>
          <w:sz w:val="24"/>
          <w:szCs w:val="24"/>
          <w:lang w:val="en-US" w:eastAsia="zh-CN"/>
        </w:rPr>
        <w:t xml:space="preserve"> </w:t>
      </w:r>
    </w:p>
    <w:p w14:paraId="53794C70" w14:textId="446AAFA3" w:rsidR="00F6139A" w:rsidRPr="00E10B47" w:rsidRDefault="00F6139A" w:rsidP="00F6139A">
      <w:pPr>
        <w:widowControl w:val="0"/>
        <w:autoSpaceDE w:val="0"/>
        <w:autoSpaceDN w:val="0"/>
        <w:adjustRightInd w:val="0"/>
        <w:spacing w:after="0" w:line="240" w:lineRule="auto"/>
        <w:ind w:firstLine="142"/>
        <w:jc w:val="both"/>
        <w:rPr>
          <w:rFonts w:ascii="Times New Roman" w:eastAsia="Times New Roman" w:hAnsi="Times New Roman"/>
          <w:sz w:val="24"/>
          <w:szCs w:val="24"/>
          <w:lang w:val="en-US" w:eastAsia="zh-CN"/>
        </w:rPr>
      </w:pPr>
      <w:r w:rsidRPr="00E10B47">
        <w:rPr>
          <w:rFonts w:ascii="Times New Roman" w:eastAsia="Times New Roman" w:hAnsi="Times New Roman"/>
          <w:sz w:val="24"/>
          <w:szCs w:val="24"/>
          <w:lang w:val="en-US" w:eastAsia="zh-CN"/>
        </w:rPr>
        <w:t xml:space="preserve"> </w:t>
      </w:r>
      <w:r>
        <w:rPr>
          <w:rFonts w:ascii="Times New Roman" w:eastAsia="Times New Roman" w:hAnsi="Times New Roman"/>
          <w:sz w:val="24"/>
          <w:szCs w:val="24"/>
          <w:lang w:val="en-US" w:eastAsia="zh-CN"/>
        </w:rPr>
        <w:t xml:space="preserve">    </w:t>
      </w:r>
      <w:r>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 xml:space="preserve"> </w:t>
      </w:r>
      <w:proofErr w:type="spellStart"/>
      <w:r w:rsidRPr="00E10B47">
        <w:rPr>
          <w:rFonts w:ascii="Times New Roman" w:eastAsia="Times New Roman" w:hAnsi="Times New Roman"/>
          <w:sz w:val="24"/>
          <w:szCs w:val="24"/>
          <w:lang w:val="en-US" w:eastAsia="zh-CN"/>
        </w:rPr>
        <w:t>Ketua</w:t>
      </w:r>
      <w:proofErr w:type="spellEnd"/>
      <w:r w:rsidRPr="00E10B47">
        <w:rPr>
          <w:rFonts w:ascii="Times New Roman" w:eastAsia="Times New Roman" w:hAnsi="Times New Roman"/>
          <w:sz w:val="24"/>
          <w:szCs w:val="24"/>
          <w:lang w:val="en-US" w:eastAsia="zh-CN"/>
        </w:rPr>
        <w:t xml:space="preserve"> BBPM</w:t>
      </w:r>
      <w:r w:rsidRPr="00E10B47">
        <w:rPr>
          <w:rFonts w:ascii="Times New Roman" w:eastAsia="Times New Roman" w:hAnsi="Times New Roman"/>
          <w:sz w:val="24"/>
          <w:szCs w:val="24"/>
          <w:lang w:val="en-US" w:eastAsia="zh-CN"/>
        </w:rPr>
        <w:tab/>
        <w:t xml:space="preserve">   </w:t>
      </w:r>
      <w:r>
        <w:rPr>
          <w:rFonts w:ascii="Times New Roman" w:eastAsia="Times New Roman" w:hAnsi="Times New Roman"/>
          <w:sz w:val="24"/>
          <w:szCs w:val="24"/>
          <w:lang w:val="en-US" w:eastAsia="zh-CN"/>
        </w:rPr>
        <w:tab/>
      </w:r>
      <w:r>
        <w:rPr>
          <w:rFonts w:ascii="Times New Roman" w:eastAsia="Times New Roman" w:hAnsi="Times New Roman"/>
          <w:sz w:val="24"/>
          <w:szCs w:val="24"/>
          <w:lang w:val="en-US" w:eastAsia="zh-CN"/>
        </w:rPr>
        <w:tab/>
      </w:r>
      <w:r>
        <w:rPr>
          <w:rFonts w:ascii="Times New Roman" w:eastAsia="Times New Roman" w:hAnsi="Times New Roman"/>
          <w:sz w:val="24"/>
          <w:szCs w:val="24"/>
          <w:lang w:val="en-US" w:eastAsia="zh-CN"/>
        </w:rPr>
        <w:tab/>
      </w:r>
      <w:r>
        <w:rPr>
          <w:rFonts w:ascii="Times New Roman" w:eastAsia="Times New Roman" w:hAnsi="Times New Roman"/>
          <w:sz w:val="24"/>
          <w:szCs w:val="24"/>
          <w:lang w:val="en-US" w:eastAsia="zh-CN"/>
        </w:rPr>
        <w:tab/>
      </w:r>
      <w:r>
        <w:rPr>
          <w:rFonts w:ascii="Times New Roman" w:eastAsia="Times New Roman" w:hAnsi="Times New Roman"/>
          <w:sz w:val="24"/>
          <w:szCs w:val="24"/>
          <w:lang w:val="en-US" w:eastAsia="zh-CN"/>
        </w:rPr>
        <w:tab/>
      </w:r>
      <w:r>
        <w:rPr>
          <w:rFonts w:ascii="Times New Roman" w:eastAsia="Times New Roman" w:hAnsi="Times New Roman"/>
          <w:sz w:val="24"/>
          <w:szCs w:val="24"/>
          <w:lang w:val="en-US" w:eastAsia="zh-CN"/>
        </w:rPr>
        <w:tab/>
      </w:r>
      <w:proofErr w:type="spellStart"/>
      <w:r w:rsidRPr="00E10B47">
        <w:rPr>
          <w:rFonts w:ascii="Times New Roman" w:eastAsia="Times New Roman" w:hAnsi="Times New Roman"/>
          <w:sz w:val="24"/>
          <w:szCs w:val="24"/>
          <w:lang w:val="en-US" w:eastAsia="zh-CN"/>
        </w:rPr>
        <w:t>Ketua</w:t>
      </w:r>
      <w:proofErr w:type="spellEnd"/>
      <w:r w:rsidRPr="00E10B47">
        <w:rPr>
          <w:rFonts w:ascii="Times New Roman" w:eastAsia="Times New Roman" w:hAnsi="Times New Roman"/>
          <w:sz w:val="24"/>
          <w:szCs w:val="24"/>
          <w:lang w:val="en-US" w:eastAsia="zh-CN"/>
        </w:rPr>
        <w:t xml:space="preserve"> </w:t>
      </w:r>
    </w:p>
    <w:p w14:paraId="6F76445E" w14:textId="71A6710B" w:rsidR="00F6139A" w:rsidRPr="00E10B47" w:rsidRDefault="00DF6637" w:rsidP="00F6139A">
      <w:pPr>
        <w:widowControl w:val="0"/>
        <w:autoSpaceDE w:val="0"/>
        <w:autoSpaceDN w:val="0"/>
        <w:adjustRightInd w:val="0"/>
        <w:spacing w:after="0" w:line="240" w:lineRule="auto"/>
        <w:ind w:firstLine="142"/>
        <w:jc w:val="both"/>
        <w:rPr>
          <w:rFonts w:ascii="Times New Roman" w:eastAsia="Times New Roman" w:hAnsi="Times New Roman"/>
          <w:sz w:val="24"/>
          <w:szCs w:val="24"/>
          <w:lang w:val="en-US" w:eastAsia="zh-CN"/>
        </w:rPr>
      </w:pPr>
      <w:r>
        <w:rPr>
          <w:noProof/>
          <w:lang w:eastAsia="en-ID"/>
        </w:rPr>
        <w:drawing>
          <wp:anchor distT="0" distB="0" distL="114300" distR="114300" simplePos="0" relativeHeight="251677696" behindDoc="1" locked="0" layoutInCell="1" allowOverlap="1" wp14:anchorId="72271981" wp14:editId="194B94DB">
            <wp:simplePos x="0" y="0"/>
            <wp:positionH relativeFrom="margin">
              <wp:posOffset>408305</wp:posOffset>
            </wp:positionH>
            <wp:positionV relativeFrom="paragraph">
              <wp:posOffset>10160</wp:posOffset>
            </wp:positionV>
            <wp:extent cx="836861" cy="686435"/>
            <wp:effectExtent l="0" t="0" r="1905" b="0"/>
            <wp:wrapNone/>
            <wp:docPr id="6" name="Picture 6" descr="AMIKA ROIS TT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AMIKA ROIS TTD"/>
                    <pic:cNvPicPr>
                      <a:picLocks noChangeAspect="1" noChangeArrowheads="1"/>
                    </pic:cNvPicPr>
                  </pic:nvPicPr>
                  <pic:blipFill>
                    <a:blip r:embed="rId13" cstate="print">
                      <a:lum bright="-20000" contrast="84000"/>
                      <a:extLst>
                        <a:ext uri="{28A0092B-C50C-407E-A947-70E740481C1C}">
                          <a14:useLocalDpi xmlns:a14="http://schemas.microsoft.com/office/drawing/2010/main" val="0"/>
                        </a:ext>
                      </a:extLst>
                    </a:blip>
                    <a:srcRect/>
                    <a:stretch>
                      <a:fillRect/>
                    </a:stretch>
                  </pic:blipFill>
                  <pic:spPr bwMode="auto">
                    <a:xfrm>
                      <a:off x="0" y="0"/>
                      <a:ext cx="836861" cy="68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291BEC" w14:textId="18EEAAA6" w:rsidR="00195C8D" w:rsidRDefault="00F6139A" w:rsidP="00F6139A">
      <w:pPr>
        <w:widowControl w:val="0"/>
        <w:tabs>
          <w:tab w:val="left" w:pos="6690"/>
        </w:tabs>
        <w:autoSpaceDE w:val="0"/>
        <w:autoSpaceDN w:val="0"/>
        <w:adjustRightInd w:val="0"/>
        <w:spacing w:after="0" w:line="240" w:lineRule="auto"/>
        <w:ind w:firstLine="142"/>
        <w:jc w:val="center"/>
        <w:rPr>
          <w:rFonts w:ascii="Times New Roman" w:eastAsia="Times New Roman" w:hAnsi="Times New Roman"/>
          <w:noProof/>
          <w:sz w:val="24"/>
          <w:szCs w:val="24"/>
          <w:lang w:val="en-US" w:eastAsia="zh-CN"/>
        </w:rPr>
      </w:pPr>
      <w:r>
        <w:rPr>
          <w:rFonts w:ascii="Times New Roman" w:eastAsia="Times New Roman" w:hAnsi="Times New Roman"/>
          <w:noProof/>
          <w:sz w:val="24"/>
          <w:szCs w:val="24"/>
          <w:lang w:val="en-US" w:eastAsia="zh-CN"/>
        </w:rPr>
        <w:t xml:space="preserve">              </w:t>
      </w:r>
    </w:p>
    <w:p w14:paraId="2729C8A1" w14:textId="040FF93D" w:rsidR="00F6139A" w:rsidRPr="00E10B47" w:rsidRDefault="00F6139A" w:rsidP="00F6139A">
      <w:pPr>
        <w:widowControl w:val="0"/>
        <w:tabs>
          <w:tab w:val="left" w:pos="6690"/>
        </w:tabs>
        <w:autoSpaceDE w:val="0"/>
        <w:autoSpaceDN w:val="0"/>
        <w:adjustRightInd w:val="0"/>
        <w:spacing w:after="0" w:line="240" w:lineRule="auto"/>
        <w:ind w:firstLine="142"/>
        <w:jc w:val="center"/>
        <w:rPr>
          <w:rFonts w:ascii="Times New Roman" w:eastAsia="Times New Roman" w:hAnsi="Times New Roman"/>
          <w:sz w:val="24"/>
          <w:szCs w:val="24"/>
          <w:lang w:val="en-US" w:eastAsia="zh-CN"/>
        </w:rPr>
      </w:pPr>
      <w:r>
        <w:rPr>
          <w:rFonts w:ascii="Times New Roman" w:eastAsia="Times New Roman" w:hAnsi="Times New Roman"/>
          <w:noProof/>
          <w:sz w:val="24"/>
          <w:szCs w:val="24"/>
          <w:lang w:val="en-US" w:eastAsia="zh-CN"/>
        </w:rPr>
        <w:t xml:space="preserve">                                                                           </w:t>
      </w:r>
    </w:p>
    <w:p w14:paraId="09029358" w14:textId="324C8A72" w:rsidR="00F6139A" w:rsidRPr="00E10B47" w:rsidRDefault="00F6139A" w:rsidP="00F6139A">
      <w:pPr>
        <w:widowControl w:val="0"/>
        <w:autoSpaceDE w:val="0"/>
        <w:autoSpaceDN w:val="0"/>
        <w:adjustRightInd w:val="0"/>
        <w:spacing w:after="0" w:line="240" w:lineRule="auto"/>
        <w:ind w:firstLine="142"/>
        <w:jc w:val="both"/>
        <w:rPr>
          <w:rFonts w:ascii="Times New Roman" w:eastAsia="Times New Roman" w:hAnsi="Times New Roman"/>
          <w:sz w:val="24"/>
          <w:szCs w:val="24"/>
          <w:lang w:val="en-US" w:eastAsia="zh-CN"/>
        </w:rPr>
      </w:pPr>
      <w:r w:rsidRPr="00E10B47">
        <w:rPr>
          <w:rFonts w:ascii="Times New Roman" w:eastAsia="Times New Roman" w:hAnsi="Times New Roman"/>
          <w:sz w:val="24"/>
          <w:szCs w:val="24"/>
          <w:lang w:val="en-US" w:eastAsia="zh-CN"/>
        </w:rPr>
        <w:t>(</w:t>
      </w:r>
      <w:r w:rsidRPr="00E10B47">
        <w:rPr>
          <w:rFonts w:ascii="Times New Roman" w:eastAsia="Times New Roman" w:hAnsi="Times New Roman"/>
          <w:sz w:val="24"/>
          <w:szCs w:val="24"/>
          <w:u w:val="single"/>
          <w:lang w:val="en-US" w:eastAsia="zh-CN"/>
        </w:rPr>
        <w:t xml:space="preserve">Amika </w:t>
      </w:r>
      <w:proofErr w:type="spellStart"/>
      <w:r w:rsidRPr="00E10B47">
        <w:rPr>
          <w:rFonts w:ascii="Times New Roman" w:eastAsia="Times New Roman" w:hAnsi="Times New Roman"/>
          <w:sz w:val="24"/>
          <w:szCs w:val="24"/>
          <w:u w:val="single"/>
          <w:lang w:val="en-US" w:eastAsia="zh-CN"/>
        </w:rPr>
        <w:t>Rois</w:t>
      </w:r>
      <w:proofErr w:type="spellEnd"/>
      <w:r w:rsidRPr="00E10B47">
        <w:rPr>
          <w:rFonts w:ascii="Times New Roman" w:eastAsia="Times New Roman" w:hAnsi="Times New Roman"/>
          <w:sz w:val="24"/>
          <w:szCs w:val="24"/>
          <w:u w:val="single"/>
          <w:lang w:val="en-US" w:eastAsia="zh-CN"/>
        </w:rPr>
        <w:t>, SST</w:t>
      </w:r>
      <w:proofErr w:type="gramStart"/>
      <w:r w:rsidRPr="00E10B47">
        <w:rPr>
          <w:rFonts w:ascii="Times New Roman" w:eastAsia="Times New Roman" w:hAnsi="Times New Roman"/>
          <w:sz w:val="24"/>
          <w:szCs w:val="24"/>
          <w:u w:val="single"/>
          <w:lang w:val="en-US" w:eastAsia="zh-CN"/>
        </w:rPr>
        <w:t>.,</w:t>
      </w:r>
      <w:proofErr w:type="spellStart"/>
      <w:r w:rsidRPr="00E10B47">
        <w:rPr>
          <w:rFonts w:ascii="Times New Roman" w:eastAsia="Times New Roman" w:hAnsi="Times New Roman"/>
          <w:sz w:val="24"/>
          <w:szCs w:val="24"/>
          <w:u w:val="single"/>
          <w:lang w:val="en-US" w:eastAsia="zh-CN"/>
        </w:rPr>
        <w:t>M</w:t>
      </w:r>
      <w:proofErr w:type="gramEnd"/>
      <w:r w:rsidRPr="00E10B47">
        <w:rPr>
          <w:rFonts w:ascii="Times New Roman" w:eastAsia="Times New Roman" w:hAnsi="Times New Roman"/>
          <w:sz w:val="24"/>
          <w:szCs w:val="24"/>
          <w:u w:val="single"/>
          <w:lang w:val="en-US" w:eastAsia="zh-CN"/>
        </w:rPr>
        <w:t>.Kes</w:t>
      </w:r>
      <w:proofErr w:type="spellEnd"/>
      <w:r w:rsidRPr="00E10B47">
        <w:rPr>
          <w:rFonts w:ascii="Times New Roman" w:eastAsia="Times New Roman" w:hAnsi="Times New Roman"/>
          <w:sz w:val="24"/>
          <w:szCs w:val="24"/>
          <w:lang w:val="en-US" w:eastAsia="zh-CN"/>
        </w:rPr>
        <w:t>)</w:t>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Pr="00E10B47">
        <w:rPr>
          <w:rFonts w:ascii="Times New Roman" w:eastAsia="Times New Roman" w:hAnsi="Times New Roman"/>
          <w:sz w:val="24"/>
          <w:szCs w:val="24"/>
          <w:lang w:val="en-US" w:eastAsia="zh-CN"/>
        </w:rPr>
        <w:tab/>
      </w:r>
      <w:r w:rsidR="0041112F">
        <w:rPr>
          <w:rFonts w:ascii="Times New Roman" w:eastAsia="Times New Roman" w:hAnsi="Times New Roman"/>
          <w:sz w:val="24"/>
          <w:szCs w:val="24"/>
          <w:lang w:val="id-ID" w:eastAsia="zh-CN"/>
        </w:rPr>
        <w:t xml:space="preserve">    </w:t>
      </w:r>
      <w:r w:rsidRPr="00E10B47">
        <w:rPr>
          <w:rFonts w:ascii="Times New Roman" w:eastAsia="Times New Roman" w:hAnsi="Times New Roman"/>
          <w:sz w:val="24"/>
          <w:szCs w:val="24"/>
          <w:u w:val="single"/>
          <w:lang w:val="en-US" w:eastAsia="zh-CN"/>
        </w:rPr>
        <w:t>(</w:t>
      </w:r>
      <w:r w:rsidR="0041112F">
        <w:rPr>
          <w:sz w:val="24"/>
          <w:szCs w:val="24"/>
          <w:lang w:val="id-ID"/>
        </w:rPr>
        <w:t xml:space="preserve">Trisna Permadi, S.Si., </w:t>
      </w:r>
      <w:proofErr w:type="spellStart"/>
      <w:r w:rsidR="0041112F">
        <w:rPr>
          <w:sz w:val="24"/>
          <w:szCs w:val="24"/>
          <w:lang w:val="id-ID"/>
        </w:rPr>
        <w:t>M.Farm</w:t>
      </w:r>
      <w:proofErr w:type="spellEnd"/>
      <w:r w:rsidRPr="00E10B47">
        <w:rPr>
          <w:rFonts w:ascii="Times New Roman" w:eastAsia="Times New Roman" w:hAnsi="Times New Roman"/>
          <w:sz w:val="24"/>
          <w:szCs w:val="24"/>
          <w:u w:val="single"/>
          <w:lang w:val="en-US" w:eastAsia="zh-CN"/>
        </w:rPr>
        <w:t>)</w:t>
      </w:r>
    </w:p>
    <w:p w14:paraId="42DB5C0E" w14:textId="3BAF2D9E" w:rsidR="00F6139A" w:rsidRPr="00E10B47" w:rsidRDefault="0041112F" w:rsidP="00F6139A">
      <w:pPr>
        <w:widowControl w:val="0"/>
        <w:autoSpaceDE w:val="0"/>
        <w:autoSpaceDN w:val="0"/>
        <w:adjustRightInd w:val="0"/>
        <w:spacing w:after="0" w:line="240" w:lineRule="auto"/>
        <w:ind w:firstLine="142"/>
        <w:jc w:val="both"/>
        <w:rPr>
          <w:rFonts w:ascii="Times New Roman" w:eastAsia="Times New Roman" w:hAnsi="Times New Roman"/>
          <w:b/>
          <w:bCs/>
          <w:noProof/>
          <w:sz w:val="24"/>
          <w:szCs w:val="24"/>
          <w:u w:val="single"/>
          <w:lang w:val="en-US" w:eastAsia="zh-CN"/>
        </w:rPr>
      </w:pPr>
      <w:r>
        <w:rPr>
          <w:rFonts w:ascii="Times New Roman" w:eastAsia="Times New Roman" w:hAnsi="Times New Roman"/>
          <w:sz w:val="24"/>
          <w:szCs w:val="24"/>
          <w:lang w:val="id-ID" w:eastAsia="zh-CN"/>
        </w:rPr>
        <w:t>NIDN</w:t>
      </w:r>
      <w:r w:rsidR="00F6139A" w:rsidRPr="00E10B47">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r>
      <w:r w:rsidR="00F6139A" w:rsidRPr="00E10B47">
        <w:rPr>
          <w:rFonts w:ascii="Times New Roman" w:eastAsia="Times New Roman" w:hAnsi="Times New Roman"/>
          <w:sz w:val="24"/>
          <w:szCs w:val="24"/>
          <w:lang w:val="en-US" w:eastAsia="zh-CN"/>
        </w:rPr>
        <w:tab/>
      </w:r>
      <w:r>
        <w:rPr>
          <w:rFonts w:ascii="Times New Roman" w:eastAsia="Times New Roman" w:hAnsi="Times New Roman"/>
          <w:sz w:val="24"/>
          <w:szCs w:val="24"/>
          <w:lang w:val="id-ID" w:eastAsia="zh-CN"/>
        </w:rPr>
        <w:t xml:space="preserve">    </w:t>
      </w:r>
      <w:proofErr w:type="spellStart"/>
      <w:r>
        <w:rPr>
          <w:rFonts w:ascii="Times New Roman" w:eastAsia="Times New Roman" w:hAnsi="Times New Roman"/>
          <w:sz w:val="24"/>
          <w:szCs w:val="24"/>
          <w:lang w:val="id-ID" w:eastAsia="zh-CN"/>
        </w:rPr>
        <w:t>NIDN</w:t>
      </w:r>
      <w:proofErr w:type="spellEnd"/>
      <w:r>
        <w:rPr>
          <w:rFonts w:ascii="Times New Roman" w:eastAsia="Times New Roman" w:hAnsi="Times New Roman"/>
          <w:sz w:val="24"/>
          <w:szCs w:val="24"/>
          <w:lang w:val="id-ID" w:eastAsia="zh-CN"/>
        </w:rPr>
        <w:t xml:space="preserve"> 0304098803</w:t>
      </w:r>
      <w:r w:rsidR="00F6139A">
        <w:rPr>
          <w:rFonts w:ascii="Times New Roman" w:eastAsia="Times New Roman" w:hAnsi="Times New Roman"/>
          <w:sz w:val="24"/>
          <w:szCs w:val="24"/>
          <w:lang w:val="en-US" w:eastAsia="zh-CN"/>
        </w:rPr>
        <w:t xml:space="preserve"> </w:t>
      </w:r>
    </w:p>
    <w:p w14:paraId="74674AB1" w14:textId="77777777" w:rsidR="00F6139A" w:rsidRDefault="00F6139A">
      <w:pPr>
        <w:spacing w:after="160" w:line="259" w:lineRule="auto"/>
        <w:rPr>
          <w:rFonts w:ascii="Times New Roman" w:eastAsia="Times New Roman" w:hAnsi="Times New Roman"/>
          <w:b/>
          <w:bCs/>
          <w:sz w:val="28"/>
          <w:szCs w:val="28"/>
          <w:lang w:val="id-ID" w:eastAsia="en-GB"/>
        </w:rPr>
      </w:pPr>
      <w:r>
        <w:rPr>
          <w:b/>
          <w:bCs/>
          <w:sz w:val="28"/>
          <w:szCs w:val="28"/>
        </w:rPr>
        <w:br w:type="page"/>
      </w:r>
    </w:p>
    <w:p w14:paraId="3D35A77C" w14:textId="2D856A1E" w:rsidR="00AB5502" w:rsidRPr="007119B6" w:rsidRDefault="003C0FB2" w:rsidP="003C0FB2">
      <w:pPr>
        <w:pStyle w:val="p0"/>
        <w:snapToGrid w:val="0"/>
        <w:spacing w:after="0" w:line="240" w:lineRule="atLeast"/>
        <w:jc w:val="center"/>
        <w:rPr>
          <w:sz w:val="24"/>
          <w:szCs w:val="24"/>
        </w:rPr>
      </w:pPr>
      <w:r>
        <w:rPr>
          <w:b/>
          <w:bCs/>
          <w:sz w:val="28"/>
          <w:szCs w:val="28"/>
        </w:rPr>
        <w:lastRenderedPageBreak/>
        <w:t xml:space="preserve">Formulasi </w:t>
      </w:r>
      <w:proofErr w:type="spellStart"/>
      <w:r>
        <w:rPr>
          <w:b/>
          <w:bCs/>
          <w:sz w:val="28"/>
          <w:szCs w:val="28"/>
        </w:rPr>
        <w:t>Sirup</w:t>
      </w:r>
      <w:proofErr w:type="spellEnd"/>
      <w:r>
        <w:rPr>
          <w:b/>
          <w:bCs/>
          <w:sz w:val="28"/>
          <w:szCs w:val="28"/>
        </w:rPr>
        <w:t xml:space="preserve"> Antioksidan Dari Kombinasi Kayu Secang (</w:t>
      </w:r>
      <w:proofErr w:type="spellStart"/>
      <w:r>
        <w:rPr>
          <w:b/>
          <w:bCs/>
          <w:i/>
          <w:iCs/>
          <w:sz w:val="28"/>
          <w:szCs w:val="28"/>
        </w:rPr>
        <w:t>Caesalpinia</w:t>
      </w:r>
      <w:proofErr w:type="spellEnd"/>
      <w:r>
        <w:rPr>
          <w:b/>
          <w:bCs/>
          <w:i/>
          <w:iCs/>
          <w:sz w:val="28"/>
          <w:szCs w:val="28"/>
        </w:rPr>
        <w:t xml:space="preserve"> </w:t>
      </w:r>
      <w:proofErr w:type="spellStart"/>
      <w:r>
        <w:rPr>
          <w:b/>
          <w:bCs/>
          <w:i/>
          <w:iCs/>
          <w:sz w:val="28"/>
          <w:szCs w:val="28"/>
        </w:rPr>
        <w:t>sappan</w:t>
      </w:r>
      <w:proofErr w:type="spellEnd"/>
      <w:r>
        <w:rPr>
          <w:b/>
          <w:bCs/>
          <w:sz w:val="28"/>
          <w:szCs w:val="28"/>
        </w:rPr>
        <w:t>) dan Temu Putih (</w:t>
      </w:r>
      <w:proofErr w:type="spellStart"/>
      <w:r>
        <w:rPr>
          <w:b/>
          <w:bCs/>
          <w:i/>
          <w:iCs/>
          <w:sz w:val="28"/>
          <w:szCs w:val="28"/>
        </w:rPr>
        <w:t>Curcumma</w:t>
      </w:r>
      <w:proofErr w:type="spellEnd"/>
      <w:r>
        <w:rPr>
          <w:b/>
          <w:bCs/>
          <w:i/>
          <w:iCs/>
          <w:sz w:val="28"/>
          <w:szCs w:val="28"/>
        </w:rPr>
        <w:t xml:space="preserve"> </w:t>
      </w:r>
      <w:r w:rsidR="009431BD">
        <w:rPr>
          <w:b/>
          <w:bCs/>
          <w:i/>
          <w:iCs/>
          <w:sz w:val="28"/>
          <w:szCs w:val="28"/>
        </w:rPr>
        <w:t xml:space="preserve">mangga </w:t>
      </w:r>
      <w:proofErr w:type="spellStart"/>
      <w:r w:rsidR="009431BD">
        <w:rPr>
          <w:b/>
          <w:bCs/>
          <w:i/>
          <w:iCs/>
          <w:sz w:val="28"/>
          <w:szCs w:val="28"/>
        </w:rPr>
        <w:t>Val</w:t>
      </w:r>
      <w:proofErr w:type="spellEnd"/>
      <w:r>
        <w:rPr>
          <w:b/>
          <w:bCs/>
          <w:sz w:val="28"/>
          <w:szCs w:val="28"/>
        </w:rPr>
        <w:t>)</w:t>
      </w:r>
    </w:p>
    <w:p w14:paraId="4E67038F" w14:textId="77777777" w:rsidR="00AB5502" w:rsidRPr="007119B6" w:rsidRDefault="00AB5502" w:rsidP="00AB5502">
      <w:pPr>
        <w:pStyle w:val="p16"/>
        <w:numPr>
          <w:ilvl w:val="0"/>
          <w:numId w:val="3"/>
        </w:numPr>
        <w:snapToGrid w:val="0"/>
        <w:ind w:left="284" w:hanging="284"/>
        <w:rPr>
          <w:sz w:val="24"/>
          <w:szCs w:val="24"/>
        </w:rPr>
      </w:pPr>
      <w:r w:rsidRPr="007119B6">
        <w:rPr>
          <w:sz w:val="24"/>
          <w:szCs w:val="24"/>
        </w:rPr>
        <w:t xml:space="preserve">Tim </w:t>
      </w:r>
      <w:proofErr w:type="spellStart"/>
      <w:r w:rsidRPr="007119B6">
        <w:rPr>
          <w:sz w:val="24"/>
          <w:szCs w:val="24"/>
        </w:rPr>
        <w:t>Peneliti</w:t>
      </w:r>
      <w:proofErr w:type="spellEnd"/>
    </w:p>
    <w:tbl>
      <w:tblPr>
        <w:tblW w:w="8670" w:type="dxa"/>
        <w:tblInd w:w="397" w:type="dxa"/>
        <w:tblLayout w:type="fixed"/>
        <w:tblCellMar>
          <w:left w:w="0" w:type="dxa"/>
          <w:right w:w="0" w:type="dxa"/>
        </w:tblCellMar>
        <w:tblLook w:val="0000" w:firstRow="0" w:lastRow="0" w:firstColumn="0" w:lastColumn="0" w:noHBand="0" w:noVBand="0"/>
      </w:tblPr>
      <w:tblGrid>
        <w:gridCol w:w="591"/>
        <w:gridCol w:w="2229"/>
        <w:gridCol w:w="1140"/>
        <w:gridCol w:w="1450"/>
        <w:gridCol w:w="1559"/>
        <w:gridCol w:w="1701"/>
      </w:tblGrid>
      <w:tr w:rsidR="00AB5502" w:rsidRPr="007119B6" w14:paraId="5B81146F" w14:textId="77777777" w:rsidTr="0041112F">
        <w:trPr>
          <w:trHeight w:val="566"/>
        </w:trPr>
        <w:tc>
          <w:tcPr>
            <w:tcW w:w="591" w:type="dxa"/>
            <w:tcBorders>
              <w:top w:val="single" w:sz="4" w:space="0" w:color="000000"/>
              <w:left w:val="single" w:sz="4" w:space="0" w:color="000000"/>
              <w:bottom w:val="single" w:sz="4" w:space="0" w:color="000000"/>
              <w:right w:val="single" w:sz="4" w:space="0" w:color="000000"/>
            </w:tcBorders>
            <w:shd w:val="clear" w:color="auto" w:fill="EDEBE0"/>
            <w:vAlign w:val="center"/>
          </w:tcPr>
          <w:p w14:paraId="610051AD" w14:textId="77777777" w:rsidR="00AB5502" w:rsidRPr="007119B6" w:rsidRDefault="00AB5502" w:rsidP="00B30F3E">
            <w:pPr>
              <w:pStyle w:val="p0"/>
              <w:spacing w:after="0"/>
              <w:ind w:right="154"/>
              <w:jc w:val="center"/>
              <w:rPr>
                <w:b/>
                <w:bCs/>
                <w:color w:val="000000"/>
                <w:sz w:val="24"/>
                <w:szCs w:val="24"/>
              </w:rPr>
            </w:pPr>
            <w:proofErr w:type="spellStart"/>
            <w:r w:rsidRPr="007119B6">
              <w:rPr>
                <w:b/>
                <w:bCs/>
                <w:color w:val="000000"/>
                <w:sz w:val="24"/>
                <w:szCs w:val="24"/>
              </w:rPr>
              <w:t>No</w:t>
            </w:r>
            <w:proofErr w:type="spellEnd"/>
          </w:p>
        </w:tc>
        <w:tc>
          <w:tcPr>
            <w:tcW w:w="2229" w:type="dxa"/>
            <w:tcBorders>
              <w:top w:val="single" w:sz="4" w:space="0" w:color="000000"/>
              <w:left w:val="nil"/>
              <w:bottom w:val="single" w:sz="4" w:space="0" w:color="000000"/>
              <w:right w:val="single" w:sz="4" w:space="0" w:color="000000"/>
            </w:tcBorders>
            <w:shd w:val="clear" w:color="auto" w:fill="EDEBE0"/>
            <w:vAlign w:val="center"/>
          </w:tcPr>
          <w:p w14:paraId="644A33AF" w14:textId="77777777" w:rsidR="00AB5502" w:rsidRPr="007119B6" w:rsidRDefault="00AB5502" w:rsidP="00B30F3E">
            <w:pPr>
              <w:pStyle w:val="p0"/>
              <w:spacing w:after="0"/>
              <w:jc w:val="center"/>
              <w:rPr>
                <w:b/>
                <w:bCs/>
                <w:color w:val="000000"/>
                <w:sz w:val="24"/>
                <w:szCs w:val="24"/>
              </w:rPr>
            </w:pPr>
            <w:r w:rsidRPr="007119B6">
              <w:rPr>
                <w:b/>
                <w:bCs/>
                <w:color w:val="000000"/>
                <w:sz w:val="24"/>
                <w:szCs w:val="24"/>
              </w:rPr>
              <w:t>Nama</w:t>
            </w:r>
          </w:p>
        </w:tc>
        <w:tc>
          <w:tcPr>
            <w:tcW w:w="1140" w:type="dxa"/>
            <w:tcBorders>
              <w:top w:val="single" w:sz="4" w:space="0" w:color="000000"/>
              <w:left w:val="nil"/>
              <w:bottom w:val="single" w:sz="4" w:space="0" w:color="000000"/>
              <w:right w:val="single" w:sz="4" w:space="0" w:color="000000"/>
            </w:tcBorders>
            <w:shd w:val="clear" w:color="auto" w:fill="EDEBE0"/>
            <w:vAlign w:val="center"/>
          </w:tcPr>
          <w:p w14:paraId="0DADB89D" w14:textId="77777777" w:rsidR="00AB5502" w:rsidRPr="007119B6" w:rsidRDefault="00AB5502" w:rsidP="00B30F3E">
            <w:pPr>
              <w:pStyle w:val="p0"/>
              <w:spacing w:after="0"/>
              <w:ind w:right="289"/>
              <w:jc w:val="center"/>
              <w:rPr>
                <w:b/>
                <w:bCs/>
                <w:color w:val="000000"/>
                <w:sz w:val="24"/>
                <w:szCs w:val="24"/>
              </w:rPr>
            </w:pPr>
            <w:r w:rsidRPr="007119B6">
              <w:rPr>
                <w:b/>
                <w:bCs/>
                <w:color w:val="000000"/>
                <w:sz w:val="24"/>
                <w:szCs w:val="24"/>
              </w:rPr>
              <w:t>Jabatan</w:t>
            </w:r>
          </w:p>
        </w:tc>
        <w:tc>
          <w:tcPr>
            <w:tcW w:w="1450" w:type="dxa"/>
            <w:tcBorders>
              <w:top w:val="single" w:sz="4" w:space="0" w:color="000000"/>
              <w:left w:val="nil"/>
              <w:bottom w:val="single" w:sz="4" w:space="0" w:color="000000"/>
              <w:right w:val="single" w:sz="4" w:space="0" w:color="000000"/>
            </w:tcBorders>
            <w:shd w:val="clear" w:color="auto" w:fill="EDEBE0"/>
            <w:vAlign w:val="center"/>
          </w:tcPr>
          <w:p w14:paraId="5C90120F" w14:textId="77777777" w:rsidR="00AB5502" w:rsidRPr="007119B6" w:rsidRDefault="00AB5502" w:rsidP="00B30F3E">
            <w:pPr>
              <w:pStyle w:val="p0"/>
              <w:spacing w:after="0"/>
              <w:ind w:left="216" w:right="216" w:firstLine="72"/>
              <w:jc w:val="center"/>
              <w:rPr>
                <w:b/>
                <w:bCs/>
                <w:color w:val="000000"/>
                <w:sz w:val="24"/>
                <w:szCs w:val="24"/>
              </w:rPr>
            </w:pPr>
            <w:r w:rsidRPr="007119B6">
              <w:rPr>
                <w:b/>
                <w:bCs/>
                <w:color w:val="000000"/>
                <w:sz w:val="24"/>
                <w:szCs w:val="24"/>
              </w:rPr>
              <w:t>Bidang</w:t>
            </w:r>
          </w:p>
          <w:p w14:paraId="1E11BE0A" w14:textId="77777777" w:rsidR="00AB5502" w:rsidRPr="007119B6" w:rsidRDefault="00AB5502" w:rsidP="00B30F3E">
            <w:pPr>
              <w:pStyle w:val="p0"/>
              <w:spacing w:after="0"/>
              <w:ind w:left="216" w:right="216" w:firstLine="72"/>
              <w:jc w:val="center"/>
              <w:rPr>
                <w:b/>
                <w:bCs/>
                <w:color w:val="000000"/>
                <w:sz w:val="24"/>
                <w:szCs w:val="24"/>
              </w:rPr>
            </w:pPr>
            <w:r w:rsidRPr="007119B6">
              <w:rPr>
                <w:b/>
                <w:bCs/>
                <w:color w:val="000000"/>
                <w:sz w:val="24"/>
                <w:szCs w:val="24"/>
              </w:rPr>
              <w:t>Keahlian</w:t>
            </w:r>
          </w:p>
        </w:tc>
        <w:tc>
          <w:tcPr>
            <w:tcW w:w="1559" w:type="dxa"/>
            <w:tcBorders>
              <w:top w:val="single" w:sz="4" w:space="0" w:color="000000"/>
              <w:left w:val="nil"/>
              <w:bottom w:val="single" w:sz="4" w:space="0" w:color="000000"/>
              <w:right w:val="single" w:sz="4" w:space="0" w:color="000000"/>
            </w:tcBorders>
            <w:shd w:val="clear" w:color="auto" w:fill="EDEBE0"/>
            <w:vAlign w:val="center"/>
          </w:tcPr>
          <w:p w14:paraId="29B45163" w14:textId="77777777" w:rsidR="00AB5502" w:rsidRPr="007119B6" w:rsidRDefault="00AB5502" w:rsidP="00B30F3E">
            <w:pPr>
              <w:pStyle w:val="p0"/>
              <w:spacing w:after="0"/>
              <w:jc w:val="center"/>
              <w:rPr>
                <w:b/>
                <w:bCs/>
                <w:color w:val="000000"/>
                <w:sz w:val="24"/>
                <w:szCs w:val="24"/>
              </w:rPr>
            </w:pPr>
            <w:r w:rsidRPr="007119B6">
              <w:rPr>
                <w:b/>
                <w:bCs/>
                <w:color w:val="000000"/>
                <w:sz w:val="24"/>
                <w:szCs w:val="24"/>
              </w:rPr>
              <w:t>Instansi</w:t>
            </w:r>
            <w:r w:rsidRPr="007119B6">
              <w:rPr>
                <w:b/>
                <w:bCs/>
                <w:color w:val="000000"/>
                <w:sz w:val="24"/>
                <w:szCs w:val="24"/>
              </w:rPr>
              <w:br/>
              <w:t>Asal</w:t>
            </w:r>
          </w:p>
        </w:tc>
        <w:tc>
          <w:tcPr>
            <w:tcW w:w="1701" w:type="dxa"/>
            <w:tcBorders>
              <w:top w:val="single" w:sz="4" w:space="0" w:color="000000"/>
              <w:left w:val="nil"/>
              <w:bottom w:val="single" w:sz="4" w:space="0" w:color="000000"/>
              <w:right w:val="single" w:sz="4" w:space="0" w:color="000000"/>
            </w:tcBorders>
            <w:shd w:val="clear" w:color="auto" w:fill="EDEBE0"/>
            <w:vAlign w:val="center"/>
          </w:tcPr>
          <w:p w14:paraId="05A30EF2" w14:textId="77777777" w:rsidR="00AB5502" w:rsidRPr="007119B6" w:rsidRDefault="00AB5502" w:rsidP="00B30F3E">
            <w:pPr>
              <w:pStyle w:val="p0"/>
              <w:spacing w:after="0"/>
              <w:ind w:left="144" w:right="72"/>
              <w:jc w:val="center"/>
              <w:rPr>
                <w:b/>
                <w:bCs/>
                <w:color w:val="000000"/>
                <w:sz w:val="24"/>
                <w:szCs w:val="24"/>
              </w:rPr>
            </w:pPr>
            <w:r w:rsidRPr="007119B6">
              <w:rPr>
                <w:b/>
                <w:bCs/>
                <w:color w:val="000000"/>
                <w:sz w:val="24"/>
                <w:szCs w:val="24"/>
              </w:rPr>
              <w:t>Alokasi waktu (Jam/minggu)</w:t>
            </w:r>
          </w:p>
        </w:tc>
      </w:tr>
      <w:tr w:rsidR="00AB5502" w:rsidRPr="007119B6" w14:paraId="4D4B4990" w14:textId="77777777" w:rsidTr="0041112F">
        <w:trPr>
          <w:trHeight w:val="880"/>
        </w:trPr>
        <w:tc>
          <w:tcPr>
            <w:tcW w:w="591" w:type="dxa"/>
            <w:tcBorders>
              <w:top w:val="single" w:sz="4" w:space="0" w:color="000000"/>
              <w:left w:val="single" w:sz="4" w:space="0" w:color="000000"/>
              <w:bottom w:val="single" w:sz="4" w:space="0" w:color="000000"/>
              <w:right w:val="single" w:sz="4" w:space="0" w:color="000000"/>
            </w:tcBorders>
            <w:vAlign w:val="center"/>
          </w:tcPr>
          <w:p w14:paraId="01F9BAD9" w14:textId="77777777" w:rsidR="00AB5502" w:rsidRPr="007119B6" w:rsidRDefault="00AB5502" w:rsidP="00B30F3E">
            <w:pPr>
              <w:pStyle w:val="p0"/>
              <w:spacing w:after="0"/>
              <w:ind w:right="424"/>
              <w:jc w:val="center"/>
              <w:rPr>
                <w:sz w:val="24"/>
                <w:szCs w:val="24"/>
              </w:rPr>
            </w:pPr>
            <w:r w:rsidRPr="007119B6">
              <w:rPr>
                <w:sz w:val="24"/>
                <w:szCs w:val="24"/>
              </w:rPr>
              <w:t>1</w:t>
            </w:r>
          </w:p>
        </w:tc>
        <w:tc>
          <w:tcPr>
            <w:tcW w:w="2229" w:type="dxa"/>
            <w:tcBorders>
              <w:top w:val="single" w:sz="4" w:space="0" w:color="000000"/>
              <w:left w:val="nil"/>
              <w:bottom w:val="single" w:sz="4" w:space="0" w:color="000000"/>
              <w:right w:val="single" w:sz="4" w:space="0" w:color="000000"/>
            </w:tcBorders>
            <w:vAlign w:val="center"/>
          </w:tcPr>
          <w:p w14:paraId="6481C61C" w14:textId="0BD87134" w:rsidR="00AB5502" w:rsidRPr="007119B6" w:rsidRDefault="0041112F" w:rsidP="00B30F3E">
            <w:pPr>
              <w:pStyle w:val="p0"/>
              <w:spacing w:after="0"/>
              <w:ind w:left="159"/>
              <w:jc w:val="center"/>
              <w:rPr>
                <w:sz w:val="24"/>
                <w:szCs w:val="24"/>
              </w:rPr>
            </w:pPr>
            <w:r>
              <w:rPr>
                <w:sz w:val="24"/>
                <w:szCs w:val="24"/>
              </w:rPr>
              <w:t xml:space="preserve">Trisna Permadi, S.Si., </w:t>
            </w:r>
            <w:proofErr w:type="spellStart"/>
            <w:r>
              <w:rPr>
                <w:sz w:val="24"/>
                <w:szCs w:val="24"/>
              </w:rPr>
              <w:t>M.Farm</w:t>
            </w:r>
            <w:proofErr w:type="spellEnd"/>
          </w:p>
        </w:tc>
        <w:tc>
          <w:tcPr>
            <w:tcW w:w="1140" w:type="dxa"/>
            <w:tcBorders>
              <w:top w:val="single" w:sz="4" w:space="0" w:color="000000"/>
              <w:left w:val="nil"/>
              <w:bottom w:val="single" w:sz="4" w:space="0" w:color="000000"/>
              <w:right w:val="single" w:sz="4" w:space="0" w:color="000000"/>
            </w:tcBorders>
            <w:vAlign w:val="center"/>
          </w:tcPr>
          <w:p w14:paraId="619A119D" w14:textId="77777777" w:rsidR="00AB5502" w:rsidRPr="007119B6" w:rsidRDefault="00AB5502" w:rsidP="00B30F3E">
            <w:pPr>
              <w:pStyle w:val="p0"/>
              <w:spacing w:after="0"/>
              <w:ind w:left="66"/>
              <w:jc w:val="center"/>
              <w:rPr>
                <w:sz w:val="24"/>
                <w:szCs w:val="24"/>
              </w:rPr>
            </w:pPr>
            <w:r w:rsidRPr="007119B6">
              <w:rPr>
                <w:sz w:val="24"/>
                <w:szCs w:val="24"/>
              </w:rPr>
              <w:t>Ketua</w:t>
            </w:r>
          </w:p>
        </w:tc>
        <w:tc>
          <w:tcPr>
            <w:tcW w:w="1450" w:type="dxa"/>
            <w:tcBorders>
              <w:top w:val="single" w:sz="4" w:space="0" w:color="000000"/>
              <w:left w:val="nil"/>
              <w:bottom w:val="single" w:sz="4" w:space="0" w:color="000000"/>
              <w:right w:val="single" w:sz="4" w:space="0" w:color="000000"/>
            </w:tcBorders>
            <w:vAlign w:val="center"/>
          </w:tcPr>
          <w:p w14:paraId="6EA2A506" w14:textId="77777777" w:rsidR="00320711" w:rsidRPr="007119B6" w:rsidRDefault="00320711" w:rsidP="00B30F3E">
            <w:pPr>
              <w:pStyle w:val="p0"/>
              <w:spacing w:after="0"/>
              <w:ind w:left="146"/>
              <w:jc w:val="center"/>
              <w:rPr>
                <w:sz w:val="24"/>
                <w:szCs w:val="24"/>
              </w:rPr>
            </w:pPr>
          </w:p>
          <w:p w14:paraId="70A1D415" w14:textId="77777777" w:rsidR="00AB5502" w:rsidRPr="007119B6" w:rsidRDefault="00AB5502" w:rsidP="00B30F3E">
            <w:pPr>
              <w:pStyle w:val="p0"/>
              <w:spacing w:after="0"/>
              <w:ind w:left="146"/>
              <w:jc w:val="center"/>
              <w:rPr>
                <w:sz w:val="24"/>
                <w:szCs w:val="24"/>
              </w:rPr>
            </w:pPr>
            <w:r w:rsidRPr="007119B6">
              <w:rPr>
                <w:sz w:val="24"/>
                <w:szCs w:val="24"/>
              </w:rPr>
              <w:t>Farmasi</w:t>
            </w:r>
          </w:p>
        </w:tc>
        <w:tc>
          <w:tcPr>
            <w:tcW w:w="1559" w:type="dxa"/>
            <w:tcBorders>
              <w:top w:val="single" w:sz="4" w:space="0" w:color="000000"/>
              <w:left w:val="nil"/>
              <w:bottom w:val="single" w:sz="4" w:space="0" w:color="000000"/>
              <w:right w:val="single" w:sz="4" w:space="0" w:color="000000"/>
            </w:tcBorders>
            <w:vAlign w:val="center"/>
          </w:tcPr>
          <w:p w14:paraId="0B52220B" w14:textId="77777777" w:rsidR="00AB5502" w:rsidRPr="007119B6" w:rsidRDefault="00AB5502" w:rsidP="00B30F3E">
            <w:pPr>
              <w:pStyle w:val="p0"/>
              <w:spacing w:after="0"/>
              <w:ind w:left="137"/>
              <w:jc w:val="center"/>
              <w:rPr>
                <w:sz w:val="24"/>
                <w:szCs w:val="24"/>
              </w:rPr>
            </w:pPr>
            <w:proofErr w:type="spellStart"/>
            <w:r w:rsidRPr="007119B6">
              <w:rPr>
                <w:sz w:val="24"/>
                <w:szCs w:val="24"/>
              </w:rPr>
              <w:t>STIKes</w:t>
            </w:r>
            <w:proofErr w:type="spellEnd"/>
          </w:p>
          <w:p w14:paraId="68F0AF93" w14:textId="77777777" w:rsidR="00AB5502" w:rsidRPr="007119B6" w:rsidRDefault="00AB5502" w:rsidP="00B30F3E">
            <w:pPr>
              <w:pStyle w:val="p0"/>
              <w:spacing w:after="0"/>
              <w:ind w:left="137" w:right="-17"/>
              <w:jc w:val="center"/>
              <w:rPr>
                <w:sz w:val="24"/>
                <w:szCs w:val="24"/>
              </w:rPr>
            </w:pPr>
            <w:proofErr w:type="spellStart"/>
            <w:r w:rsidRPr="007119B6">
              <w:rPr>
                <w:sz w:val="24"/>
                <w:szCs w:val="24"/>
              </w:rPr>
              <w:t>Tarumanagara</w:t>
            </w:r>
            <w:proofErr w:type="spellEnd"/>
          </w:p>
        </w:tc>
        <w:tc>
          <w:tcPr>
            <w:tcW w:w="1701" w:type="dxa"/>
            <w:tcBorders>
              <w:top w:val="single" w:sz="4" w:space="0" w:color="000000"/>
              <w:left w:val="nil"/>
              <w:bottom w:val="single" w:sz="4" w:space="0" w:color="000000"/>
              <w:right w:val="single" w:sz="4" w:space="0" w:color="000000"/>
            </w:tcBorders>
            <w:vAlign w:val="center"/>
          </w:tcPr>
          <w:p w14:paraId="748C815A" w14:textId="77777777" w:rsidR="00AB5502" w:rsidRPr="007119B6" w:rsidRDefault="00AB5502" w:rsidP="00B30F3E">
            <w:pPr>
              <w:pStyle w:val="p0"/>
              <w:spacing w:after="0"/>
              <w:jc w:val="center"/>
              <w:rPr>
                <w:sz w:val="24"/>
                <w:szCs w:val="24"/>
              </w:rPr>
            </w:pPr>
          </w:p>
        </w:tc>
      </w:tr>
      <w:tr w:rsidR="00AB5502" w:rsidRPr="007119B6" w14:paraId="37DC9024" w14:textId="77777777" w:rsidTr="0041112F">
        <w:trPr>
          <w:trHeight w:val="940"/>
        </w:trPr>
        <w:tc>
          <w:tcPr>
            <w:tcW w:w="591" w:type="dxa"/>
            <w:tcBorders>
              <w:top w:val="single" w:sz="4" w:space="0" w:color="000000"/>
              <w:left w:val="single" w:sz="4" w:space="0" w:color="000000"/>
              <w:bottom w:val="single" w:sz="4" w:space="0" w:color="000000"/>
              <w:right w:val="single" w:sz="4" w:space="0" w:color="000000"/>
            </w:tcBorders>
            <w:vAlign w:val="center"/>
          </w:tcPr>
          <w:p w14:paraId="5C51FA7E" w14:textId="77777777" w:rsidR="00AB5502" w:rsidRPr="007119B6" w:rsidRDefault="00AB5502" w:rsidP="00B30F3E">
            <w:pPr>
              <w:pStyle w:val="p0"/>
              <w:spacing w:after="0"/>
              <w:ind w:right="424"/>
              <w:jc w:val="center"/>
              <w:rPr>
                <w:sz w:val="24"/>
                <w:szCs w:val="24"/>
              </w:rPr>
            </w:pPr>
            <w:r w:rsidRPr="007119B6">
              <w:rPr>
                <w:sz w:val="24"/>
                <w:szCs w:val="24"/>
              </w:rPr>
              <w:t>2</w:t>
            </w:r>
          </w:p>
        </w:tc>
        <w:tc>
          <w:tcPr>
            <w:tcW w:w="2229" w:type="dxa"/>
            <w:tcBorders>
              <w:top w:val="single" w:sz="4" w:space="0" w:color="000000"/>
              <w:left w:val="nil"/>
              <w:bottom w:val="single" w:sz="4" w:space="0" w:color="000000"/>
              <w:right w:val="single" w:sz="4" w:space="0" w:color="000000"/>
            </w:tcBorders>
            <w:vAlign w:val="center"/>
          </w:tcPr>
          <w:p w14:paraId="5003A42A" w14:textId="4D5C6E63" w:rsidR="00AB5502" w:rsidRPr="007119B6" w:rsidRDefault="0041112F" w:rsidP="00B30F3E">
            <w:pPr>
              <w:pStyle w:val="p0"/>
              <w:spacing w:after="0"/>
              <w:ind w:left="159"/>
              <w:jc w:val="center"/>
              <w:rPr>
                <w:sz w:val="24"/>
                <w:szCs w:val="24"/>
              </w:rPr>
            </w:pPr>
            <w:proofErr w:type="spellStart"/>
            <w:r>
              <w:rPr>
                <w:sz w:val="24"/>
                <w:szCs w:val="24"/>
              </w:rPr>
              <w:t>Apt</w:t>
            </w:r>
            <w:proofErr w:type="spellEnd"/>
            <w:r>
              <w:rPr>
                <w:sz w:val="24"/>
                <w:szCs w:val="24"/>
              </w:rPr>
              <w:t xml:space="preserve">. </w:t>
            </w:r>
            <w:r w:rsidRPr="007119B6">
              <w:rPr>
                <w:sz w:val="24"/>
                <w:szCs w:val="24"/>
              </w:rPr>
              <w:t>Rizka Dwi Mulyani</w:t>
            </w:r>
            <w:r w:rsidR="00AB5502" w:rsidRPr="007119B6">
              <w:rPr>
                <w:sz w:val="24"/>
                <w:szCs w:val="24"/>
              </w:rPr>
              <w:t xml:space="preserve">, </w:t>
            </w:r>
            <w:proofErr w:type="spellStart"/>
            <w:r w:rsidR="00AB5502" w:rsidRPr="007119B6">
              <w:rPr>
                <w:sz w:val="24"/>
                <w:szCs w:val="24"/>
              </w:rPr>
              <w:t>M.Farm</w:t>
            </w:r>
            <w:proofErr w:type="spellEnd"/>
          </w:p>
        </w:tc>
        <w:tc>
          <w:tcPr>
            <w:tcW w:w="1140" w:type="dxa"/>
            <w:tcBorders>
              <w:top w:val="single" w:sz="4" w:space="0" w:color="000000"/>
              <w:left w:val="nil"/>
              <w:bottom w:val="single" w:sz="4" w:space="0" w:color="000000"/>
              <w:right w:val="single" w:sz="4" w:space="0" w:color="000000"/>
            </w:tcBorders>
            <w:vAlign w:val="center"/>
          </w:tcPr>
          <w:p w14:paraId="36BDCAC8" w14:textId="77777777" w:rsidR="00AB5502" w:rsidRPr="007119B6" w:rsidRDefault="00AB5502" w:rsidP="00B30F3E">
            <w:pPr>
              <w:pStyle w:val="p0"/>
              <w:spacing w:after="0"/>
              <w:ind w:left="66"/>
              <w:jc w:val="center"/>
              <w:rPr>
                <w:sz w:val="24"/>
                <w:szCs w:val="24"/>
              </w:rPr>
            </w:pPr>
            <w:r w:rsidRPr="007119B6">
              <w:rPr>
                <w:sz w:val="24"/>
                <w:szCs w:val="24"/>
              </w:rPr>
              <w:t>Anggota</w:t>
            </w:r>
          </w:p>
        </w:tc>
        <w:tc>
          <w:tcPr>
            <w:tcW w:w="1450" w:type="dxa"/>
            <w:tcBorders>
              <w:top w:val="single" w:sz="4" w:space="0" w:color="000000"/>
              <w:left w:val="nil"/>
              <w:bottom w:val="single" w:sz="4" w:space="0" w:color="000000"/>
              <w:right w:val="single" w:sz="4" w:space="0" w:color="000000"/>
            </w:tcBorders>
            <w:vAlign w:val="center"/>
          </w:tcPr>
          <w:p w14:paraId="2A19273C" w14:textId="77777777" w:rsidR="00320711" w:rsidRPr="007119B6" w:rsidRDefault="00320711" w:rsidP="00B30F3E">
            <w:pPr>
              <w:pStyle w:val="p0"/>
              <w:spacing w:after="0"/>
              <w:ind w:left="146"/>
              <w:jc w:val="center"/>
              <w:rPr>
                <w:sz w:val="24"/>
                <w:szCs w:val="24"/>
              </w:rPr>
            </w:pPr>
          </w:p>
          <w:p w14:paraId="2202F4B4" w14:textId="77777777" w:rsidR="00AB5502" w:rsidRPr="007119B6" w:rsidRDefault="00AB5502" w:rsidP="00B30F3E">
            <w:pPr>
              <w:pStyle w:val="p0"/>
              <w:spacing w:after="0"/>
              <w:ind w:left="146"/>
              <w:jc w:val="center"/>
              <w:rPr>
                <w:sz w:val="24"/>
                <w:szCs w:val="24"/>
              </w:rPr>
            </w:pPr>
            <w:r w:rsidRPr="007119B6">
              <w:rPr>
                <w:sz w:val="24"/>
                <w:szCs w:val="24"/>
              </w:rPr>
              <w:t>Farmasi</w:t>
            </w:r>
          </w:p>
        </w:tc>
        <w:tc>
          <w:tcPr>
            <w:tcW w:w="1559" w:type="dxa"/>
            <w:tcBorders>
              <w:top w:val="single" w:sz="4" w:space="0" w:color="000000"/>
              <w:left w:val="nil"/>
              <w:bottom w:val="single" w:sz="4" w:space="0" w:color="000000"/>
              <w:right w:val="single" w:sz="4" w:space="0" w:color="000000"/>
            </w:tcBorders>
            <w:vAlign w:val="center"/>
          </w:tcPr>
          <w:p w14:paraId="667250F0" w14:textId="77777777" w:rsidR="00AB5502" w:rsidRPr="007119B6" w:rsidRDefault="00AB5502" w:rsidP="00B30F3E">
            <w:pPr>
              <w:pStyle w:val="p0"/>
              <w:spacing w:after="0"/>
              <w:ind w:left="137"/>
              <w:jc w:val="center"/>
              <w:rPr>
                <w:sz w:val="24"/>
                <w:szCs w:val="24"/>
              </w:rPr>
            </w:pPr>
            <w:proofErr w:type="spellStart"/>
            <w:r w:rsidRPr="007119B6">
              <w:rPr>
                <w:sz w:val="24"/>
                <w:szCs w:val="24"/>
              </w:rPr>
              <w:t>STIKes</w:t>
            </w:r>
            <w:proofErr w:type="spellEnd"/>
          </w:p>
          <w:p w14:paraId="4A980631" w14:textId="77777777" w:rsidR="00AB5502" w:rsidRPr="007119B6" w:rsidRDefault="00AB5502" w:rsidP="00B30F3E">
            <w:pPr>
              <w:pStyle w:val="p0"/>
              <w:spacing w:after="0"/>
              <w:ind w:left="137"/>
              <w:jc w:val="center"/>
              <w:rPr>
                <w:sz w:val="24"/>
                <w:szCs w:val="24"/>
              </w:rPr>
            </w:pPr>
            <w:proofErr w:type="spellStart"/>
            <w:r w:rsidRPr="007119B6">
              <w:rPr>
                <w:sz w:val="24"/>
                <w:szCs w:val="24"/>
              </w:rPr>
              <w:t>Tarumanagara</w:t>
            </w:r>
            <w:proofErr w:type="spellEnd"/>
          </w:p>
        </w:tc>
        <w:tc>
          <w:tcPr>
            <w:tcW w:w="1701" w:type="dxa"/>
            <w:tcBorders>
              <w:top w:val="single" w:sz="4" w:space="0" w:color="000000"/>
              <w:left w:val="nil"/>
              <w:bottom w:val="single" w:sz="4" w:space="0" w:color="000000"/>
              <w:right w:val="single" w:sz="4" w:space="0" w:color="000000"/>
            </w:tcBorders>
            <w:vAlign w:val="center"/>
          </w:tcPr>
          <w:p w14:paraId="45325B12" w14:textId="77777777" w:rsidR="00AB5502" w:rsidRPr="007119B6" w:rsidRDefault="00AB5502" w:rsidP="00B30F3E">
            <w:pPr>
              <w:pStyle w:val="p0"/>
              <w:spacing w:after="0"/>
              <w:jc w:val="center"/>
              <w:rPr>
                <w:sz w:val="24"/>
                <w:szCs w:val="24"/>
              </w:rPr>
            </w:pPr>
          </w:p>
        </w:tc>
      </w:tr>
    </w:tbl>
    <w:p w14:paraId="23927D50" w14:textId="77777777" w:rsidR="00AB5502" w:rsidRPr="00F87560" w:rsidRDefault="00AB5502" w:rsidP="00AB5502">
      <w:pPr>
        <w:pStyle w:val="p16"/>
        <w:snapToGrid w:val="0"/>
        <w:spacing w:after="0" w:line="360" w:lineRule="auto"/>
        <w:ind w:left="72"/>
        <w:rPr>
          <w:spacing w:val="1"/>
          <w:sz w:val="18"/>
          <w:szCs w:val="18"/>
        </w:rPr>
      </w:pPr>
      <w:r w:rsidRPr="007119B6">
        <w:rPr>
          <w:spacing w:val="1"/>
          <w:sz w:val="24"/>
          <w:szCs w:val="24"/>
        </w:rPr>
        <w:t xml:space="preserve"> </w:t>
      </w:r>
    </w:p>
    <w:p w14:paraId="45DE1D6F" w14:textId="77777777" w:rsidR="00AB5502" w:rsidRPr="007119B6" w:rsidRDefault="00AB5502" w:rsidP="00AB5502">
      <w:pPr>
        <w:pStyle w:val="p16"/>
        <w:numPr>
          <w:ilvl w:val="0"/>
          <w:numId w:val="3"/>
        </w:numPr>
        <w:snapToGrid w:val="0"/>
        <w:spacing w:after="0" w:line="276" w:lineRule="auto"/>
        <w:ind w:left="284" w:hanging="284"/>
        <w:rPr>
          <w:spacing w:val="4"/>
          <w:sz w:val="24"/>
          <w:szCs w:val="24"/>
        </w:rPr>
      </w:pPr>
      <w:r w:rsidRPr="007119B6">
        <w:rPr>
          <w:spacing w:val="4"/>
          <w:sz w:val="24"/>
          <w:szCs w:val="24"/>
        </w:rPr>
        <w:t xml:space="preserve">Waktu </w:t>
      </w:r>
      <w:proofErr w:type="spellStart"/>
      <w:r w:rsidRPr="007119B6">
        <w:rPr>
          <w:spacing w:val="4"/>
          <w:sz w:val="24"/>
          <w:szCs w:val="24"/>
        </w:rPr>
        <w:t>Pelaksanaan</w:t>
      </w:r>
      <w:proofErr w:type="spellEnd"/>
      <w:r w:rsidRPr="007119B6">
        <w:rPr>
          <w:spacing w:val="4"/>
          <w:sz w:val="24"/>
          <w:szCs w:val="24"/>
        </w:rPr>
        <w:tab/>
      </w:r>
    </w:p>
    <w:p w14:paraId="751C0E14" w14:textId="3997E618" w:rsidR="00AB5502" w:rsidRDefault="0041112F" w:rsidP="00AB5502">
      <w:pPr>
        <w:pStyle w:val="p16"/>
        <w:spacing w:after="0" w:line="276" w:lineRule="auto"/>
        <w:ind w:left="426" w:hanging="142"/>
        <w:rPr>
          <w:spacing w:val="4"/>
          <w:sz w:val="24"/>
          <w:szCs w:val="24"/>
          <w:lang w:val="id-ID"/>
        </w:rPr>
      </w:pPr>
      <w:r>
        <w:rPr>
          <w:spacing w:val="4"/>
          <w:sz w:val="24"/>
          <w:szCs w:val="24"/>
          <w:lang w:val="id-ID"/>
        </w:rPr>
        <w:t>Januari - Maret</w:t>
      </w:r>
      <w:r w:rsidR="00AB5502" w:rsidRPr="007119B6">
        <w:rPr>
          <w:spacing w:val="4"/>
          <w:sz w:val="24"/>
          <w:szCs w:val="24"/>
          <w:lang w:val="id-ID"/>
        </w:rPr>
        <w:t xml:space="preserve"> 20</w:t>
      </w:r>
      <w:r w:rsidR="00047F06">
        <w:rPr>
          <w:spacing w:val="4"/>
          <w:sz w:val="24"/>
          <w:szCs w:val="24"/>
          <w:lang w:val="id-ID"/>
        </w:rPr>
        <w:t>21</w:t>
      </w:r>
    </w:p>
    <w:p w14:paraId="5054FE8A" w14:textId="77777777" w:rsidR="00F87560" w:rsidRPr="007119B6" w:rsidRDefault="00F87560" w:rsidP="00AB5502">
      <w:pPr>
        <w:pStyle w:val="p16"/>
        <w:spacing w:after="0" w:line="276" w:lineRule="auto"/>
        <w:ind w:left="426" w:hanging="142"/>
        <w:rPr>
          <w:spacing w:val="4"/>
          <w:sz w:val="24"/>
          <w:szCs w:val="24"/>
          <w:lang w:val="id-ID"/>
        </w:rPr>
      </w:pPr>
    </w:p>
    <w:p w14:paraId="67B5D5EA" w14:textId="77777777" w:rsidR="00AB5502" w:rsidRPr="007119B6" w:rsidRDefault="00AB5502" w:rsidP="00AB5502">
      <w:pPr>
        <w:pStyle w:val="p16"/>
        <w:numPr>
          <w:ilvl w:val="0"/>
          <w:numId w:val="3"/>
        </w:numPr>
        <w:spacing w:after="0" w:line="276" w:lineRule="auto"/>
        <w:ind w:left="284" w:hanging="284"/>
        <w:rPr>
          <w:spacing w:val="4"/>
          <w:sz w:val="24"/>
          <w:szCs w:val="24"/>
        </w:rPr>
      </w:pPr>
      <w:r w:rsidRPr="007119B6">
        <w:rPr>
          <w:spacing w:val="2"/>
          <w:sz w:val="24"/>
          <w:szCs w:val="24"/>
        </w:rPr>
        <w:t xml:space="preserve">Lokasi </w:t>
      </w:r>
      <w:proofErr w:type="spellStart"/>
      <w:r w:rsidRPr="007119B6">
        <w:rPr>
          <w:spacing w:val="2"/>
          <w:sz w:val="24"/>
          <w:szCs w:val="24"/>
        </w:rPr>
        <w:t>Penelitian</w:t>
      </w:r>
      <w:proofErr w:type="spellEnd"/>
    </w:p>
    <w:p w14:paraId="45DC4D6C" w14:textId="77777777" w:rsidR="00AB5502" w:rsidRDefault="00F87560" w:rsidP="00AB5502">
      <w:pPr>
        <w:pStyle w:val="p16"/>
        <w:spacing w:after="0" w:line="276" w:lineRule="auto"/>
        <w:ind w:left="284"/>
        <w:rPr>
          <w:spacing w:val="2"/>
          <w:sz w:val="24"/>
          <w:szCs w:val="24"/>
          <w:lang w:val="id-ID"/>
        </w:rPr>
      </w:pPr>
      <w:r>
        <w:rPr>
          <w:spacing w:val="2"/>
          <w:sz w:val="24"/>
          <w:szCs w:val="24"/>
          <w:lang w:val="id-ID"/>
        </w:rPr>
        <w:t>Laboratorium T</w:t>
      </w:r>
      <w:r w:rsidR="00320711" w:rsidRPr="007119B6">
        <w:rPr>
          <w:spacing w:val="2"/>
          <w:sz w:val="24"/>
          <w:szCs w:val="24"/>
          <w:lang w:val="id-ID"/>
        </w:rPr>
        <w:t>eknologi Farmasi</w:t>
      </w:r>
      <w:r w:rsidR="00AB5502" w:rsidRPr="007119B6">
        <w:rPr>
          <w:spacing w:val="2"/>
          <w:sz w:val="24"/>
          <w:szCs w:val="24"/>
          <w:lang w:val="id-ID"/>
        </w:rPr>
        <w:t xml:space="preserve"> </w:t>
      </w:r>
      <w:proofErr w:type="spellStart"/>
      <w:r w:rsidR="00AB5502" w:rsidRPr="007119B6">
        <w:rPr>
          <w:spacing w:val="2"/>
          <w:sz w:val="24"/>
          <w:szCs w:val="24"/>
          <w:lang w:val="id-ID"/>
        </w:rPr>
        <w:t>STIKes</w:t>
      </w:r>
      <w:proofErr w:type="spellEnd"/>
      <w:r w:rsidR="00AB5502" w:rsidRPr="007119B6">
        <w:rPr>
          <w:spacing w:val="2"/>
          <w:sz w:val="24"/>
          <w:szCs w:val="24"/>
          <w:lang w:val="id-ID"/>
        </w:rPr>
        <w:t xml:space="preserve"> </w:t>
      </w:r>
      <w:proofErr w:type="spellStart"/>
      <w:r w:rsidR="00AB5502" w:rsidRPr="007119B6">
        <w:rPr>
          <w:spacing w:val="2"/>
          <w:sz w:val="24"/>
          <w:szCs w:val="24"/>
          <w:lang w:val="id-ID"/>
        </w:rPr>
        <w:t>Tarumanagara</w:t>
      </w:r>
      <w:proofErr w:type="spellEnd"/>
    </w:p>
    <w:p w14:paraId="2F92F2CA" w14:textId="77777777" w:rsidR="00F87560" w:rsidRPr="007119B6" w:rsidRDefault="00F87560" w:rsidP="00AB5502">
      <w:pPr>
        <w:pStyle w:val="p16"/>
        <w:spacing w:after="0" w:line="276" w:lineRule="auto"/>
        <w:ind w:left="284"/>
        <w:rPr>
          <w:spacing w:val="2"/>
          <w:sz w:val="24"/>
          <w:szCs w:val="24"/>
          <w:lang w:val="id-ID"/>
        </w:rPr>
      </w:pPr>
    </w:p>
    <w:p w14:paraId="3378FEF5" w14:textId="77777777" w:rsidR="00AB5502" w:rsidRPr="007119B6" w:rsidRDefault="00AB5502" w:rsidP="00AB5502">
      <w:pPr>
        <w:pStyle w:val="p16"/>
        <w:numPr>
          <w:ilvl w:val="0"/>
          <w:numId w:val="3"/>
        </w:numPr>
        <w:spacing w:after="0" w:line="276" w:lineRule="auto"/>
        <w:ind w:left="284" w:hanging="284"/>
        <w:rPr>
          <w:spacing w:val="1"/>
          <w:sz w:val="24"/>
          <w:szCs w:val="24"/>
        </w:rPr>
      </w:pPr>
      <w:proofErr w:type="spellStart"/>
      <w:r w:rsidRPr="007119B6">
        <w:rPr>
          <w:spacing w:val="1"/>
          <w:sz w:val="24"/>
          <w:szCs w:val="24"/>
        </w:rPr>
        <w:t>Instansi</w:t>
      </w:r>
      <w:proofErr w:type="spellEnd"/>
      <w:r w:rsidRPr="007119B6">
        <w:rPr>
          <w:spacing w:val="1"/>
          <w:sz w:val="24"/>
          <w:szCs w:val="24"/>
        </w:rPr>
        <w:t xml:space="preserve"> lain yang </w:t>
      </w:r>
      <w:proofErr w:type="spellStart"/>
      <w:r w:rsidRPr="007119B6">
        <w:rPr>
          <w:spacing w:val="1"/>
          <w:sz w:val="24"/>
          <w:szCs w:val="24"/>
        </w:rPr>
        <w:t>terlibat</w:t>
      </w:r>
      <w:proofErr w:type="spellEnd"/>
    </w:p>
    <w:p w14:paraId="43D9D319" w14:textId="77777777" w:rsidR="00AB5502" w:rsidRDefault="00AB5502" w:rsidP="00320711">
      <w:pPr>
        <w:pStyle w:val="p16"/>
        <w:tabs>
          <w:tab w:val="left" w:pos="7329"/>
        </w:tabs>
        <w:spacing w:after="0" w:line="276" w:lineRule="auto"/>
        <w:ind w:left="284"/>
        <w:rPr>
          <w:spacing w:val="1"/>
          <w:sz w:val="24"/>
          <w:szCs w:val="24"/>
        </w:rPr>
      </w:pPr>
      <w:proofErr w:type="spellStart"/>
      <w:r w:rsidRPr="007119B6">
        <w:rPr>
          <w:spacing w:val="1"/>
          <w:sz w:val="24"/>
          <w:szCs w:val="24"/>
        </w:rPr>
        <w:t>Tidak</w:t>
      </w:r>
      <w:proofErr w:type="spellEnd"/>
      <w:r w:rsidRPr="007119B6">
        <w:rPr>
          <w:spacing w:val="1"/>
          <w:sz w:val="24"/>
          <w:szCs w:val="24"/>
        </w:rPr>
        <w:t xml:space="preserve"> </w:t>
      </w:r>
      <w:proofErr w:type="spellStart"/>
      <w:r w:rsidRPr="007119B6">
        <w:rPr>
          <w:spacing w:val="1"/>
          <w:sz w:val="24"/>
          <w:szCs w:val="24"/>
        </w:rPr>
        <w:t>ada</w:t>
      </w:r>
      <w:proofErr w:type="spellEnd"/>
    </w:p>
    <w:p w14:paraId="1684349C" w14:textId="77777777" w:rsidR="00F87560" w:rsidRPr="007119B6" w:rsidRDefault="00F87560" w:rsidP="00320711">
      <w:pPr>
        <w:pStyle w:val="p16"/>
        <w:tabs>
          <w:tab w:val="left" w:pos="7329"/>
        </w:tabs>
        <w:spacing w:after="0" w:line="276" w:lineRule="auto"/>
        <w:ind w:left="284"/>
        <w:rPr>
          <w:spacing w:val="1"/>
          <w:sz w:val="24"/>
          <w:szCs w:val="24"/>
          <w:lang w:val="id-ID"/>
        </w:rPr>
      </w:pPr>
    </w:p>
    <w:p w14:paraId="68E305EF" w14:textId="77777777" w:rsidR="00AB5502" w:rsidRPr="007119B6" w:rsidRDefault="00AB5502" w:rsidP="00AB5502">
      <w:pPr>
        <w:pStyle w:val="p16"/>
        <w:numPr>
          <w:ilvl w:val="0"/>
          <w:numId w:val="3"/>
        </w:numPr>
        <w:spacing w:after="0" w:line="276" w:lineRule="auto"/>
        <w:ind w:left="284" w:hanging="284"/>
        <w:rPr>
          <w:spacing w:val="1"/>
          <w:sz w:val="24"/>
          <w:szCs w:val="24"/>
        </w:rPr>
      </w:pPr>
      <w:r w:rsidRPr="007119B6">
        <w:rPr>
          <w:spacing w:val="2"/>
          <w:sz w:val="24"/>
          <w:szCs w:val="24"/>
          <w:lang w:val="id-ID"/>
        </w:rPr>
        <w:t>Tujuan Penelitian</w:t>
      </w:r>
    </w:p>
    <w:p w14:paraId="686783AE" w14:textId="01D795AA" w:rsidR="00F87560" w:rsidRPr="00A537C3" w:rsidRDefault="00AB5502" w:rsidP="00AB5502">
      <w:pPr>
        <w:pStyle w:val="p16"/>
        <w:spacing w:after="0"/>
        <w:ind w:left="284" w:right="6" w:firstLine="8"/>
        <w:jc w:val="both"/>
        <w:rPr>
          <w:color w:val="FF0000"/>
          <w:spacing w:val="2"/>
          <w:sz w:val="24"/>
          <w:szCs w:val="24"/>
          <w:lang w:val="id-ID"/>
        </w:rPr>
      </w:pPr>
      <w:r w:rsidRPr="00D75ABB">
        <w:rPr>
          <w:color w:val="000000" w:themeColor="text1"/>
          <w:spacing w:val="2"/>
          <w:sz w:val="24"/>
          <w:szCs w:val="24"/>
        </w:rPr>
        <w:t xml:space="preserve">Hasil </w:t>
      </w:r>
      <w:proofErr w:type="spellStart"/>
      <w:r w:rsidRPr="00D75ABB">
        <w:rPr>
          <w:color w:val="000000" w:themeColor="text1"/>
          <w:spacing w:val="2"/>
          <w:sz w:val="24"/>
          <w:szCs w:val="24"/>
        </w:rPr>
        <w:t>penelitian</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ini</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diharapkan</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dapat</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memberikan</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gambaran</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mengenai</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karakter</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fisik</w:t>
      </w:r>
      <w:proofErr w:type="spellEnd"/>
      <w:r w:rsidRPr="00D75ABB">
        <w:rPr>
          <w:color w:val="000000" w:themeColor="text1"/>
          <w:spacing w:val="2"/>
          <w:sz w:val="24"/>
          <w:szCs w:val="24"/>
        </w:rPr>
        <w:t xml:space="preserve"> </w:t>
      </w:r>
      <w:r w:rsidRPr="00D75ABB">
        <w:rPr>
          <w:color w:val="000000" w:themeColor="text1"/>
          <w:spacing w:val="2"/>
          <w:sz w:val="24"/>
          <w:szCs w:val="24"/>
          <w:lang w:val="id-ID"/>
        </w:rPr>
        <w:t xml:space="preserve">dan kimiawi </w:t>
      </w:r>
      <w:proofErr w:type="spellStart"/>
      <w:r w:rsidR="003C0FB2" w:rsidRPr="00D75ABB">
        <w:rPr>
          <w:color w:val="000000" w:themeColor="text1"/>
          <w:spacing w:val="2"/>
          <w:sz w:val="24"/>
          <w:szCs w:val="24"/>
          <w:lang w:val="id-ID"/>
        </w:rPr>
        <w:t>sirup</w:t>
      </w:r>
      <w:proofErr w:type="spellEnd"/>
      <w:r w:rsidR="003C0FB2" w:rsidRPr="00D75ABB">
        <w:rPr>
          <w:color w:val="000000" w:themeColor="text1"/>
          <w:spacing w:val="2"/>
          <w:sz w:val="24"/>
          <w:szCs w:val="24"/>
          <w:lang w:val="id-ID"/>
        </w:rPr>
        <w:t xml:space="preserve"> antioksidan</w:t>
      </w:r>
      <w:r w:rsidRPr="00D75ABB">
        <w:rPr>
          <w:color w:val="000000" w:themeColor="text1"/>
          <w:spacing w:val="2"/>
          <w:sz w:val="24"/>
          <w:szCs w:val="24"/>
        </w:rPr>
        <w:t xml:space="preserve"> yang </w:t>
      </w:r>
      <w:proofErr w:type="spellStart"/>
      <w:r w:rsidRPr="00D75ABB">
        <w:rPr>
          <w:color w:val="000000" w:themeColor="text1"/>
          <w:spacing w:val="2"/>
          <w:sz w:val="24"/>
          <w:szCs w:val="24"/>
        </w:rPr>
        <w:t>dihasilkan</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dari</w:t>
      </w:r>
      <w:proofErr w:type="spellEnd"/>
      <w:r w:rsidRPr="00D75ABB">
        <w:rPr>
          <w:color w:val="000000" w:themeColor="text1"/>
          <w:spacing w:val="2"/>
          <w:sz w:val="24"/>
          <w:szCs w:val="24"/>
        </w:rPr>
        <w:t xml:space="preserve"> </w:t>
      </w:r>
      <w:r w:rsidR="00320711" w:rsidRPr="00D75ABB">
        <w:rPr>
          <w:color w:val="000000" w:themeColor="text1"/>
          <w:spacing w:val="2"/>
          <w:sz w:val="24"/>
          <w:szCs w:val="24"/>
          <w:lang w:val="id-ID"/>
        </w:rPr>
        <w:t xml:space="preserve">variasi </w:t>
      </w:r>
      <w:r w:rsidR="003C0FB2" w:rsidRPr="00D75ABB">
        <w:rPr>
          <w:color w:val="000000" w:themeColor="text1"/>
          <w:spacing w:val="2"/>
          <w:sz w:val="24"/>
          <w:szCs w:val="24"/>
          <w:lang w:val="id-ID"/>
        </w:rPr>
        <w:t>kayu secang dan temu putih</w:t>
      </w:r>
      <w:r w:rsidRPr="00D75ABB">
        <w:rPr>
          <w:color w:val="000000" w:themeColor="text1"/>
          <w:spacing w:val="2"/>
          <w:sz w:val="24"/>
          <w:szCs w:val="24"/>
        </w:rPr>
        <w:t xml:space="preserve"> yang </w:t>
      </w:r>
      <w:proofErr w:type="spellStart"/>
      <w:r w:rsidRPr="00D75ABB">
        <w:rPr>
          <w:color w:val="000000" w:themeColor="text1"/>
          <w:spacing w:val="2"/>
          <w:sz w:val="24"/>
          <w:szCs w:val="24"/>
        </w:rPr>
        <w:t>berbeda</w:t>
      </w:r>
      <w:proofErr w:type="spellEnd"/>
      <w:r w:rsidRPr="00D75ABB">
        <w:rPr>
          <w:color w:val="000000" w:themeColor="text1"/>
          <w:spacing w:val="2"/>
          <w:sz w:val="24"/>
          <w:szCs w:val="24"/>
          <w:lang w:val="id-ID"/>
        </w:rPr>
        <w:t xml:space="preserve">, serta </w:t>
      </w:r>
      <w:r w:rsidR="00320711" w:rsidRPr="00D75ABB">
        <w:rPr>
          <w:color w:val="000000" w:themeColor="text1"/>
          <w:spacing w:val="2"/>
          <w:sz w:val="24"/>
          <w:szCs w:val="24"/>
          <w:lang w:val="id-ID"/>
        </w:rPr>
        <w:t>m</w:t>
      </w:r>
      <w:proofErr w:type="spellStart"/>
      <w:r w:rsidR="00320711" w:rsidRPr="00D75ABB">
        <w:rPr>
          <w:color w:val="000000" w:themeColor="text1"/>
          <w:spacing w:val="2"/>
          <w:sz w:val="24"/>
          <w:szCs w:val="24"/>
        </w:rPr>
        <w:t>engetahui</w:t>
      </w:r>
      <w:proofErr w:type="spellEnd"/>
      <w:r w:rsidR="00320711" w:rsidRPr="00D75ABB">
        <w:rPr>
          <w:color w:val="000000" w:themeColor="text1"/>
          <w:spacing w:val="2"/>
          <w:sz w:val="24"/>
          <w:szCs w:val="24"/>
        </w:rPr>
        <w:t xml:space="preserve"> formula </w:t>
      </w:r>
      <w:proofErr w:type="spellStart"/>
      <w:r w:rsidR="00320711" w:rsidRPr="00D75ABB">
        <w:rPr>
          <w:color w:val="000000" w:themeColor="text1"/>
          <w:spacing w:val="2"/>
          <w:sz w:val="24"/>
          <w:szCs w:val="24"/>
        </w:rPr>
        <w:t>dengan</w:t>
      </w:r>
      <w:proofErr w:type="spellEnd"/>
      <w:r w:rsidR="00320711" w:rsidRPr="00D75ABB">
        <w:rPr>
          <w:color w:val="000000" w:themeColor="text1"/>
          <w:spacing w:val="2"/>
          <w:sz w:val="24"/>
          <w:szCs w:val="24"/>
        </w:rPr>
        <w:t xml:space="preserve"> </w:t>
      </w:r>
      <w:proofErr w:type="spellStart"/>
      <w:r w:rsidR="00320711" w:rsidRPr="00D75ABB">
        <w:rPr>
          <w:color w:val="000000" w:themeColor="text1"/>
          <w:spacing w:val="2"/>
          <w:sz w:val="24"/>
          <w:szCs w:val="24"/>
        </w:rPr>
        <w:t>karakter</w:t>
      </w:r>
      <w:proofErr w:type="spellEnd"/>
      <w:r w:rsidR="00320711" w:rsidRPr="00D75ABB">
        <w:rPr>
          <w:color w:val="000000" w:themeColor="text1"/>
          <w:spacing w:val="2"/>
          <w:sz w:val="24"/>
          <w:szCs w:val="24"/>
        </w:rPr>
        <w:t xml:space="preserve"> </w:t>
      </w:r>
      <w:proofErr w:type="spellStart"/>
      <w:r w:rsidR="00320711" w:rsidRPr="00D75ABB">
        <w:rPr>
          <w:color w:val="000000" w:themeColor="text1"/>
          <w:spacing w:val="2"/>
          <w:sz w:val="24"/>
          <w:szCs w:val="24"/>
        </w:rPr>
        <w:t>fisik</w:t>
      </w:r>
      <w:proofErr w:type="spellEnd"/>
      <w:r w:rsidR="00320711" w:rsidRPr="00D75ABB">
        <w:rPr>
          <w:color w:val="000000" w:themeColor="text1"/>
          <w:spacing w:val="2"/>
          <w:sz w:val="24"/>
          <w:szCs w:val="24"/>
        </w:rPr>
        <w:t xml:space="preserve"> dan </w:t>
      </w:r>
      <w:proofErr w:type="spellStart"/>
      <w:r w:rsidR="00320711" w:rsidRPr="00D75ABB">
        <w:rPr>
          <w:color w:val="000000" w:themeColor="text1"/>
          <w:spacing w:val="2"/>
          <w:sz w:val="24"/>
          <w:szCs w:val="24"/>
        </w:rPr>
        <w:t>kimiawi</w:t>
      </w:r>
      <w:proofErr w:type="spellEnd"/>
      <w:r w:rsidRPr="00D75ABB">
        <w:rPr>
          <w:color w:val="000000" w:themeColor="text1"/>
          <w:spacing w:val="2"/>
          <w:sz w:val="24"/>
          <w:szCs w:val="24"/>
        </w:rPr>
        <w:t xml:space="preserve"> </w:t>
      </w:r>
      <w:proofErr w:type="spellStart"/>
      <w:r w:rsidRPr="00D75ABB">
        <w:rPr>
          <w:color w:val="000000" w:themeColor="text1"/>
          <w:spacing w:val="2"/>
          <w:sz w:val="24"/>
          <w:szCs w:val="24"/>
        </w:rPr>
        <w:t>terbaik</w:t>
      </w:r>
      <w:proofErr w:type="spellEnd"/>
      <w:r w:rsidRPr="00D75ABB">
        <w:rPr>
          <w:color w:val="000000" w:themeColor="text1"/>
          <w:spacing w:val="2"/>
          <w:sz w:val="24"/>
          <w:szCs w:val="24"/>
        </w:rPr>
        <w:t xml:space="preserve"> </w:t>
      </w:r>
      <w:proofErr w:type="spellStart"/>
      <w:r w:rsidR="003C0FB2" w:rsidRPr="00D75ABB">
        <w:rPr>
          <w:color w:val="000000" w:themeColor="text1"/>
          <w:spacing w:val="2"/>
          <w:sz w:val="24"/>
          <w:szCs w:val="24"/>
          <w:lang w:val="id-ID"/>
        </w:rPr>
        <w:t>sirup</w:t>
      </w:r>
      <w:proofErr w:type="spellEnd"/>
      <w:r w:rsidR="003C0FB2" w:rsidRPr="00D75ABB">
        <w:rPr>
          <w:color w:val="000000" w:themeColor="text1"/>
          <w:spacing w:val="2"/>
          <w:sz w:val="24"/>
          <w:szCs w:val="24"/>
          <w:lang w:val="id-ID"/>
        </w:rPr>
        <w:t xml:space="preserve"> antioksidan dari kombinasi kayu secang dan temu putih</w:t>
      </w:r>
      <w:r w:rsidR="00320711" w:rsidRPr="00D75ABB">
        <w:rPr>
          <w:color w:val="000000" w:themeColor="text1"/>
          <w:spacing w:val="2"/>
          <w:sz w:val="24"/>
          <w:szCs w:val="24"/>
          <w:lang w:val="id-ID"/>
        </w:rPr>
        <w:t>.</w:t>
      </w:r>
    </w:p>
    <w:p w14:paraId="66338C97" w14:textId="77777777" w:rsidR="00AB5502" w:rsidRPr="007119B6" w:rsidRDefault="00AB5502" w:rsidP="00AB5502">
      <w:pPr>
        <w:pStyle w:val="p16"/>
        <w:spacing w:after="0"/>
        <w:ind w:left="284" w:right="6" w:firstLine="8"/>
        <w:jc w:val="both"/>
        <w:rPr>
          <w:spacing w:val="1"/>
          <w:sz w:val="24"/>
          <w:szCs w:val="24"/>
        </w:rPr>
      </w:pPr>
      <w:r w:rsidRPr="007119B6">
        <w:rPr>
          <w:spacing w:val="1"/>
          <w:sz w:val="24"/>
          <w:szCs w:val="24"/>
        </w:rPr>
        <w:t xml:space="preserve"> </w:t>
      </w:r>
    </w:p>
    <w:p w14:paraId="62A569A6" w14:textId="77777777" w:rsidR="00AB5502" w:rsidRPr="007119B6" w:rsidRDefault="00AB5502" w:rsidP="00AB5502">
      <w:pPr>
        <w:pStyle w:val="p16"/>
        <w:numPr>
          <w:ilvl w:val="0"/>
          <w:numId w:val="3"/>
        </w:numPr>
        <w:spacing w:after="0" w:line="276" w:lineRule="auto"/>
        <w:ind w:left="284" w:hanging="284"/>
        <w:jc w:val="both"/>
        <w:rPr>
          <w:spacing w:val="1"/>
          <w:sz w:val="24"/>
          <w:szCs w:val="24"/>
        </w:rPr>
      </w:pPr>
      <w:r w:rsidRPr="007119B6">
        <w:rPr>
          <w:spacing w:val="1"/>
          <w:sz w:val="24"/>
          <w:szCs w:val="24"/>
          <w:lang w:val="id-ID"/>
        </w:rPr>
        <w:t>Manfaat Penelitian</w:t>
      </w:r>
    </w:p>
    <w:p w14:paraId="7ED2FB9D" w14:textId="20A9A019" w:rsidR="00AB5502" w:rsidRPr="00D75ABB" w:rsidRDefault="00AB5502" w:rsidP="00AB5502">
      <w:pPr>
        <w:pStyle w:val="p0"/>
        <w:spacing w:after="0" w:line="276" w:lineRule="auto"/>
        <w:ind w:left="360"/>
        <w:jc w:val="both"/>
        <w:rPr>
          <w:sz w:val="24"/>
          <w:szCs w:val="24"/>
        </w:rPr>
      </w:pPr>
      <w:r w:rsidRPr="00D75ABB">
        <w:rPr>
          <w:sz w:val="24"/>
          <w:szCs w:val="24"/>
        </w:rPr>
        <w:t xml:space="preserve">Hasil penelitian ini dapat </w:t>
      </w:r>
      <w:r w:rsidR="00D75ABB">
        <w:rPr>
          <w:sz w:val="24"/>
          <w:szCs w:val="24"/>
        </w:rPr>
        <w:t xml:space="preserve">menghasilkan produk </w:t>
      </w:r>
      <w:proofErr w:type="spellStart"/>
      <w:r w:rsidR="00D75ABB">
        <w:rPr>
          <w:sz w:val="24"/>
          <w:szCs w:val="24"/>
        </w:rPr>
        <w:t>sirup</w:t>
      </w:r>
      <w:proofErr w:type="spellEnd"/>
      <w:r w:rsidR="00D75ABB">
        <w:rPr>
          <w:sz w:val="24"/>
          <w:szCs w:val="24"/>
        </w:rPr>
        <w:t xml:space="preserve"> yang kaya akan antioksidan dengan karakter fisika dan kimiawi yang baik</w:t>
      </w:r>
      <w:r w:rsidR="00F87560" w:rsidRPr="00D75ABB">
        <w:rPr>
          <w:sz w:val="24"/>
          <w:szCs w:val="24"/>
        </w:rPr>
        <w:t>.</w:t>
      </w:r>
    </w:p>
    <w:p w14:paraId="7F0BAEF7" w14:textId="77777777" w:rsidR="00F87560" w:rsidRPr="00F87560" w:rsidRDefault="00F87560" w:rsidP="00AB5502">
      <w:pPr>
        <w:pStyle w:val="p0"/>
        <w:spacing w:after="0" w:line="276" w:lineRule="auto"/>
        <w:ind w:left="360"/>
        <w:jc w:val="both"/>
        <w:rPr>
          <w:sz w:val="24"/>
          <w:szCs w:val="24"/>
        </w:rPr>
      </w:pPr>
    </w:p>
    <w:p w14:paraId="7E444086" w14:textId="77777777" w:rsidR="00AB5502" w:rsidRPr="007119B6" w:rsidRDefault="00AB5502" w:rsidP="00AB5502">
      <w:pPr>
        <w:pStyle w:val="p16"/>
        <w:numPr>
          <w:ilvl w:val="0"/>
          <w:numId w:val="3"/>
        </w:numPr>
        <w:spacing w:after="0" w:line="276" w:lineRule="auto"/>
        <w:ind w:left="284" w:right="648" w:hanging="284"/>
        <w:rPr>
          <w:sz w:val="24"/>
          <w:szCs w:val="24"/>
        </w:rPr>
      </w:pPr>
      <w:proofErr w:type="spellStart"/>
      <w:r w:rsidRPr="007119B6">
        <w:rPr>
          <w:sz w:val="24"/>
          <w:szCs w:val="24"/>
        </w:rPr>
        <w:t>Jurnal</w:t>
      </w:r>
      <w:proofErr w:type="spellEnd"/>
      <w:r w:rsidRPr="007119B6">
        <w:rPr>
          <w:sz w:val="24"/>
          <w:szCs w:val="24"/>
        </w:rPr>
        <w:t xml:space="preserve"> </w:t>
      </w:r>
      <w:proofErr w:type="spellStart"/>
      <w:r w:rsidRPr="007119B6">
        <w:rPr>
          <w:sz w:val="24"/>
          <w:szCs w:val="24"/>
        </w:rPr>
        <w:t>ilmiah</w:t>
      </w:r>
      <w:proofErr w:type="spellEnd"/>
      <w:r w:rsidRPr="007119B6">
        <w:rPr>
          <w:sz w:val="24"/>
          <w:szCs w:val="24"/>
        </w:rPr>
        <w:t xml:space="preserve"> yang </w:t>
      </w:r>
      <w:proofErr w:type="spellStart"/>
      <w:r w:rsidRPr="007119B6">
        <w:rPr>
          <w:sz w:val="24"/>
          <w:szCs w:val="24"/>
        </w:rPr>
        <w:t>menjadi</w:t>
      </w:r>
      <w:proofErr w:type="spellEnd"/>
      <w:r w:rsidRPr="007119B6">
        <w:rPr>
          <w:sz w:val="24"/>
          <w:szCs w:val="24"/>
        </w:rPr>
        <w:t xml:space="preserve"> </w:t>
      </w:r>
      <w:proofErr w:type="spellStart"/>
      <w:r w:rsidRPr="007119B6">
        <w:rPr>
          <w:sz w:val="24"/>
          <w:szCs w:val="24"/>
        </w:rPr>
        <w:t>sasaran</w:t>
      </w:r>
      <w:proofErr w:type="spellEnd"/>
    </w:p>
    <w:p w14:paraId="1B6C4C31" w14:textId="21FD502A" w:rsidR="00AB5502" w:rsidRDefault="00AB5502" w:rsidP="00F87560">
      <w:pPr>
        <w:pStyle w:val="p0"/>
        <w:spacing w:after="0" w:line="276" w:lineRule="auto"/>
        <w:ind w:left="284" w:right="-46"/>
        <w:jc w:val="both"/>
        <w:rPr>
          <w:sz w:val="24"/>
          <w:szCs w:val="24"/>
        </w:rPr>
      </w:pPr>
      <w:r w:rsidRPr="007119B6">
        <w:rPr>
          <w:sz w:val="24"/>
          <w:szCs w:val="24"/>
        </w:rPr>
        <w:t>Hasil dari penelitian ini akan dipublikasikan pada jurnal farmasi terakreditasi</w:t>
      </w:r>
      <w:r w:rsidR="00F87560">
        <w:rPr>
          <w:sz w:val="24"/>
          <w:szCs w:val="24"/>
        </w:rPr>
        <w:t xml:space="preserve"> </w:t>
      </w:r>
      <w:r w:rsidRPr="007119B6">
        <w:rPr>
          <w:sz w:val="24"/>
          <w:szCs w:val="24"/>
        </w:rPr>
        <w:t xml:space="preserve">nasional, yaitu Jurnal Ilmu </w:t>
      </w:r>
      <w:r w:rsidR="005702E2">
        <w:rPr>
          <w:sz w:val="24"/>
          <w:szCs w:val="24"/>
        </w:rPr>
        <w:t xml:space="preserve">Farmasi Indonesia </w:t>
      </w:r>
      <w:r w:rsidRPr="007119B6">
        <w:rPr>
          <w:sz w:val="24"/>
          <w:szCs w:val="24"/>
        </w:rPr>
        <w:t>(J</w:t>
      </w:r>
      <w:r w:rsidR="005702E2">
        <w:rPr>
          <w:sz w:val="24"/>
          <w:szCs w:val="24"/>
        </w:rPr>
        <w:t>IFI</w:t>
      </w:r>
      <w:r w:rsidRPr="007119B6">
        <w:rPr>
          <w:sz w:val="24"/>
          <w:szCs w:val="24"/>
        </w:rPr>
        <w:t>). Jurnal ini</w:t>
      </w:r>
      <w:r w:rsidR="00F87560">
        <w:rPr>
          <w:sz w:val="24"/>
          <w:szCs w:val="24"/>
        </w:rPr>
        <w:t xml:space="preserve"> </w:t>
      </w:r>
      <w:r w:rsidRPr="007119B6">
        <w:rPr>
          <w:sz w:val="24"/>
          <w:szCs w:val="24"/>
        </w:rPr>
        <w:t>merupakan jurnal farmasi yang sudah bereputasi baik pada skala nasional.</w:t>
      </w:r>
    </w:p>
    <w:p w14:paraId="24B3C2DA" w14:textId="77777777" w:rsidR="00F87560" w:rsidRPr="007119B6" w:rsidRDefault="00F87560" w:rsidP="00F87560">
      <w:pPr>
        <w:pStyle w:val="p0"/>
        <w:spacing w:after="0" w:line="276" w:lineRule="auto"/>
        <w:ind w:left="284" w:right="-46"/>
        <w:jc w:val="both"/>
        <w:rPr>
          <w:sz w:val="24"/>
          <w:szCs w:val="24"/>
        </w:rPr>
      </w:pPr>
    </w:p>
    <w:p w14:paraId="1F46F0E0" w14:textId="469557D3" w:rsidR="00AB5502" w:rsidRDefault="00AB5502" w:rsidP="00DD7252">
      <w:pPr>
        <w:pStyle w:val="p0"/>
        <w:numPr>
          <w:ilvl w:val="0"/>
          <w:numId w:val="3"/>
        </w:numPr>
        <w:snapToGrid w:val="0"/>
        <w:spacing w:after="0" w:line="276" w:lineRule="auto"/>
        <w:ind w:left="284" w:right="521" w:hanging="284"/>
        <w:rPr>
          <w:sz w:val="20"/>
          <w:szCs w:val="20"/>
        </w:rPr>
      </w:pPr>
      <w:r w:rsidRPr="00F87560">
        <w:rPr>
          <w:spacing w:val="-4"/>
          <w:sz w:val="24"/>
          <w:szCs w:val="24"/>
        </w:rPr>
        <w:t>Rencana luaran HKI, buku, purwarupa atau luaran</w:t>
      </w:r>
      <w:r w:rsidR="00F87560">
        <w:rPr>
          <w:spacing w:val="-4"/>
          <w:sz w:val="24"/>
          <w:szCs w:val="24"/>
        </w:rPr>
        <w:t>.</w:t>
      </w:r>
      <w:r w:rsidRPr="00F87560">
        <w:rPr>
          <w:sz w:val="20"/>
          <w:szCs w:val="20"/>
        </w:rPr>
        <w:t xml:space="preserve"> </w:t>
      </w:r>
    </w:p>
    <w:p w14:paraId="6A5714EA" w14:textId="186E5D50" w:rsidR="003C0FB2" w:rsidRPr="003C0FB2" w:rsidRDefault="003C0FB2" w:rsidP="00D75ABB">
      <w:pPr>
        <w:pStyle w:val="p0"/>
        <w:snapToGrid w:val="0"/>
        <w:spacing w:after="0" w:line="276" w:lineRule="auto"/>
        <w:ind w:left="284" w:right="95"/>
        <w:jc w:val="both"/>
        <w:rPr>
          <w:sz w:val="24"/>
          <w:szCs w:val="24"/>
        </w:rPr>
      </w:pPr>
      <w:r>
        <w:rPr>
          <w:sz w:val="24"/>
          <w:szCs w:val="24"/>
        </w:rPr>
        <w:t xml:space="preserve">Formula </w:t>
      </w:r>
      <w:proofErr w:type="spellStart"/>
      <w:r>
        <w:rPr>
          <w:sz w:val="24"/>
          <w:szCs w:val="24"/>
        </w:rPr>
        <w:t>sirup</w:t>
      </w:r>
      <w:proofErr w:type="spellEnd"/>
      <w:r>
        <w:rPr>
          <w:sz w:val="24"/>
          <w:szCs w:val="24"/>
        </w:rPr>
        <w:t xml:space="preserve"> antioksidan dari kombinasi kayu secang dan temu putih </w:t>
      </w:r>
      <w:r w:rsidR="00D75ABB">
        <w:rPr>
          <w:sz w:val="24"/>
          <w:szCs w:val="24"/>
        </w:rPr>
        <w:t xml:space="preserve">yang terbaik secara fisik dan kimianya </w:t>
      </w:r>
      <w:r>
        <w:rPr>
          <w:sz w:val="24"/>
          <w:szCs w:val="24"/>
        </w:rPr>
        <w:t xml:space="preserve">akan didaftarkan </w:t>
      </w:r>
      <w:r w:rsidR="00D75ABB">
        <w:rPr>
          <w:sz w:val="24"/>
          <w:szCs w:val="24"/>
        </w:rPr>
        <w:t xml:space="preserve">HKI sebagai produk </w:t>
      </w:r>
      <w:proofErr w:type="spellStart"/>
      <w:r w:rsidR="00D75ABB">
        <w:rPr>
          <w:sz w:val="24"/>
          <w:szCs w:val="24"/>
        </w:rPr>
        <w:t>STIKes</w:t>
      </w:r>
      <w:proofErr w:type="spellEnd"/>
      <w:r w:rsidR="00D75ABB">
        <w:rPr>
          <w:sz w:val="24"/>
          <w:szCs w:val="24"/>
        </w:rPr>
        <w:t xml:space="preserve"> </w:t>
      </w:r>
      <w:proofErr w:type="spellStart"/>
      <w:r w:rsidR="00D75ABB">
        <w:rPr>
          <w:sz w:val="24"/>
          <w:szCs w:val="24"/>
        </w:rPr>
        <w:t>Tarumanagara</w:t>
      </w:r>
      <w:proofErr w:type="spellEnd"/>
    </w:p>
    <w:p w14:paraId="7F938661" w14:textId="77777777" w:rsidR="00AB5502" w:rsidRPr="007119B6" w:rsidRDefault="00AB5502" w:rsidP="00AB5502">
      <w:pPr>
        <w:pStyle w:val="p0"/>
        <w:snapToGrid w:val="0"/>
        <w:spacing w:after="0"/>
        <w:rPr>
          <w:sz w:val="20"/>
          <w:szCs w:val="20"/>
        </w:rPr>
      </w:pPr>
      <w:r w:rsidRPr="007119B6">
        <w:rPr>
          <w:sz w:val="20"/>
          <w:szCs w:val="20"/>
        </w:rPr>
        <w:t xml:space="preserve"> </w:t>
      </w:r>
    </w:p>
    <w:p w14:paraId="5997429B" w14:textId="77777777" w:rsidR="00AB5502" w:rsidRPr="007119B6" w:rsidRDefault="00AB5502" w:rsidP="00AB5502">
      <w:pPr>
        <w:pStyle w:val="p0"/>
        <w:snapToGrid w:val="0"/>
        <w:spacing w:after="0"/>
        <w:rPr>
          <w:sz w:val="20"/>
          <w:szCs w:val="20"/>
        </w:rPr>
      </w:pPr>
      <w:r w:rsidRPr="007119B6">
        <w:rPr>
          <w:sz w:val="20"/>
          <w:szCs w:val="20"/>
        </w:rPr>
        <w:t xml:space="preserve"> </w:t>
      </w:r>
    </w:p>
    <w:p w14:paraId="1AE30875" w14:textId="77777777" w:rsidR="00AB5502" w:rsidRPr="007119B6" w:rsidRDefault="00AB5502" w:rsidP="00AB5502">
      <w:pPr>
        <w:pStyle w:val="p0"/>
        <w:snapToGrid w:val="0"/>
        <w:spacing w:after="0"/>
        <w:rPr>
          <w:sz w:val="20"/>
          <w:szCs w:val="20"/>
        </w:rPr>
      </w:pPr>
      <w:r w:rsidRPr="007119B6">
        <w:rPr>
          <w:sz w:val="20"/>
          <w:szCs w:val="20"/>
        </w:rPr>
        <w:t xml:space="preserve"> </w:t>
      </w:r>
    </w:p>
    <w:p w14:paraId="12C8234F" w14:textId="77777777" w:rsidR="00AB5502" w:rsidRPr="007119B6" w:rsidRDefault="00AB5502" w:rsidP="00AB5502">
      <w:pPr>
        <w:pStyle w:val="p0"/>
        <w:snapToGrid w:val="0"/>
        <w:spacing w:after="0"/>
        <w:rPr>
          <w:sz w:val="20"/>
          <w:szCs w:val="20"/>
        </w:rPr>
      </w:pPr>
      <w:r w:rsidRPr="007119B6">
        <w:rPr>
          <w:sz w:val="20"/>
          <w:szCs w:val="20"/>
        </w:rPr>
        <w:t xml:space="preserve"> </w:t>
      </w:r>
    </w:p>
    <w:p w14:paraId="22FF4705" w14:textId="77777777" w:rsidR="00F87560" w:rsidRDefault="00F87560">
      <w:pPr>
        <w:spacing w:after="160" w:line="259" w:lineRule="auto"/>
        <w:rPr>
          <w:rFonts w:ascii="Times New Roman" w:eastAsia="Times New Roman" w:hAnsi="Times New Roman"/>
          <w:b/>
          <w:bCs/>
          <w:sz w:val="32"/>
          <w:szCs w:val="32"/>
          <w:lang w:val="id-ID" w:eastAsia="en-GB"/>
        </w:rPr>
      </w:pPr>
      <w:r>
        <w:rPr>
          <w:b/>
          <w:bCs/>
          <w:sz w:val="32"/>
          <w:szCs w:val="32"/>
        </w:rPr>
        <w:br w:type="page"/>
      </w:r>
    </w:p>
    <w:p w14:paraId="365462EF" w14:textId="77777777" w:rsidR="00AB5502" w:rsidRPr="007119B6" w:rsidRDefault="00AB5502" w:rsidP="00AB5502">
      <w:pPr>
        <w:pStyle w:val="p0"/>
        <w:spacing w:after="0"/>
        <w:jc w:val="center"/>
        <w:rPr>
          <w:b/>
          <w:bCs/>
          <w:sz w:val="32"/>
          <w:szCs w:val="32"/>
        </w:rPr>
      </w:pPr>
      <w:r w:rsidRPr="007119B6">
        <w:rPr>
          <w:b/>
          <w:bCs/>
          <w:sz w:val="32"/>
          <w:szCs w:val="32"/>
        </w:rPr>
        <w:lastRenderedPageBreak/>
        <w:t>Biodata Peneliti 1</w:t>
      </w:r>
    </w:p>
    <w:p w14:paraId="5E6435AD" w14:textId="77777777" w:rsidR="00AB5502" w:rsidRPr="007119B6" w:rsidRDefault="00AB5502" w:rsidP="00AB5502">
      <w:pPr>
        <w:pStyle w:val="p0"/>
        <w:spacing w:after="0"/>
        <w:rPr>
          <w:b/>
          <w:bCs/>
          <w:sz w:val="24"/>
          <w:szCs w:val="24"/>
        </w:rPr>
      </w:pPr>
      <w:r w:rsidRPr="007119B6">
        <w:rPr>
          <w:b/>
          <w:bCs/>
          <w:sz w:val="24"/>
          <w:szCs w:val="24"/>
        </w:rPr>
        <w:t xml:space="preserve"> </w:t>
      </w:r>
    </w:p>
    <w:p w14:paraId="456C194B" w14:textId="77777777" w:rsidR="00AB5502" w:rsidRPr="007119B6" w:rsidRDefault="00AB5502" w:rsidP="00AB5502">
      <w:pPr>
        <w:pStyle w:val="p0"/>
        <w:spacing w:after="0"/>
        <w:rPr>
          <w:b/>
          <w:bCs/>
          <w:sz w:val="24"/>
          <w:szCs w:val="24"/>
        </w:rPr>
      </w:pPr>
      <w:r w:rsidRPr="007119B6">
        <w:rPr>
          <w:b/>
          <w:bCs/>
          <w:sz w:val="24"/>
          <w:szCs w:val="24"/>
        </w:rPr>
        <w:t xml:space="preserve"> A. Identitas Diri Ketua Penelitian</w:t>
      </w:r>
    </w:p>
    <w:tbl>
      <w:tblPr>
        <w:tblW w:w="0" w:type="auto"/>
        <w:tblInd w:w="116" w:type="dxa"/>
        <w:tblLayout w:type="fixed"/>
        <w:tblCellMar>
          <w:left w:w="0" w:type="dxa"/>
          <w:right w:w="0" w:type="dxa"/>
        </w:tblCellMar>
        <w:tblLook w:val="0000" w:firstRow="0" w:lastRow="0" w:firstColumn="0" w:lastColumn="0" w:noHBand="0" w:noVBand="0"/>
      </w:tblPr>
      <w:tblGrid>
        <w:gridCol w:w="422"/>
        <w:gridCol w:w="3260"/>
        <w:gridCol w:w="4253"/>
      </w:tblGrid>
      <w:tr w:rsidR="00AB5502" w:rsidRPr="007119B6" w14:paraId="2844191A" w14:textId="77777777" w:rsidTr="00B30F3E">
        <w:trPr>
          <w:trHeight w:val="331"/>
        </w:trPr>
        <w:tc>
          <w:tcPr>
            <w:tcW w:w="422" w:type="dxa"/>
            <w:tcBorders>
              <w:top w:val="single" w:sz="4" w:space="0" w:color="000000"/>
              <w:left w:val="single" w:sz="4" w:space="0" w:color="000000"/>
              <w:bottom w:val="single" w:sz="4" w:space="0" w:color="000000"/>
              <w:right w:val="single" w:sz="4" w:space="0" w:color="000000"/>
            </w:tcBorders>
            <w:vAlign w:val="center"/>
          </w:tcPr>
          <w:p w14:paraId="5F133E37" w14:textId="77777777" w:rsidR="00AB5502" w:rsidRPr="007119B6" w:rsidRDefault="00AB5502" w:rsidP="00B30F3E">
            <w:pPr>
              <w:pStyle w:val="p0"/>
              <w:spacing w:after="0"/>
              <w:jc w:val="center"/>
              <w:rPr>
                <w:sz w:val="24"/>
                <w:szCs w:val="24"/>
              </w:rPr>
            </w:pPr>
            <w:r w:rsidRPr="007119B6">
              <w:rPr>
                <w:sz w:val="24"/>
                <w:szCs w:val="24"/>
              </w:rPr>
              <w:t>1</w:t>
            </w:r>
          </w:p>
        </w:tc>
        <w:tc>
          <w:tcPr>
            <w:tcW w:w="3260" w:type="dxa"/>
            <w:tcBorders>
              <w:top w:val="single" w:sz="4" w:space="0" w:color="000000"/>
              <w:left w:val="nil"/>
              <w:bottom w:val="single" w:sz="4" w:space="0" w:color="000000"/>
              <w:right w:val="single" w:sz="4" w:space="0" w:color="000000"/>
            </w:tcBorders>
            <w:vAlign w:val="center"/>
          </w:tcPr>
          <w:p w14:paraId="0046BA5F" w14:textId="77777777" w:rsidR="00AB5502" w:rsidRPr="007119B6" w:rsidRDefault="00AB5502" w:rsidP="00B30F3E">
            <w:pPr>
              <w:pStyle w:val="p0"/>
              <w:spacing w:after="0"/>
              <w:ind w:left="71" w:right="-46"/>
              <w:rPr>
                <w:sz w:val="24"/>
                <w:szCs w:val="24"/>
              </w:rPr>
            </w:pPr>
            <w:r w:rsidRPr="007119B6">
              <w:rPr>
                <w:sz w:val="24"/>
                <w:szCs w:val="24"/>
              </w:rPr>
              <w:t>Nama Lengkap</w:t>
            </w:r>
          </w:p>
        </w:tc>
        <w:tc>
          <w:tcPr>
            <w:tcW w:w="4253" w:type="dxa"/>
            <w:tcBorders>
              <w:top w:val="single" w:sz="4" w:space="0" w:color="000000"/>
              <w:left w:val="nil"/>
              <w:bottom w:val="single" w:sz="4" w:space="0" w:color="000000"/>
              <w:right w:val="single" w:sz="4" w:space="0" w:color="000000"/>
            </w:tcBorders>
          </w:tcPr>
          <w:p w14:paraId="346881B0" w14:textId="3725D270" w:rsidR="00AB5502" w:rsidRPr="007119B6" w:rsidRDefault="00A537C3" w:rsidP="00B30F3E">
            <w:pPr>
              <w:pStyle w:val="p0"/>
              <w:spacing w:after="0"/>
              <w:ind w:left="208" w:right="-46" w:firstLine="2"/>
              <w:rPr>
                <w:sz w:val="24"/>
                <w:szCs w:val="24"/>
              </w:rPr>
            </w:pPr>
            <w:r>
              <w:rPr>
                <w:sz w:val="24"/>
                <w:szCs w:val="24"/>
              </w:rPr>
              <w:t>Trisna Permadi</w:t>
            </w:r>
            <w:r w:rsidR="00AB5502" w:rsidRPr="007119B6">
              <w:rPr>
                <w:sz w:val="24"/>
                <w:szCs w:val="24"/>
              </w:rPr>
              <w:t>.</w:t>
            </w:r>
            <w:r>
              <w:rPr>
                <w:sz w:val="24"/>
                <w:szCs w:val="24"/>
              </w:rPr>
              <w:t xml:space="preserve"> S.Si., </w:t>
            </w:r>
            <w:proofErr w:type="spellStart"/>
            <w:r>
              <w:rPr>
                <w:sz w:val="24"/>
                <w:szCs w:val="24"/>
              </w:rPr>
              <w:t>M.Farm</w:t>
            </w:r>
            <w:proofErr w:type="spellEnd"/>
          </w:p>
        </w:tc>
      </w:tr>
      <w:tr w:rsidR="00AB5502" w:rsidRPr="007119B6" w14:paraId="102B339C" w14:textId="77777777" w:rsidTr="00B30F3E">
        <w:trPr>
          <w:trHeight w:val="327"/>
        </w:trPr>
        <w:tc>
          <w:tcPr>
            <w:tcW w:w="422" w:type="dxa"/>
            <w:tcBorders>
              <w:top w:val="single" w:sz="4" w:space="0" w:color="000000"/>
              <w:left w:val="single" w:sz="4" w:space="0" w:color="000000"/>
              <w:bottom w:val="single" w:sz="4" w:space="0" w:color="000000"/>
              <w:right w:val="single" w:sz="4" w:space="0" w:color="000000"/>
            </w:tcBorders>
            <w:vAlign w:val="center"/>
          </w:tcPr>
          <w:p w14:paraId="5783CC57" w14:textId="77777777" w:rsidR="00AB5502" w:rsidRPr="007119B6" w:rsidRDefault="00AB5502" w:rsidP="00B30F3E">
            <w:pPr>
              <w:pStyle w:val="p0"/>
              <w:spacing w:after="0"/>
              <w:jc w:val="center"/>
              <w:rPr>
                <w:sz w:val="24"/>
                <w:szCs w:val="24"/>
              </w:rPr>
            </w:pPr>
            <w:r w:rsidRPr="007119B6">
              <w:rPr>
                <w:sz w:val="24"/>
                <w:szCs w:val="24"/>
              </w:rPr>
              <w:t>2</w:t>
            </w:r>
          </w:p>
        </w:tc>
        <w:tc>
          <w:tcPr>
            <w:tcW w:w="3260" w:type="dxa"/>
            <w:tcBorders>
              <w:top w:val="single" w:sz="4" w:space="0" w:color="000000"/>
              <w:left w:val="nil"/>
              <w:bottom w:val="single" w:sz="4" w:space="0" w:color="000000"/>
              <w:right w:val="single" w:sz="4" w:space="0" w:color="000000"/>
            </w:tcBorders>
            <w:vAlign w:val="center"/>
          </w:tcPr>
          <w:p w14:paraId="764313E6" w14:textId="77777777" w:rsidR="00AB5502" w:rsidRPr="007119B6" w:rsidRDefault="00AB5502" w:rsidP="00B30F3E">
            <w:pPr>
              <w:pStyle w:val="p0"/>
              <w:spacing w:after="0"/>
              <w:ind w:left="71" w:right="-46"/>
              <w:rPr>
                <w:sz w:val="24"/>
                <w:szCs w:val="24"/>
              </w:rPr>
            </w:pPr>
            <w:r w:rsidRPr="007119B6">
              <w:rPr>
                <w:sz w:val="24"/>
                <w:szCs w:val="24"/>
              </w:rPr>
              <w:t>Jenis Kelamin</w:t>
            </w:r>
          </w:p>
        </w:tc>
        <w:tc>
          <w:tcPr>
            <w:tcW w:w="4253" w:type="dxa"/>
            <w:tcBorders>
              <w:top w:val="single" w:sz="4" w:space="0" w:color="000000"/>
              <w:left w:val="nil"/>
              <w:bottom w:val="single" w:sz="4" w:space="0" w:color="000000"/>
              <w:right w:val="single" w:sz="4" w:space="0" w:color="000000"/>
            </w:tcBorders>
          </w:tcPr>
          <w:p w14:paraId="065F46C9" w14:textId="04B01581" w:rsidR="00AB5502" w:rsidRPr="007119B6" w:rsidRDefault="00AB5502" w:rsidP="00B30F3E">
            <w:pPr>
              <w:pStyle w:val="p0"/>
              <w:spacing w:after="0"/>
              <w:ind w:left="208" w:right="-46" w:firstLine="2"/>
              <w:rPr>
                <w:sz w:val="24"/>
                <w:szCs w:val="24"/>
              </w:rPr>
            </w:pPr>
            <w:r w:rsidRPr="007119B6">
              <w:rPr>
                <w:sz w:val="24"/>
                <w:szCs w:val="24"/>
              </w:rPr>
              <w:t>P</w:t>
            </w:r>
            <w:r w:rsidR="00A537C3">
              <w:rPr>
                <w:sz w:val="24"/>
                <w:szCs w:val="24"/>
              </w:rPr>
              <w:t>ria</w:t>
            </w:r>
          </w:p>
        </w:tc>
      </w:tr>
      <w:tr w:rsidR="00AB5502" w:rsidRPr="007119B6" w14:paraId="7DE65BE9" w14:textId="77777777" w:rsidTr="00B30F3E">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6467B00D" w14:textId="77777777" w:rsidR="00AB5502" w:rsidRPr="007119B6" w:rsidRDefault="00AB5502" w:rsidP="00B30F3E">
            <w:pPr>
              <w:pStyle w:val="p0"/>
              <w:spacing w:after="0"/>
              <w:jc w:val="center"/>
              <w:rPr>
                <w:sz w:val="24"/>
                <w:szCs w:val="24"/>
              </w:rPr>
            </w:pPr>
            <w:r w:rsidRPr="007119B6">
              <w:rPr>
                <w:sz w:val="24"/>
                <w:szCs w:val="24"/>
              </w:rPr>
              <w:t>3</w:t>
            </w:r>
          </w:p>
        </w:tc>
        <w:tc>
          <w:tcPr>
            <w:tcW w:w="3260" w:type="dxa"/>
            <w:tcBorders>
              <w:top w:val="single" w:sz="4" w:space="0" w:color="000000"/>
              <w:left w:val="nil"/>
              <w:bottom w:val="single" w:sz="4" w:space="0" w:color="000000"/>
              <w:right w:val="single" w:sz="4" w:space="0" w:color="000000"/>
            </w:tcBorders>
            <w:vAlign w:val="center"/>
          </w:tcPr>
          <w:p w14:paraId="78D9CE64" w14:textId="77777777" w:rsidR="00AB5502" w:rsidRPr="007119B6" w:rsidRDefault="00AB5502" w:rsidP="00B30F3E">
            <w:pPr>
              <w:pStyle w:val="p0"/>
              <w:spacing w:after="0"/>
              <w:ind w:left="71" w:right="-46"/>
              <w:rPr>
                <w:sz w:val="24"/>
                <w:szCs w:val="24"/>
              </w:rPr>
            </w:pPr>
            <w:r w:rsidRPr="007119B6">
              <w:rPr>
                <w:sz w:val="24"/>
                <w:szCs w:val="24"/>
              </w:rPr>
              <w:t>Program Studi</w:t>
            </w:r>
          </w:p>
        </w:tc>
        <w:tc>
          <w:tcPr>
            <w:tcW w:w="4253" w:type="dxa"/>
            <w:tcBorders>
              <w:top w:val="single" w:sz="4" w:space="0" w:color="000000"/>
              <w:left w:val="nil"/>
              <w:bottom w:val="single" w:sz="4" w:space="0" w:color="000000"/>
              <w:right w:val="single" w:sz="4" w:space="0" w:color="000000"/>
            </w:tcBorders>
          </w:tcPr>
          <w:p w14:paraId="56CFD334" w14:textId="77777777" w:rsidR="00AB5502" w:rsidRPr="007119B6" w:rsidRDefault="00AB5502" w:rsidP="00B30F3E">
            <w:pPr>
              <w:pStyle w:val="p0"/>
              <w:spacing w:after="0"/>
              <w:ind w:left="208" w:right="-46" w:firstLine="2"/>
              <w:rPr>
                <w:sz w:val="24"/>
                <w:szCs w:val="24"/>
              </w:rPr>
            </w:pPr>
            <w:r w:rsidRPr="007119B6">
              <w:rPr>
                <w:sz w:val="24"/>
                <w:szCs w:val="24"/>
              </w:rPr>
              <w:t>S1 Farmasi</w:t>
            </w:r>
          </w:p>
        </w:tc>
      </w:tr>
      <w:tr w:rsidR="00AB5502" w:rsidRPr="007119B6" w14:paraId="62F2EAD9" w14:textId="77777777" w:rsidTr="00B30F3E">
        <w:trPr>
          <w:trHeight w:val="327"/>
        </w:trPr>
        <w:tc>
          <w:tcPr>
            <w:tcW w:w="422" w:type="dxa"/>
            <w:tcBorders>
              <w:top w:val="single" w:sz="4" w:space="0" w:color="000000"/>
              <w:left w:val="single" w:sz="4" w:space="0" w:color="000000"/>
              <w:bottom w:val="single" w:sz="4" w:space="0" w:color="000000"/>
              <w:right w:val="single" w:sz="4" w:space="0" w:color="000000"/>
            </w:tcBorders>
            <w:vAlign w:val="center"/>
          </w:tcPr>
          <w:p w14:paraId="0960FAAD" w14:textId="77777777" w:rsidR="00AB5502" w:rsidRPr="007119B6" w:rsidRDefault="00AB5502" w:rsidP="00B30F3E">
            <w:pPr>
              <w:pStyle w:val="p0"/>
              <w:spacing w:after="0"/>
              <w:jc w:val="center"/>
              <w:rPr>
                <w:sz w:val="24"/>
                <w:szCs w:val="24"/>
              </w:rPr>
            </w:pPr>
            <w:r w:rsidRPr="007119B6">
              <w:rPr>
                <w:sz w:val="24"/>
                <w:szCs w:val="24"/>
              </w:rPr>
              <w:t>4</w:t>
            </w:r>
          </w:p>
        </w:tc>
        <w:tc>
          <w:tcPr>
            <w:tcW w:w="3260" w:type="dxa"/>
            <w:tcBorders>
              <w:top w:val="single" w:sz="4" w:space="0" w:color="000000"/>
              <w:left w:val="nil"/>
              <w:bottom w:val="single" w:sz="4" w:space="0" w:color="000000"/>
              <w:right w:val="single" w:sz="4" w:space="0" w:color="000000"/>
            </w:tcBorders>
            <w:vAlign w:val="center"/>
          </w:tcPr>
          <w:p w14:paraId="687D6A3B" w14:textId="77777777" w:rsidR="00AB5502" w:rsidRPr="007119B6" w:rsidRDefault="00AB5502" w:rsidP="00B30F3E">
            <w:pPr>
              <w:pStyle w:val="p0"/>
              <w:spacing w:after="0"/>
              <w:ind w:left="71" w:right="-46"/>
              <w:rPr>
                <w:sz w:val="24"/>
                <w:szCs w:val="24"/>
              </w:rPr>
            </w:pPr>
            <w:r w:rsidRPr="007119B6">
              <w:rPr>
                <w:sz w:val="24"/>
                <w:szCs w:val="24"/>
              </w:rPr>
              <w:t>Tempat dan Tanggal Lahir</w:t>
            </w:r>
          </w:p>
        </w:tc>
        <w:tc>
          <w:tcPr>
            <w:tcW w:w="4253" w:type="dxa"/>
            <w:tcBorders>
              <w:top w:val="single" w:sz="4" w:space="0" w:color="000000"/>
              <w:left w:val="nil"/>
              <w:bottom w:val="single" w:sz="4" w:space="0" w:color="000000"/>
              <w:right w:val="single" w:sz="4" w:space="0" w:color="000000"/>
            </w:tcBorders>
          </w:tcPr>
          <w:p w14:paraId="2E6139CB" w14:textId="4C84BD35" w:rsidR="00AB5502" w:rsidRPr="007119B6" w:rsidRDefault="00A537C3" w:rsidP="007078E1">
            <w:pPr>
              <w:pStyle w:val="p0"/>
              <w:spacing w:after="0"/>
              <w:ind w:left="208" w:right="-46" w:firstLine="2"/>
              <w:rPr>
                <w:sz w:val="24"/>
                <w:szCs w:val="24"/>
              </w:rPr>
            </w:pPr>
            <w:r>
              <w:rPr>
                <w:sz w:val="24"/>
                <w:szCs w:val="24"/>
              </w:rPr>
              <w:t>Bogor, 4 September 1988</w:t>
            </w:r>
          </w:p>
        </w:tc>
      </w:tr>
      <w:tr w:rsidR="00AB5502" w:rsidRPr="00812625" w14:paraId="695491AB" w14:textId="77777777" w:rsidTr="00B30F3E">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1C287953" w14:textId="77777777" w:rsidR="00AB5502" w:rsidRPr="007119B6" w:rsidRDefault="00AB5502" w:rsidP="00B30F3E">
            <w:pPr>
              <w:pStyle w:val="p0"/>
              <w:spacing w:after="0"/>
              <w:jc w:val="center"/>
              <w:rPr>
                <w:sz w:val="24"/>
                <w:szCs w:val="24"/>
              </w:rPr>
            </w:pPr>
            <w:r w:rsidRPr="007119B6">
              <w:rPr>
                <w:sz w:val="24"/>
                <w:szCs w:val="24"/>
              </w:rPr>
              <w:t>5</w:t>
            </w:r>
          </w:p>
        </w:tc>
        <w:tc>
          <w:tcPr>
            <w:tcW w:w="3260" w:type="dxa"/>
            <w:tcBorders>
              <w:top w:val="single" w:sz="4" w:space="0" w:color="000000"/>
              <w:left w:val="nil"/>
              <w:bottom w:val="single" w:sz="4" w:space="0" w:color="000000"/>
              <w:right w:val="single" w:sz="4" w:space="0" w:color="000000"/>
            </w:tcBorders>
            <w:vAlign w:val="center"/>
          </w:tcPr>
          <w:p w14:paraId="57C32D9B" w14:textId="77777777" w:rsidR="00AB5502" w:rsidRPr="007119B6" w:rsidRDefault="00AB5502" w:rsidP="00B30F3E">
            <w:pPr>
              <w:pStyle w:val="p0"/>
              <w:spacing w:after="0"/>
              <w:ind w:left="71" w:right="-46"/>
              <w:rPr>
                <w:sz w:val="24"/>
                <w:szCs w:val="24"/>
              </w:rPr>
            </w:pPr>
            <w:r w:rsidRPr="007119B6">
              <w:rPr>
                <w:sz w:val="24"/>
                <w:szCs w:val="24"/>
              </w:rPr>
              <w:t>E-</w:t>
            </w:r>
            <w:proofErr w:type="spellStart"/>
            <w:r w:rsidRPr="007119B6">
              <w:rPr>
                <w:sz w:val="24"/>
                <w:szCs w:val="24"/>
              </w:rPr>
              <w:t>mail</w:t>
            </w:r>
            <w:proofErr w:type="spellEnd"/>
          </w:p>
        </w:tc>
        <w:tc>
          <w:tcPr>
            <w:tcW w:w="4253" w:type="dxa"/>
            <w:tcBorders>
              <w:top w:val="single" w:sz="4" w:space="0" w:color="000000"/>
              <w:left w:val="nil"/>
              <w:bottom w:val="single" w:sz="4" w:space="0" w:color="000000"/>
              <w:right w:val="single" w:sz="4" w:space="0" w:color="000000"/>
            </w:tcBorders>
          </w:tcPr>
          <w:p w14:paraId="75B985F2" w14:textId="077AD06D" w:rsidR="00AB5502" w:rsidRPr="007119B6" w:rsidRDefault="001F598E" w:rsidP="00B30F3E">
            <w:pPr>
              <w:pStyle w:val="p0"/>
              <w:spacing w:after="0"/>
              <w:ind w:left="208" w:right="-46" w:firstLine="2"/>
              <w:rPr>
                <w:sz w:val="24"/>
                <w:szCs w:val="24"/>
              </w:rPr>
            </w:pPr>
            <w:hyperlink r:id="rId15" w:history="1">
              <w:r w:rsidR="00A537C3" w:rsidRPr="00A522F6">
                <w:rPr>
                  <w:rStyle w:val="Hyperlink"/>
                  <w:sz w:val="24"/>
                  <w:szCs w:val="24"/>
                </w:rPr>
                <w:t>t.permadi@stikes.tarumanagara.ac.id</w:t>
              </w:r>
            </w:hyperlink>
          </w:p>
        </w:tc>
      </w:tr>
      <w:tr w:rsidR="00AB5502" w:rsidRPr="007119B6" w14:paraId="7B86BB6B" w14:textId="77777777" w:rsidTr="00B30F3E">
        <w:trPr>
          <w:trHeight w:val="341"/>
        </w:trPr>
        <w:tc>
          <w:tcPr>
            <w:tcW w:w="422" w:type="dxa"/>
            <w:tcBorders>
              <w:top w:val="single" w:sz="4" w:space="0" w:color="000000"/>
              <w:left w:val="single" w:sz="4" w:space="0" w:color="000000"/>
              <w:bottom w:val="single" w:sz="4" w:space="0" w:color="000000"/>
              <w:right w:val="single" w:sz="4" w:space="0" w:color="000000"/>
            </w:tcBorders>
            <w:vAlign w:val="center"/>
          </w:tcPr>
          <w:p w14:paraId="6C653798" w14:textId="77777777" w:rsidR="00AB5502" w:rsidRPr="007119B6" w:rsidRDefault="00AB5502" w:rsidP="00B30F3E">
            <w:pPr>
              <w:pStyle w:val="p0"/>
              <w:spacing w:after="0"/>
              <w:jc w:val="center"/>
              <w:rPr>
                <w:sz w:val="24"/>
                <w:szCs w:val="24"/>
              </w:rPr>
            </w:pPr>
            <w:r w:rsidRPr="007119B6">
              <w:rPr>
                <w:sz w:val="24"/>
                <w:szCs w:val="24"/>
              </w:rPr>
              <w:t>6</w:t>
            </w:r>
          </w:p>
        </w:tc>
        <w:tc>
          <w:tcPr>
            <w:tcW w:w="3260" w:type="dxa"/>
            <w:tcBorders>
              <w:top w:val="single" w:sz="4" w:space="0" w:color="000000"/>
              <w:left w:val="nil"/>
              <w:bottom w:val="single" w:sz="4" w:space="0" w:color="000000"/>
              <w:right w:val="single" w:sz="4" w:space="0" w:color="000000"/>
            </w:tcBorders>
            <w:vAlign w:val="center"/>
          </w:tcPr>
          <w:p w14:paraId="0212A055" w14:textId="77777777" w:rsidR="00AB5502" w:rsidRPr="007119B6" w:rsidRDefault="00AB5502" w:rsidP="00B30F3E">
            <w:pPr>
              <w:pStyle w:val="p0"/>
              <w:spacing w:after="0"/>
              <w:ind w:left="71" w:right="-46"/>
              <w:rPr>
                <w:sz w:val="24"/>
                <w:szCs w:val="24"/>
              </w:rPr>
            </w:pPr>
            <w:proofErr w:type="spellStart"/>
            <w:r w:rsidRPr="007119B6">
              <w:rPr>
                <w:sz w:val="24"/>
                <w:szCs w:val="24"/>
              </w:rPr>
              <w:t>NomorTelepon</w:t>
            </w:r>
            <w:proofErr w:type="spellEnd"/>
            <w:r w:rsidRPr="007119B6">
              <w:rPr>
                <w:sz w:val="24"/>
                <w:szCs w:val="24"/>
              </w:rPr>
              <w:t>/HP</w:t>
            </w:r>
          </w:p>
        </w:tc>
        <w:tc>
          <w:tcPr>
            <w:tcW w:w="4253" w:type="dxa"/>
            <w:tcBorders>
              <w:top w:val="single" w:sz="4" w:space="0" w:color="000000"/>
              <w:left w:val="nil"/>
              <w:bottom w:val="single" w:sz="4" w:space="0" w:color="000000"/>
              <w:right w:val="single" w:sz="4" w:space="0" w:color="000000"/>
            </w:tcBorders>
          </w:tcPr>
          <w:p w14:paraId="1F9D95C0" w14:textId="370210D9" w:rsidR="00AB5502" w:rsidRPr="007119B6" w:rsidRDefault="00AB5502" w:rsidP="00B30F3E">
            <w:pPr>
              <w:pStyle w:val="p0"/>
              <w:spacing w:after="0"/>
              <w:ind w:left="208" w:right="-46" w:firstLine="2"/>
              <w:rPr>
                <w:sz w:val="24"/>
                <w:szCs w:val="24"/>
              </w:rPr>
            </w:pPr>
            <w:r w:rsidRPr="007119B6">
              <w:rPr>
                <w:szCs w:val="24"/>
              </w:rPr>
              <w:t>0</w:t>
            </w:r>
            <w:r w:rsidR="00CE324F" w:rsidRPr="007119B6">
              <w:rPr>
                <w:szCs w:val="24"/>
              </w:rPr>
              <w:t>8</w:t>
            </w:r>
            <w:r w:rsidR="00A537C3">
              <w:rPr>
                <w:szCs w:val="24"/>
              </w:rPr>
              <w:t>1211334690</w:t>
            </w:r>
          </w:p>
        </w:tc>
      </w:tr>
    </w:tbl>
    <w:p w14:paraId="7AD0F273" w14:textId="77777777" w:rsidR="00AB5502" w:rsidRPr="007119B6" w:rsidRDefault="00AB5502" w:rsidP="00AB5502">
      <w:pPr>
        <w:pStyle w:val="p0"/>
        <w:spacing w:after="232" w:line="20" w:lineRule="atLeast"/>
        <w:ind w:left="7"/>
        <w:rPr>
          <w:sz w:val="24"/>
          <w:szCs w:val="24"/>
        </w:rPr>
      </w:pPr>
      <w:r w:rsidRPr="007119B6">
        <w:rPr>
          <w:sz w:val="24"/>
          <w:szCs w:val="24"/>
        </w:rPr>
        <w:t xml:space="preserve"> </w:t>
      </w:r>
    </w:p>
    <w:p w14:paraId="3CF22C46" w14:textId="77777777" w:rsidR="00AB5502" w:rsidRPr="007119B6" w:rsidRDefault="00AB5502" w:rsidP="00AB5502">
      <w:pPr>
        <w:pStyle w:val="p0"/>
        <w:spacing w:after="232" w:line="20" w:lineRule="atLeast"/>
        <w:ind w:left="7"/>
        <w:rPr>
          <w:b/>
          <w:bCs/>
          <w:sz w:val="24"/>
          <w:szCs w:val="24"/>
        </w:rPr>
      </w:pPr>
      <w:r w:rsidRPr="007119B6">
        <w:rPr>
          <w:b/>
          <w:bCs/>
          <w:sz w:val="24"/>
          <w:szCs w:val="24"/>
        </w:rPr>
        <w:t>B. Riwayat Pendidikan</w:t>
      </w:r>
    </w:p>
    <w:tbl>
      <w:tblPr>
        <w:tblW w:w="7436" w:type="dxa"/>
        <w:tblInd w:w="72" w:type="dxa"/>
        <w:tblLayout w:type="fixed"/>
        <w:tblLook w:val="0000" w:firstRow="0" w:lastRow="0" w:firstColumn="0" w:lastColumn="0" w:noHBand="0" w:noVBand="0"/>
      </w:tblPr>
      <w:tblGrid>
        <w:gridCol w:w="2475"/>
        <w:gridCol w:w="2664"/>
        <w:gridCol w:w="2297"/>
      </w:tblGrid>
      <w:tr w:rsidR="00A537C3" w:rsidRPr="007119B6" w14:paraId="71363DE2" w14:textId="77777777" w:rsidTr="00A537C3">
        <w:trPr>
          <w:trHeight w:val="290"/>
        </w:trPr>
        <w:tc>
          <w:tcPr>
            <w:tcW w:w="2475" w:type="dxa"/>
            <w:tcBorders>
              <w:top w:val="single" w:sz="4" w:space="0" w:color="000000"/>
              <w:left w:val="single" w:sz="4" w:space="0" w:color="000000"/>
              <w:bottom w:val="single" w:sz="4" w:space="0" w:color="000000"/>
              <w:right w:val="single" w:sz="4" w:space="0" w:color="000000"/>
            </w:tcBorders>
          </w:tcPr>
          <w:p w14:paraId="31995511" w14:textId="77777777" w:rsidR="00A537C3" w:rsidRPr="007119B6" w:rsidRDefault="00A537C3" w:rsidP="00B30F3E">
            <w:pPr>
              <w:pStyle w:val="p0"/>
              <w:spacing w:after="0" w:line="316" w:lineRule="auto"/>
              <w:jc w:val="center"/>
              <w:rPr>
                <w:b/>
                <w:bCs/>
                <w:sz w:val="24"/>
                <w:szCs w:val="24"/>
              </w:rPr>
            </w:pPr>
          </w:p>
        </w:tc>
        <w:tc>
          <w:tcPr>
            <w:tcW w:w="2664" w:type="dxa"/>
            <w:tcBorders>
              <w:top w:val="single" w:sz="4" w:space="0" w:color="000000"/>
              <w:left w:val="nil"/>
              <w:bottom w:val="single" w:sz="4" w:space="0" w:color="000000"/>
              <w:right w:val="single" w:sz="4" w:space="0" w:color="000000"/>
            </w:tcBorders>
          </w:tcPr>
          <w:p w14:paraId="62614CA2" w14:textId="77777777" w:rsidR="00A537C3" w:rsidRPr="007119B6" w:rsidRDefault="00A537C3" w:rsidP="00B30F3E">
            <w:pPr>
              <w:pStyle w:val="p0"/>
              <w:spacing w:after="0" w:line="316" w:lineRule="auto"/>
              <w:jc w:val="center"/>
              <w:rPr>
                <w:b/>
                <w:bCs/>
                <w:sz w:val="24"/>
                <w:szCs w:val="24"/>
              </w:rPr>
            </w:pPr>
            <w:r w:rsidRPr="007119B6">
              <w:rPr>
                <w:b/>
                <w:bCs/>
                <w:sz w:val="24"/>
                <w:szCs w:val="24"/>
              </w:rPr>
              <w:t>S1</w:t>
            </w:r>
          </w:p>
        </w:tc>
        <w:tc>
          <w:tcPr>
            <w:tcW w:w="2297" w:type="dxa"/>
            <w:tcBorders>
              <w:top w:val="single" w:sz="4" w:space="0" w:color="000000"/>
              <w:left w:val="nil"/>
              <w:bottom w:val="single" w:sz="4" w:space="0" w:color="000000"/>
              <w:right w:val="single" w:sz="4" w:space="0" w:color="000000"/>
            </w:tcBorders>
          </w:tcPr>
          <w:p w14:paraId="444048D0" w14:textId="77777777" w:rsidR="00A537C3" w:rsidRPr="007119B6" w:rsidRDefault="00A537C3" w:rsidP="00B30F3E">
            <w:pPr>
              <w:pStyle w:val="p0"/>
              <w:spacing w:after="0" w:line="316" w:lineRule="auto"/>
              <w:jc w:val="center"/>
              <w:rPr>
                <w:b/>
                <w:bCs/>
                <w:sz w:val="24"/>
                <w:szCs w:val="24"/>
              </w:rPr>
            </w:pPr>
            <w:r w:rsidRPr="007119B6">
              <w:rPr>
                <w:b/>
                <w:bCs/>
                <w:sz w:val="24"/>
                <w:szCs w:val="24"/>
              </w:rPr>
              <w:t>S2</w:t>
            </w:r>
          </w:p>
        </w:tc>
      </w:tr>
      <w:tr w:rsidR="00A537C3" w:rsidRPr="007119B6" w14:paraId="3757C142" w14:textId="77777777" w:rsidTr="00A537C3">
        <w:trPr>
          <w:trHeight w:val="402"/>
        </w:trPr>
        <w:tc>
          <w:tcPr>
            <w:tcW w:w="2475" w:type="dxa"/>
            <w:tcBorders>
              <w:top w:val="single" w:sz="4" w:space="0" w:color="000000"/>
              <w:left w:val="single" w:sz="4" w:space="0" w:color="000000"/>
              <w:bottom w:val="single" w:sz="4" w:space="0" w:color="000000"/>
              <w:right w:val="single" w:sz="4" w:space="0" w:color="000000"/>
            </w:tcBorders>
          </w:tcPr>
          <w:p w14:paraId="48F0FDA3" w14:textId="77777777" w:rsidR="00A537C3" w:rsidRPr="007119B6" w:rsidRDefault="00A537C3" w:rsidP="00B30F3E">
            <w:pPr>
              <w:pStyle w:val="p0"/>
              <w:spacing w:after="0" w:line="316" w:lineRule="auto"/>
              <w:rPr>
                <w:b/>
                <w:bCs/>
                <w:sz w:val="24"/>
                <w:szCs w:val="24"/>
              </w:rPr>
            </w:pPr>
            <w:r w:rsidRPr="007119B6">
              <w:rPr>
                <w:b/>
                <w:bCs/>
                <w:sz w:val="24"/>
                <w:szCs w:val="24"/>
              </w:rPr>
              <w:t>Nama Institusi</w:t>
            </w:r>
          </w:p>
        </w:tc>
        <w:tc>
          <w:tcPr>
            <w:tcW w:w="2664" w:type="dxa"/>
            <w:tcBorders>
              <w:top w:val="single" w:sz="4" w:space="0" w:color="000000"/>
              <w:left w:val="nil"/>
              <w:bottom w:val="single" w:sz="4" w:space="0" w:color="000000"/>
              <w:right w:val="single" w:sz="4" w:space="0" w:color="000000"/>
            </w:tcBorders>
          </w:tcPr>
          <w:p w14:paraId="603F3DD7" w14:textId="0E5ACDED" w:rsidR="00A537C3" w:rsidRPr="007119B6" w:rsidRDefault="00A537C3" w:rsidP="00A12491">
            <w:pPr>
              <w:pStyle w:val="p0"/>
              <w:spacing w:after="0" w:line="316" w:lineRule="auto"/>
              <w:rPr>
                <w:sz w:val="24"/>
                <w:szCs w:val="24"/>
              </w:rPr>
            </w:pPr>
            <w:r w:rsidRPr="007119B6">
              <w:rPr>
                <w:sz w:val="24"/>
                <w:szCs w:val="24"/>
              </w:rPr>
              <w:t xml:space="preserve">Universitas </w:t>
            </w:r>
            <w:r>
              <w:rPr>
                <w:sz w:val="24"/>
                <w:szCs w:val="24"/>
              </w:rPr>
              <w:t>Nusa Bangsa</w:t>
            </w:r>
          </w:p>
        </w:tc>
        <w:tc>
          <w:tcPr>
            <w:tcW w:w="2297" w:type="dxa"/>
            <w:tcBorders>
              <w:top w:val="single" w:sz="4" w:space="0" w:color="000000"/>
              <w:left w:val="nil"/>
              <w:bottom w:val="single" w:sz="4" w:space="0" w:color="000000"/>
              <w:right w:val="single" w:sz="4" w:space="0" w:color="000000"/>
            </w:tcBorders>
          </w:tcPr>
          <w:p w14:paraId="70F9B9BF" w14:textId="77777777" w:rsidR="00A537C3" w:rsidRPr="007119B6" w:rsidRDefault="00A537C3" w:rsidP="00B30F3E">
            <w:pPr>
              <w:pStyle w:val="p0"/>
              <w:spacing w:after="0" w:line="316" w:lineRule="auto"/>
              <w:rPr>
                <w:sz w:val="24"/>
                <w:szCs w:val="24"/>
              </w:rPr>
            </w:pPr>
            <w:r w:rsidRPr="007119B6">
              <w:rPr>
                <w:sz w:val="24"/>
                <w:szCs w:val="24"/>
              </w:rPr>
              <w:t>Universitas Pancasila</w:t>
            </w:r>
          </w:p>
        </w:tc>
      </w:tr>
      <w:tr w:rsidR="00A537C3" w:rsidRPr="007119B6" w14:paraId="7EFE1274" w14:textId="77777777" w:rsidTr="00A537C3">
        <w:trPr>
          <w:trHeight w:val="290"/>
        </w:trPr>
        <w:tc>
          <w:tcPr>
            <w:tcW w:w="2475" w:type="dxa"/>
            <w:tcBorders>
              <w:top w:val="single" w:sz="4" w:space="0" w:color="000000"/>
              <w:left w:val="single" w:sz="4" w:space="0" w:color="000000"/>
              <w:bottom w:val="single" w:sz="4" w:space="0" w:color="000000"/>
              <w:right w:val="single" w:sz="4" w:space="0" w:color="000000"/>
            </w:tcBorders>
          </w:tcPr>
          <w:p w14:paraId="3C9DD7F8" w14:textId="77777777" w:rsidR="00A537C3" w:rsidRPr="007119B6" w:rsidRDefault="00A537C3" w:rsidP="00B30F3E">
            <w:pPr>
              <w:pStyle w:val="p0"/>
              <w:spacing w:after="0" w:line="316" w:lineRule="auto"/>
              <w:rPr>
                <w:b/>
                <w:bCs/>
                <w:sz w:val="24"/>
                <w:szCs w:val="24"/>
              </w:rPr>
            </w:pPr>
            <w:r w:rsidRPr="007119B6">
              <w:rPr>
                <w:b/>
                <w:bCs/>
                <w:sz w:val="24"/>
                <w:szCs w:val="24"/>
              </w:rPr>
              <w:t>Bidang Ilmu</w:t>
            </w:r>
          </w:p>
        </w:tc>
        <w:tc>
          <w:tcPr>
            <w:tcW w:w="2664" w:type="dxa"/>
            <w:tcBorders>
              <w:top w:val="single" w:sz="4" w:space="0" w:color="000000"/>
              <w:left w:val="nil"/>
              <w:bottom w:val="single" w:sz="4" w:space="0" w:color="000000"/>
              <w:right w:val="single" w:sz="4" w:space="0" w:color="000000"/>
            </w:tcBorders>
          </w:tcPr>
          <w:p w14:paraId="0E731A84" w14:textId="0CB1E675" w:rsidR="00A537C3" w:rsidRPr="007119B6" w:rsidRDefault="00A537C3" w:rsidP="00B30F3E">
            <w:pPr>
              <w:pStyle w:val="p0"/>
              <w:spacing w:after="0" w:line="316" w:lineRule="auto"/>
              <w:rPr>
                <w:sz w:val="24"/>
                <w:szCs w:val="24"/>
              </w:rPr>
            </w:pPr>
            <w:r>
              <w:rPr>
                <w:sz w:val="24"/>
                <w:szCs w:val="24"/>
              </w:rPr>
              <w:t>Kimia</w:t>
            </w:r>
          </w:p>
        </w:tc>
        <w:tc>
          <w:tcPr>
            <w:tcW w:w="2297" w:type="dxa"/>
            <w:tcBorders>
              <w:top w:val="single" w:sz="4" w:space="0" w:color="000000"/>
              <w:left w:val="nil"/>
              <w:bottom w:val="single" w:sz="4" w:space="0" w:color="000000"/>
              <w:right w:val="single" w:sz="4" w:space="0" w:color="000000"/>
            </w:tcBorders>
          </w:tcPr>
          <w:p w14:paraId="0124E1FB" w14:textId="0EF0F360" w:rsidR="00A537C3" w:rsidRPr="007119B6" w:rsidRDefault="00A537C3" w:rsidP="00B30F3E">
            <w:pPr>
              <w:pStyle w:val="p0"/>
              <w:spacing w:after="0" w:line="316" w:lineRule="auto"/>
              <w:rPr>
                <w:sz w:val="24"/>
                <w:szCs w:val="24"/>
              </w:rPr>
            </w:pPr>
            <w:r>
              <w:rPr>
                <w:sz w:val="24"/>
                <w:szCs w:val="24"/>
              </w:rPr>
              <w:t>Obat Bahan Alam</w:t>
            </w:r>
          </w:p>
        </w:tc>
      </w:tr>
      <w:tr w:rsidR="00A537C3" w:rsidRPr="007119B6" w14:paraId="36341997" w14:textId="77777777" w:rsidTr="00A537C3">
        <w:trPr>
          <w:trHeight w:val="290"/>
        </w:trPr>
        <w:tc>
          <w:tcPr>
            <w:tcW w:w="2475" w:type="dxa"/>
            <w:tcBorders>
              <w:top w:val="single" w:sz="4" w:space="0" w:color="000000"/>
              <w:left w:val="single" w:sz="4" w:space="0" w:color="000000"/>
              <w:bottom w:val="single" w:sz="4" w:space="0" w:color="000000"/>
              <w:right w:val="single" w:sz="4" w:space="0" w:color="000000"/>
            </w:tcBorders>
          </w:tcPr>
          <w:p w14:paraId="7416D5CA" w14:textId="77777777" w:rsidR="00A537C3" w:rsidRPr="007119B6" w:rsidRDefault="00A537C3" w:rsidP="00B30F3E">
            <w:pPr>
              <w:pStyle w:val="p0"/>
              <w:spacing w:after="0" w:line="316" w:lineRule="auto"/>
              <w:rPr>
                <w:b/>
                <w:bCs/>
                <w:sz w:val="24"/>
                <w:szCs w:val="24"/>
              </w:rPr>
            </w:pPr>
            <w:r w:rsidRPr="007119B6">
              <w:rPr>
                <w:b/>
                <w:bCs/>
                <w:sz w:val="24"/>
                <w:szCs w:val="24"/>
              </w:rPr>
              <w:t>Tahun Masuk</w:t>
            </w:r>
          </w:p>
        </w:tc>
        <w:tc>
          <w:tcPr>
            <w:tcW w:w="2664" w:type="dxa"/>
            <w:tcBorders>
              <w:top w:val="single" w:sz="4" w:space="0" w:color="000000"/>
              <w:left w:val="nil"/>
              <w:bottom w:val="single" w:sz="4" w:space="0" w:color="000000"/>
              <w:right w:val="single" w:sz="4" w:space="0" w:color="000000"/>
            </w:tcBorders>
          </w:tcPr>
          <w:p w14:paraId="2B14901C" w14:textId="77777777" w:rsidR="00A537C3" w:rsidRPr="007119B6" w:rsidRDefault="00A537C3" w:rsidP="00B30F3E">
            <w:pPr>
              <w:pStyle w:val="p0"/>
              <w:spacing w:after="0" w:line="316" w:lineRule="auto"/>
              <w:rPr>
                <w:sz w:val="24"/>
                <w:szCs w:val="24"/>
              </w:rPr>
            </w:pPr>
            <w:r w:rsidRPr="007119B6">
              <w:rPr>
                <w:sz w:val="24"/>
                <w:szCs w:val="24"/>
              </w:rPr>
              <w:t>2007</w:t>
            </w:r>
          </w:p>
        </w:tc>
        <w:tc>
          <w:tcPr>
            <w:tcW w:w="2297" w:type="dxa"/>
            <w:tcBorders>
              <w:top w:val="single" w:sz="4" w:space="0" w:color="000000"/>
              <w:left w:val="nil"/>
              <w:bottom w:val="single" w:sz="4" w:space="0" w:color="000000"/>
              <w:right w:val="single" w:sz="4" w:space="0" w:color="000000"/>
            </w:tcBorders>
          </w:tcPr>
          <w:p w14:paraId="6570DF51" w14:textId="651B93BE" w:rsidR="00A537C3" w:rsidRPr="007119B6" w:rsidRDefault="00A537C3" w:rsidP="00B30F3E">
            <w:pPr>
              <w:pStyle w:val="p0"/>
              <w:spacing w:after="0" w:line="316" w:lineRule="auto"/>
              <w:rPr>
                <w:sz w:val="24"/>
                <w:szCs w:val="24"/>
              </w:rPr>
            </w:pPr>
            <w:r w:rsidRPr="007119B6">
              <w:rPr>
                <w:sz w:val="24"/>
                <w:szCs w:val="24"/>
              </w:rPr>
              <w:t>201</w:t>
            </w:r>
            <w:r>
              <w:rPr>
                <w:sz w:val="24"/>
                <w:szCs w:val="24"/>
              </w:rPr>
              <w:t>5</w:t>
            </w:r>
          </w:p>
        </w:tc>
      </w:tr>
      <w:tr w:rsidR="00A537C3" w:rsidRPr="007119B6" w14:paraId="44EE7A56" w14:textId="77777777" w:rsidTr="00A537C3">
        <w:trPr>
          <w:trHeight w:val="290"/>
        </w:trPr>
        <w:tc>
          <w:tcPr>
            <w:tcW w:w="2475" w:type="dxa"/>
            <w:tcBorders>
              <w:top w:val="single" w:sz="4" w:space="0" w:color="000000"/>
              <w:left w:val="single" w:sz="4" w:space="0" w:color="000000"/>
              <w:bottom w:val="single" w:sz="4" w:space="0" w:color="000000"/>
              <w:right w:val="single" w:sz="4" w:space="0" w:color="000000"/>
            </w:tcBorders>
          </w:tcPr>
          <w:p w14:paraId="07C696AB" w14:textId="77777777" w:rsidR="00A537C3" w:rsidRPr="007119B6" w:rsidRDefault="00A537C3" w:rsidP="00B30F3E">
            <w:pPr>
              <w:pStyle w:val="p0"/>
              <w:spacing w:after="0" w:line="316" w:lineRule="auto"/>
              <w:rPr>
                <w:b/>
                <w:bCs/>
                <w:sz w:val="24"/>
                <w:szCs w:val="24"/>
              </w:rPr>
            </w:pPr>
            <w:r w:rsidRPr="007119B6">
              <w:rPr>
                <w:b/>
                <w:bCs/>
                <w:sz w:val="24"/>
                <w:szCs w:val="24"/>
              </w:rPr>
              <w:t>Tahun Lulus</w:t>
            </w:r>
          </w:p>
        </w:tc>
        <w:tc>
          <w:tcPr>
            <w:tcW w:w="2664" w:type="dxa"/>
            <w:tcBorders>
              <w:top w:val="single" w:sz="4" w:space="0" w:color="000000"/>
              <w:left w:val="nil"/>
              <w:bottom w:val="single" w:sz="4" w:space="0" w:color="000000"/>
              <w:right w:val="single" w:sz="4" w:space="0" w:color="000000"/>
            </w:tcBorders>
          </w:tcPr>
          <w:p w14:paraId="688EC54E" w14:textId="77777777" w:rsidR="00A537C3" w:rsidRPr="007119B6" w:rsidRDefault="00A537C3" w:rsidP="00B30F3E">
            <w:pPr>
              <w:pStyle w:val="p0"/>
              <w:spacing w:after="0" w:line="316" w:lineRule="auto"/>
              <w:rPr>
                <w:sz w:val="24"/>
                <w:szCs w:val="24"/>
              </w:rPr>
            </w:pPr>
            <w:r w:rsidRPr="007119B6">
              <w:rPr>
                <w:sz w:val="24"/>
                <w:szCs w:val="24"/>
              </w:rPr>
              <w:t>2011</w:t>
            </w:r>
          </w:p>
        </w:tc>
        <w:tc>
          <w:tcPr>
            <w:tcW w:w="2297" w:type="dxa"/>
            <w:tcBorders>
              <w:top w:val="single" w:sz="4" w:space="0" w:color="000000"/>
              <w:left w:val="nil"/>
              <w:bottom w:val="single" w:sz="4" w:space="0" w:color="000000"/>
              <w:right w:val="single" w:sz="4" w:space="0" w:color="000000"/>
            </w:tcBorders>
          </w:tcPr>
          <w:p w14:paraId="17C03CF0" w14:textId="0C2D240A" w:rsidR="00A537C3" w:rsidRPr="007119B6" w:rsidRDefault="00A537C3" w:rsidP="00B30F3E">
            <w:pPr>
              <w:pStyle w:val="p0"/>
              <w:spacing w:after="0" w:line="316" w:lineRule="auto"/>
              <w:rPr>
                <w:sz w:val="24"/>
                <w:szCs w:val="24"/>
              </w:rPr>
            </w:pPr>
            <w:r w:rsidRPr="007119B6">
              <w:rPr>
                <w:sz w:val="24"/>
                <w:szCs w:val="24"/>
              </w:rPr>
              <w:t>201</w:t>
            </w:r>
            <w:r>
              <w:rPr>
                <w:sz w:val="24"/>
                <w:szCs w:val="24"/>
              </w:rPr>
              <w:t>7</w:t>
            </w:r>
          </w:p>
        </w:tc>
      </w:tr>
    </w:tbl>
    <w:p w14:paraId="0BD80319" w14:textId="77777777" w:rsidR="00AB5502" w:rsidRPr="007119B6" w:rsidRDefault="00AB5502" w:rsidP="00AB5502">
      <w:pPr>
        <w:pStyle w:val="p0"/>
        <w:spacing w:after="0" w:line="316" w:lineRule="auto"/>
        <w:rPr>
          <w:sz w:val="24"/>
          <w:szCs w:val="24"/>
        </w:rPr>
      </w:pPr>
      <w:r w:rsidRPr="007119B6">
        <w:rPr>
          <w:sz w:val="24"/>
          <w:szCs w:val="24"/>
        </w:rPr>
        <w:t xml:space="preserve"> </w:t>
      </w:r>
    </w:p>
    <w:p w14:paraId="78FB7EFD" w14:textId="77777777" w:rsidR="00AB5502" w:rsidRPr="007119B6" w:rsidRDefault="00AB5502" w:rsidP="00AB5502">
      <w:pPr>
        <w:pStyle w:val="p0"/>
        <w:spacing w:after="0"/>
        <w:jc w:val="center"/>
        <w:rPr>
          <w:b/>
          <w:bCs/>
          <w:sz w:val="32"/>
          <w:szCs w:val="32"/>
        </w:rPr>
      </w:pPr>
      <w:r w:rsidRPr="007119B6">
        <w:rPr>
          <w:b/>
          <w:bCs/>
          <w:sz w:val="32"/>
          <w:szCs w:val="32"/>
        </w:rPr>
        <w:t>Biodata Peneliti 2</w:t>
      </w:r>
    </w:p>
    <w:p w14:paraId="6343B6DB" w14:textId="77777777" w:rsidR="00AB5502" w:rsidRPr="007119B6" w:rsidRDefault="00AB5502" w:rsidP="00AB5502">
      <w:pPr>
        <w:pStyle w:val="p0"/>
        <w:spacing w:after="0"/>
        <w:rPr>
          <w:sz w:val="24"/>
          <w:szCs w:val="24"/>
        </w:rPr>
      </w:pPr>
      <w:r w:rsidRPr="007119B6">
        <w:rPr>
          <w:sz w:val="24"/>
          <w:szCs w:val="24"/>
        </w:rPr>
        <w:t xml:space="preserve"> </w:t>
      </w:r>
    </w:p>
    <w:p w14:paraId="37CACEA5" w14:textId="77777777" w:rsidR="00AB5502" w:rsidRPr="007119B6" w:rsidRDefault="00AB5502" w:rsidP="00AB5502">
      <w:pPr>
        <w:pStyle w:val="p0"/>
        <w:spacing w:after="0" w:line="307" w:lineRule="auto"/>
        <w:ind w:left="72"/>
        <w:rPr>
          <w:b/>
          <w:bCs/>
          <w:sz w:val="24"/>
          <w:szCs w:val="24"/>
        </w:rPr>
      </w:pPr>
      <w:r w:rsidRPr="007119B6">
        <w:rPr>
          <w:b/>
          <w:bCs/>
          <w:sz w:val="24"/>
          <w:szCs w:val="24"/>
        </w:rPr>
        <w:t>A. Identitas Diri Anggota Penelitian</w:t>
      </w:r>
    </w:p>
    <w:tbl>
      <w:tblPr>
        <w:tblW w:w="0" w:type="auto"/>
        <w:tblInd w:w="121" w:type="dxa"/>
        <w:tblLayout w:type="fixed"/>
        <w:tblCellMar>
          <w:left w:w="0" w:type="dxa"/>
          <w:right w:w="0" w:type="dxa"/>
        </w:tblCellMar>
        <w:tblLook w:val="0000" w:firstRow="0" w:lastRow="0" w:firstColumn="0" w:lastColumn="0" w:noHBand="0" w:noVBand="0"/>
      </w:tblPr>
      <w:tblGrid>
        <w:gridCol w:w="422"/>
        <w:gridCol w:w="3260"/>
        <w:gridCol w:w="4253"/>
      </w:tblGrid>
      <w:tr w:rsidR="00A537C3" w:rsidRPr="007119B6" w14:paraId="03A888AD" w14:textId="77777777" w:rsidTr="00B30F3E">
        <w:trPr>
          <w:trHeight w:val="331"/>
        </w:trPr>
        <w:tc>
          <w:tcPr>
            <w:tcW w:w="422" w:type="dxa"/>
            <w:tcBorders>
              <w:top w:val="single" w:sz="4" w:space="0" w:color="000000"/>
              <w:left w:val="single" w:sz="4" w:space="0" w:color="000000"/>
              <w:bottom w:val="single" w:sz="4" w:space="0" w:color="000000"/>
              <w:right w:val="single" w:sz="4" w:space="0" w:color="000000"/>
            </w:tcBorders>
            <w:vAlign w:val="center"/>
          </w:tcPr>
          <w:p w14:paraId="7A6656AC" w14:textId="0FBD70BA" w:rsidR="00A537C3" w:rsidRPr="007119B6" w:rsidRDefault="00A537C3" w:rsidP="00A537C3">
            <w:pPr>
              <w:pStyle w:val="p0"/>
              <w:spacing w:after="0"/>
              <w:jc w:val="center"/>
              <w:rPr>
                <w:sz w:val="24"/>
                <w:szCs w:val="24"/>
              </w:rPr>
            </w:pPr>
            <w:r w:rsidRPr="007119B6">
              <w:rPr>
                <w:sz w:val="24"/>
                <w:szCs w:val="24"/>
              </w:rPr>
              <w:t>1</w:t>
            </w:r>
          </w:p>
        </w:tc>
        <w:tc>
          <w:tcPr>
            <w:tcW w:w="3260" w:type="dxa"/>
            <w:tcBorders>
              <w:top w:val="single" w:sz="4" w:space="0" w:color="000000"/>
              <w:left w:val="nil"/>
              <w:bottom w:val="single" w:sz="4" w:space="0" w:color="000000"/>
              <w:right w:val="single" w:sz="4" w:space="0" w:color="000000"/>
            </w:tcBorders>
            <w:vAlign w:val="center"/>
          </w:tcPr>
          <w:p w14:paraId="4317F04E" w14:textId="45501D70" w:rsidR="00A537C3" w:rsidRPr="007119B6" w:rsidRDefault="00A537C3" w:rsidP="00A537C3">
            <w:pPr>
              <w:pStyle w:val="p0"/>
              <w:spacing w:after="0"/>
              <w:ind w:left="71"/>
              <w:rPr>
                <w:sz w:val="24"/>
                <w:szCs w:val="24"/>
              </w:rPr>
            </w:pPr>
            <w:r w:rsidRPr="007119B6">
              <w:rPr>
                <w:sz w:val="24"/>
                <w:szCs w:val="24"/>
              </w:rPr>
              <w:t>Nama Lengkap</w:t>
            </w:r>
          </w:p>
        </w:tc>
        <w:tc>
          <w:tcPr>
            <w:tcW w:w="4253" w:type="dxa"/>
            <w:tcBorders>
              <w:top w:val="single" w:sz="4" w:space="0" w:color="000000"/>
              <w:left w:val="nil"/>
              <w:bottom w:val="single" w:sz="4" w:space="0" w:color="000000"/>
              <w:right w:val="single" w:sz="4" w:space="0" w:color="000000"/>
            </w:tcBorders>
          </w:tcPr>
          <w:p w14:paraId="086AC8DD" w14:textId="399A9D0A" w:rsidR="00A537C3" w:rsidRPr="007119B6" w:rsidRDefault="00A537C3" w:rsidP="00A537C3">
            <w:pPr>
              <w:pStyle w:val="p0"/>
              <w:spacing w:after="0"/>
              <w:rPr>
                <w:sz w:val="24"/>
                <w:szCs w:val="24"/>
              </w:rPr>
            </w:pPr>
            <w:proofErr w:type="spellStart"/>
            <w:r>
              <w:rPr>
                <w:sz w:val="24"/>
                <w:szCs w:val="24"/>
              </w:rPr>
              <w:t>Apt</w:t>
            </w:r>
            <w:proofErr w:type="spellEnd"/>
            <w:r>
              <w:rPr>
                <w:sz w:val="24"/>
                <w:szCs w:val="24"/>
              </w:rPr>
              <w:t xml:space="preserve">. </w:t>
            </w:r>
            <w:r w:rsidRPr="007119B6">
              <w:rPr>
                <w:sz w:val="24"/>
                <w:szCs w:val="24"/>
              </w:rPr>
              <w:t xml:space="preserve">Rizka Dwi Mulyani, </w:t>
            </w:r>
            <w:proofErr w:type="spellStart"/>
            <w:r w:rsidRPr="007119B6">
              <w:rPr>
                <w:sz w:val="24"/>
                <w:szCs w:val="24"/>
              </w:rPr>
              <w:t>M.Farm</w:t>
            </w:r>
            <w:proofErr w:type="spellEnd"/>
          </w:p>
        </w:tc>
      </w:tr>
      <w:tr w:rsidR="00A537C3" w:rsidRPr="007119B6" w14:paraId="6EC49666" w14:textId="77777777" w:rsidTr="00B30F3E">
        <w:trPr>
          <w:trHeight w:val="327"/>
        </w:trPr>
        <w:tc>
          <w:tcPr>
            <w:tcW w:w="422" w:type="dxa"/>
            <w:tcBorders>
              <w:top w:val="single" w:sz="4" w:space="0" w:color="000000"/>
              <w:left w:val="single" w:sz="4" w:space="0" w:color="000000"/>
              <w:bottom w:val="single" w:sz="4" w:space="0" w:color="000000"/>
              <w:right w:val="single" w:sz="4" w:space="0" w:color="000000"/>
            </w:tcBorders>
            <w:vAlign w:val="center"/>
          </w:tcPr>
          <w:p w14:paraId="739005C6" w14:textId="11E62A67" w:rsidR="00A537C3" w:rsidRPr="007119B6" w:rsidRDefault="00A537C3" w:rsidP="00A537C3">
            <w:pPr>
              <w:pStyle w:val="p0"/>
              <w:spacing w:after="0"/>
              <w:jc w:val="center"/>
              <w:rPr>
                <w:sz w:val="24"/>
                <w:szCs w:val="24"/>
              </w:rPr>
            </w:pPr>
            <w:r w:rsidRPr="007119B6">
              <w:rPr>
                <w:sz w:val="24"/>
                <w:szCs w:val="24"/>
              </w:rPr>
              <w:t>2</w:t>
            </w:r>
          </w:p>
        </w:tc>
        <w:tc>
          <w:tcPr>
            <w:tcW w:w="3260" w:type="dxa"/>
            <w:tcBorders>
              <w:top w:val="single" w:sz="4" w:space="0" w:color="000000"/>
              <w:left w:val="nil"/>
              <w:bottom w:val="single" w:sz="4" w:space="0" w:color="000000"/>
              <w:right w:val="single" w:sz="4" w:space="0" w:color="000000"/>
            </w:tcBorders>
            <w:vAlign w:val="center"/>
          </w:tcPr>
          <w:p w14:paraId="773A6E38" w14:textId="71B3BC4B" w:rsidR="00A537C3" w:rsidRPr="007119B6" w:rsidRDefault="00A537C3" w:rsidP="00A537C3">
            <w:pPr>
              <w:pStyle w:val="p0"/>
              <w:spacing w:after="0"/>
              <w:ind w:left="71"/>
              <w:rPr>
                <w:sz w:val="24"/>
                <w:szCs w:val="24"/>
              </w:rPr>
            </w:pPr>
            <w:r w:rsidRPr="007119B6">
              <w:rPr>
                <w:sz w:val="24"/>
                <w:szCs w:val="24"/>
              </w:rPr>
              <w:t>Jenis Kelamin</w:t>
            </w:r>
          </w:p>
        </w:tc>
        <w:tc>
          <w:tcPr>
            <w:tcW w:w="4253" w:type="dxa"/>
            <w:tcBorders>
              <w:top w:val="single" w:sz="4" w:space="0" w:color="000000"/>
              <w:left w:val="nil"/>
              <w:bottom w:val="single" w:sz="4" w:space="0" w:color="000000"/>
              <w:right w:val="single" w:sz="4" w:space="0" w:color="000000"/>
            </w:tcBorders>
          </w:tcPr>
          <w:p w14:paraId="17A34CC3" w14:textId="4504F3A2" w:rsidR="00A537C3" w:rsidRPr="007119B6" w:rsidRDefault="00A537C3" w:rsidP="00A537C3">
            <w:pPr>
              <w:pStyle w:val="p0"/>
              <w:spacing w:after="0"/>
              <w:rPr>
                <w:sz w:val="24"/>
                <w:szCs w:val="24"/>
              </w:rPr>
            </w:pPr>
            <w:r w:rsidRPr="007119B6">
              <w:rPr>
                <w:sz w:val="24"/>
                <w:szCs w:val="24"/>
              </w:rPr>
              <w:t>P</w:t>
            </w:r>
            <w:r>
              <w:rPr>
                <w:sz w:val="24"/>
                <w:szCs w:val="24"/>
              </w:rPr>
              <w:t>erempuan</w:t>
            </w:r>
          </w:p>
        </w:tc>
      </w:tr>
      <w:tr w:rsidR="00A537C3" w:rsidRPr="007119B6" w14:paraId="26EB2CFB" w14:textId="77777777" w:rsidTr="00B30F3E">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06CAC4CA" w14:textId="1DC7F8D5" w:rsidR="00A537C3" w:rsidRPr="007119B6" w:rsidRDefault="00A537C3" w:rsidP="00A537C3">
            <w:pPr>
              <w:pStyle w:val="p0"/>
              <w:spacing w:after="0"/>
              <w:jc w:val="center"/>
              <w:rPr>
                <w:sz w:val="24"/>
                <w:szCs w:val="24"/>
              </w:rPr>
            </w:pPr>
            <w:r w:rsidRPr="007119B6">
              <w:rPr>
                <w:sz w:val="24"/>
                <w:szCs w:val="24"/>
              </w:rPr>
              <w:t>3</w:t>
            </w:r>
          </w:p>
        </w:tc>
        <w:tc>
          <w:tcPr>
            <w:tcW w:w="3260" w:type="dxa"/>
            <w:tcBorders>
              <w:top w:val="single" w:sz="4" w:space="0" w:color="000000"/>
              <w:left w:val="nil"/>
              <w:bottom w:val="single" w:sz="4" w:space="0" w:color="000000"/>
              <w:right w:val="single" w:sz="4" w:space="0" w:color="000000"/>
            </w:tcBorders>
            <w:vAlign w:val="center"/>
          </w:tcPr>
          <w:p w14:paraId="2BEC2511" w14:textId="26C297CB" w:rsidR="00A537C3" w:rsidRPr="007119B6" w:rsidRDefault="00A537C3" w:rsidP="00A537C3">
            <w:pPr>
              <w:pStyle w:val="p0"/>
              <w:spacing w:after="0"/>
              <w:ind w:left="71"/>
              <w:rPr>
                <w:sz w:val="24"/>
                <w:szCs w:val="24"/>
              </w:rPr>
            </w:pPr>
            <w:r w:rsidRPr="007119B6">
              <w:rPr>
                <w:sz w:val="24"/>
                <w:szCs w:val="24"/>
              </w:rPr>
              <w:t>Program Studi</w:t>
            </w:r>
          </w:p>
        </w:tc>
        <w:tc>
          <w:tcPr>
            <w:tcW w:w="4253" w:type="dxa"/>
            <w:tcBorders>
              <w:top w:val="single" w:sz="4" w:space="0" w:color="000000"/>
              <w:left w:val="nil"/>
              <w:bottom w:val="single" w:sz="4" w:space="0" w:color="000000"/>
              <w:right w:val="single" w:sz="4" w:space="0" w:color="000000"/>
            </w:tcBorders>
          </w:tcPr>
          <w:p w14:paraId="1D56D30C" w14:textId="2274C4AE" w:rsidR="00A537C3" w:rsidRPr="007119B6" w:rsidRDefault="00A537C3" w:rsidP="00A537C3">
            <w:pPr>
              <w:pStyle w:val="p0"/>
              <w:spacing w:after="0"/>
              <w:rPr>
                <w:sz w:val="24"/>
                <w:szCs w:val="24"/>
              </w:rPr>
            </w:pPr>
            <w:r w:rsidRPr="007119B6">
              <w:rPr>
                <w:sz w:val="24"/>
                <w:szCs w:val="24"/>
              </w:rPr>
              <w:t>S1 Farmasi</w:t>
            </w:r>
          </w:p>
        </w:tc>
      </w:tr>
      <w:tr w:rsidR="00A537C3" w:rsidRPr="007119B6" w14:paraId="783419D0" w14:textId="77777777" w:rsidTr="00B30F3E">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272966D0" w14:textId="3D5E25EC" w:rsidR="00A537C3" w:rsidRPr="007119B6" w:rsidRDefault="00A537C3" w:rsidP="00A537C3">
            <w:pPr>
              <w:pStyle w:val="p0"/>
              <w:spacing w:after="0"/>
              <w:jc w:val="center"/>
              <w:rPr>
                <w:sz w:val="24"/>
                <w:szCs w:val="24"/>
              </w:rPr>
            </w:pPr>
            <w:r w:rsidRPr="007119B6">
              <w:rPr>
                <w:sz w:val="24"/>
                <w:szCs w:val="24"/>
              </w:rPr>
              <w:t>4</w:t>
            </w:r>
          </w:p>
        </w:tc>
        <w:tc>
          <w:tcPr>
            <w:tcW w:w="3260" w:type="dxa"/>
            <w:tcBorders>
              <w:top w:val="single" w:sz="4" w:space="0" w:color="000000"/>
              <w:left w:val="nil"/>
              <w:bottom w:val="single" w:sz="4" w:space="0" w:color="000000"/>
              <w:right w:val="single" w:sz="4" w:space="0" w:color="000000"/>
            </w:tcBorders>
            <w:vAlign w:val="center"/>
          </w:tcPr>
          <w:p w14:paraId="7A59F3EE" w14:textId="6D9CF1A0" w:rsidR="00A537C3" w:rsidRPr="007119B6" w:rsidRDefault="00A537C3" w:rsidP="00A537C3">
            <w:pPr>
              <w:pStyle w:val="p0"/>
              <w:spacing w:after="0"/>
              <w:ind w:left="71"/>
              <w:rPr>
                <w:sz w:val="24"/>
                <w:szCs w:val="24"/>
              </w:rPr>
            </w:pPr>
            <w:r w:rsidRPr="007119B6">
              <w:rPr>
                <w:sz w:val="24"/>
                <w:szCs w:val="24"/>
              </w:rPr>
              <w:t>Tempat dan Tanggal Lahir</w:t>
            </w:r>
          </w:p>
        </w:tc>
        <w:tc>
          <w:tcPr>
            <w:tcW w:w="4253" w:type="dxa"/>
            <w:tcBorders>
              <w:top w:val="single" w:sz="4" w:space="0" w:color="000000"/>
              <w:left w:val="nil"/>
              <w:bottom w:val="single" w:sz="4" w:space="0" w:color="000000"/>
              <w:right w:val="single" w:sz="4" w:space="0" w:color="000000"/>
            </w:tcBorders>
          </w:tcPr>
          <w:p w14:paraId="67EFDE68" w14:textId="30494498" w:rsidR="00A537C3" w:rsidRPr="007119B6" w:rsidRDefault="00A537C3" w:rsidP="00A537C3">
            <w:pPr>
              <w:pStyle w:val="p0"/>
              <w:spacing w:after="0"/>
              <w:rPr>
                <w:sz w:val="24"/>
                <w:szCs w:val="24"/>
              </w:rPr>
            </w:pPr>
            <w:r w:rsidRPr="007119B6">
              <w:rPr>
                <w:sz w:val="24"/>
                <w:szCs w:val="24"/>
              </w:rPr>
              <w:t>Jakarta, 09 Agustus 1989</w:t>
            </w:r>
          </w:p>
        </w:tc>
      </w:tr>
      <w:tr w:rsidR="00A537C3" w:rsidRPr="00812625" w14:paraId="72A8F5F1" w14:textId="77777777" w:rsidTr="00B30F3E">
        <w:trPr>
          <w:trHeight w:val="327"/>
        </w:trPr>
        <w:tc>
          <w:tcPr>
            <w:tcW w:w="422" w:type="dxa"/>
            <w:tcBorders>
              <w:top w:val="single" w:sz="4" w:space="0" w:color="000000"/>
              <w:left w:val="single" w:sz="4" w:space="0" w:color="000000"/>
              <w:bottom w:val="single" w:sz="4" w:space="0" w:color="000000"/>
              <w:right w:val="single" w:sz="4" w:space="0" w:color="000000"/>
            </w:tcBorders>
            <w:vAlign w:val="center"/>
          </w:tcPr>
          <w:p w14:paraId="01CF3F32" w14:textId="7B1FEEF5" w:rsidR="00A537C3" w:rsidRPr="007119B6" w:rsidRDefault="00A537C3" w:rsidP="00A537C3">
            <w:pPr>
              <w:pStyle w:val="p0"/>
              <w:spacing w:after="0"/>
              <w:jc w:val="center"/>
              <w:rPr>
                <w:sz w:val="24"/>
                <w:szCs w:val="24"/>
              </w:rPr>
            </w:pPr>
            <w:r w:rsidRPr="007119B6">
              <w:rPr>
                <w:sz w:val="24"/>
                <w:szCs w:val="24"/>
              </w:rPr>
              <w:t>5</w:t>
            </w:r>
          </w:p>
        </w:tc>
        <w:tc>
          <w:tcPr>
            <w:tcW w:w="3260" w:type="dxa"/>
            <w:tcBorders>
              <w:top w:val="single" w:sz="4" w:space="0" w:color="000000"/>
              <w:left w:val="nil"/>
              <w:bottom w:val="single" w:sz="4" w:space="0" w:color="000000"/>
              <w:right w:val="single" w:sz="4" w:space="0" w:color="000000"/>
            </w:tcBorders>
            <w:vAlign w:val="center"/>
          </w:tcPr>
          <w:p w14:paraId="06B813BF" w14:textId="2DC2BFD4" w:rsidR="00A537C3" w:rsidRPr="007119B6" w:rsidRDefault="00A537C3" w:rsidP="00A537C3">
            <w:pPr>
              <w:pStyle w:val="p0"/>
              <w:spacing w:after="0"/>
              <w:ind w:left="71"/>
              <w:rPr>
                <w:sz w:val="24"/>
                <w:szCs w:val="24"/>
              </w:rPr>
            </w:pPr>
            <w:r w:rsidRPr="007119B6">
              <w:rPr>
                <w:sz w:val="24"/>
                <w:szCs w:val="24"/>
              </w:rPr>
              <w:t>E-</w:t>
            </w:r>
            <w:proofErr w:type="spellStart"/>
            <w:r w:rsidRPr="007119B6">
              <w:rPr>
                <w:sz w:val="24"/>
                <w:szCs w:val="24"/>
              </w:rPr>
              <w:t>mail</w:t>
            </w:r>
            <w:proofErr w:type="spellEnd"/>
          </w:p>
        </w:tc>
        <w:tc>
          <w:tcPr>
            <w:tcW w:w="4253" w:type="dxa"/>
            <w:tcBorders>
              <w:top w:val="single" w:sz="4" w:space="0" w:color="000000"/>
              <w:left w:val="nil"/>
              <w:bottom w:val="single" w:sz="4" w:space="0" w:color="000000"/>
              <w:right w:val="single" w:sz="4" w:space="0" w:color="000000"/>
            </w:tcBorders>
          </w:tcPr>
          <w:p w14:paraId="5EDA2ACD" w14:textId="080A360F" w:rsidR="00A537C3" w:rsidRPr="007119B6" w:rsidRDefault="001F598E" w:rsidP="00A537C3">
            <w:pPr>
              <w:pStyle w:val="p0"/>
              <w:spacing w:after="0"/>
              <w:rPr>
                <w:sz w:val="24"/>
                <w:szCs w:val="24"/>
              </w:rPr>
            </w:pPr>
            <w:hyperlink r:id="rId16" w:history="1">
              <w:r w:rsidR="00A537C3" w:rsidRPr="00A522F6">
                <w:rPr>
                  <w:rStyle w:val="Hyperlink"/>
                  <w:sz w:val="24"/>
                  <w:szCs w:val="24"/>
                </w:rPr>
                <w:t>Rizka.dw@stikes.tarumanagara.ac.id</w:t>
              </w:r>
            </w:hyperlink>
          </w:p>
        </w:tc>
      </w:tr>
      <w:tr w:rsidR="00A537C3" w:rsidRPr="007119B6" w14:paraId="17E54196" w14:textId="77777777" w:rsidTr="00B30F3E">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56F01CA7" w14:textId="7F1DD585" w:rsidR="00A537C3" w:rsidRPr="007119B6" w:rsidRDefault="00A537C3" w:rsidP="00A537C3">
            <w:pPr>
              <w:pStyle w:val="p0"/>
              <w:spacing w:after="0"/>
              <w:jc w:val="center"/>
              <w:rPr>
                <w:sz w:val="24"/>
                <w:szCs w:val="24"/>
              </w:rPr>
            </w:pPr>
            <w:r w:rsidRPr="007119B6">
              <w:rPr>
                <w:sz w:val="24"/>
                <w:szCs w:val="24"/>
              </w:rPr>
              <w:t>6</w:t>
            </w:r>
          </w:p>
        </w:tc>
        <w:tc>
          <w:tcPr>
            <w:tcW w:w="3260" w:type="dxa"/>
            <w:tcBorders>
              <w:top w:val="single" w:sz="4" w:space="0" w:color="000000"/>
              <w:left w:val="nil"/>
              <w:bottom w:val="single" w:sz="4" w:space="0" w:color="000000"/>
              <w:right w:val="single" w:sz="4" w:space="0" w:color="000000"/>
            </w:tcBorders>
            <w:vAlign w:val="center"/>
          </w:tcPr>
          <w:p w14:paraId="5488277B" w14:textId="17552772" w:rsidR="00A537C3" w:rsidRPr="007119B6" w:rsidRDefault="00A537C3" w:rsidP="00A537C3">
            <w:pPr>
              <w:pStyle w:val="p0"/>
              <w:spacing w:after="0"/>
              <w:ind w:left="71"/>
              <w:rPr>
                <w:sz w:val="24"/>
                <w:szCs w:val="24"/>
              </w:rPr>
            </w:pPr>
            <w:proofErr w:type="spellStart"/>
            <w:r w:rsidRPr="007119B6">
              <w:rPr>
                <w:sz w:val="24"/>
                <w:szCs w:val="24"/>
              </w:rPr>
              <w:t>NomorTelepon</w:t>
            </w:r>
            <w:proofErr w:type="spellEnd"/>
            <w:r w:rsidRPr="007119B6">
              <w:rPr>
                <w:sz w:val="24"/>
                <w:szCs w:val="24"/>
              </w:rPr>
              <w:t>/HP</w:t>
            </w:r>
          </w:p>
        </w:tc>
        <w:tc>
          <w:tcPr>
            <w:tcW w:w="4253" w:type="dxa"/>
            <w:tcBorders>
              <w:top w:val="single" w:sz="4" w:space="0" w:color="000000"/>
              <w:left w:val="nil"/>
              <w:bottom w:val="single" w:sz="4" w:space="0" w:color="000000"/>
              <w:right w:val="single" w:sz="4" w:space="0" w:color="000000"/>
            </w:tcBorders>
          </w:tcPr>
          <w:p w14:paraId="065F7A58" w14:textId="2A965525" w:rsidR="00A537C3" w:rsidRPr="007119B6" w:rsidRDefault="00A537C3" w:rsidP="00A537C3">
            <w:pPr>
              <w:pStyle w:val="p0"/>
              <w:spacing w:after="0"/>
              <w:rPr>
                <w:sz w:val="24"/>
                <w:szCs w:val="24"/>
              </w:rPr>
            </w:pPr>
            <w:r w:rsidRPr="007119B6">
              <w:rPr>
                <w:szCs w:val="24"/>
              </w:rPr>
              <w:t>085691817411</w:t>
            </w:r>
          </w:p>
        </w:tc>
      </w:tr>
    </w:tbl>
    <w:p w14:paraId="66007E63" w14:textId="77777777" w:rsidR="00AB5502" w:rsidRPr="007119B6" w:rsidRDefault="00AB5502" w:rsidP="00AB5502">
      <w:pPr>
        <w:pStyle w:val="p0"/>
        <w:spacing w:after="232" w:line="20" w:lineRule="atLeast"/>
        <w:ind w:left="7"/>
        <w:rPr>
          <w:b/>
          <w:bCs/>
          <w:sz w:val="24"/>
          <w:szCs w:val="24"/>
        </w:rPr>
      </w:pPr>
      <w:r w:rsidRPr="007119B6">
        <w:rPr>
          <w:sz w:val="24"/>
          <w:szCs w:val="24"/>
        </w:rPr>
        <w:t xml:space="preserve"> </w:t>
      </w:r>
      <w:r w:rsidRPr="007119B6">
        <w:rPr>
          <w:b/>
          <w:bCs/>
          <w:sz w:val="24"/>
          <w:szCs w:val="24"/>
        </w:rPr>
        <w:t xml:space="preserve"> </w:t>
      </w:r>
    </w:p>
    <w:p w14:paraId="3BFD7967" w14:textId="77777777" w:rsidR="00AB5502" w:rsidRPr="007119B6" w:rsidRDefault="00AB5502" w:rsidP="00AB5502">
      <w:pPr>
        <w:pStyle w:val="p0"/>
        <w:spacing w:after="0" w:line="316" w:lineRule="auto"/>
        <w:ind w:left="72"/>
        <w:rPr>
          <w:b/>
          <w:bCs/>
          <w:sz w:val="24"/>
          <w:szCs w:val="24"/>
        </w:rPr>
      </w:pPr>
      <w:r w:rsidRPr="007119B6">
        <w:rPr>
          <w:b/>
          <w:bCs/>
          <w:sz w:val="24"/>
          <w:szCs w:val="24"/>
        </w:rPr>
        <w:t>B. Riwayat Pendidikan</w:t>
      </w:r>
    </w:p>
    <w:tbl>
      <w:tblPr>
        <w:tblW w:w="9846" w:type="dxa"/>
        <w:tblInd w:w="72" w:type="dxa"/>
        <w:tblLayout w:type="fixed"/>
        <w:tblLook w:val="0000" w:firstRow="0" w:lastRow="0" w:firstColumn="0" w:lastColumn="0" w:noHBand="0" w:noVBand="0"/>
      </w:tblPr>
      <w:tblGrid>
        <w:gridCol w:w="2163"/>
        <w:gridCol w:w="2976"/>
        <w:gridCol w:w="2410"/>
        <w:gridCol w:w="2297"/>
      </w:tblGrid>
      <w:tr w:rsidR="00A537C3" w:rsidRPr="007119B6" w14:paraId="7CB5D839" w14:textId="77777777" w:rsidTr="00B30F3E">
        <w:trPr>
          <w:trHeight w:val="290"/>
        </w:trPr>
        <w:tc>
          <w:tcPr>
            <w:tcW w:w="2163" w:type="dxa"/>
            <w:tcBorders>
              <w:top w:val="single" w:sz="4" w:space="0" w:color="000000"/>
              <w:left w:val="single" w:sz="4" w:space="0" w:color="000000"/>
              <w:bottom w:val="single" w:sz="4" w:space="0" w:color="000000"/>
              <w:right w:val="single" w:sz="4" w:space="0" w:color="000000"/>
            </w:tcBorders>
          </w:tcPr>
          <w:p w14:paraId="06272B4E" w14:textId="77777777" w:rsidR="00A537C3" w:rsidRPr="007119B6" w:rsidRDefault="00A537C3" w:rsidP="00A537C3">
            <w:pPr>
              <w:pStyle w:val="p0"/>
              <w:spacing w:after="0" w:line="316" w:lineRule="auto"/>
              <w:jc w:val="center"/>
              <w:rPr>
                <w:b/>
                <w:bCs/>
                <w:sz w:val="24"/>
                <w:szCs w:val="24"/>
              </w:rPr>
            </w:pPr>
          </w:p>
        </w:tc>
        <w:tc>
          <w:tcPr>
            <w:tcW w:w="2976" w:type="dxa"/>
            <w:tcBorders>
              <w:top w:val="single" w:sz="4" w:space="0" w:color="000000"/>
              <w:left w:val="nil"/>
              <w:bottom w:val="single" w:sz="4" w:space="0" w:color="000000"/>
              <w:right w:val="single" w:sz="4" w:space="0" w:color="000000"/>
            </w:tcBorders>
          </w:tcPr>
          <w:p w14:paraId="27B4FC5F" w14:textId="79CD7478" w:rsidR="00A537C3" w:rsidRPr="007119B6" w:rsidRDefault="00A537C3" w:rsidP="00A537C3">
            <w:pPr>
              <w:pStyle w:val="p0"/>
              <w:spacing w:after="0" w:line="316" w:lineRule="auto"/>
              <w:jc w:val="center"/>
              <w:rPr>
                <w:b/>
                <w:bCs/>
                <w:sz w:val="24"/>
                <w:szCs w:val="24"/>
              </w:rPr>
            </w:pPr>
            <w:r w:rsidRPr="007119B6">
              <w:rPr>
                <w:b/>
                <w:bCs/>
                <w:sz w:val="24"/>
                <w:szCs w:val="24"/>
              </w:rPr>
              <w:t>S1</w:t>
            </w:r>
          </w:p>
        </w:tc>
        <w:tc>
          <w:tcPr>
            <w:tcW w:w="2410" w:type="dxa"/>
            <w:tcBorders>
              <w:top w:val="single" w:sz="4" w:space="0" w:color="000000"/>
              <w:left w:val="nil"/>
              <w:bottom w:val="single" w:sz="4" w:space="0" w:color="000000"/>
              <w:right w:val="single" w:sz="4" w:space="0" w:color="000000"/>
            </w:tcBorders>
          </w:tcPr>
          <w:p w14:paraId="6542825B" w14:textId="6C7A3D3B" w:rsidR="00A537C3" w:rsidRPr="007119B6" w:rsidRDefault="00A537C3" w:rsidP="00A537C3">
            <w:pPr>
              <w:pStyle w:val="p0"/>
              <w:spacing w:after="0" w:line="316" w:lineRule="auto"/>
              <w:jc w:val="center"/>
              <w:rPr>
                <w:b/>
                <w:bCs/>
                <w:sz w:val="24"/>
                <w:szCs w:val="24"/>
              </w:rPr>
            </w:pPr>
            <w:proofErr w:type="spellStart"/>
            <w:r w:rsidRPr="007119B6">
              <w:rPr>
                <w:b/>
                <w:bCs/>
                <w:sz w:val="24"/>
                <w:szCs w:val="24"/>
              </w:rPr>
              <w:t>Apt</w:t>
            </w:r>
            <w:proofErr w:type="spellEnd"/>
          </w:p>
        </w:tc>
        <w:tc>
          <w:tcPr>
            <w:tcW w:w="2297" w:type="dxa"/>
            <w:tcBorders>
              <w:top w:val="single" w:sz="4" w:space="0" w:color="000000"/>
              <w:left w:val="nil"/>
              <w:bottom w:val="single" w:sz="4" w:space="0" w:color="000000"/>
              <w:right w:val="single" w:sz="4" w:space="0" w:color="000000"/>
            </w:tcBorders>
          </w:tcPr>
          <w:p w14:paraId="438FBF97" w14:textId="19F38DBA" w:rsidR="00A537C3" w:rsidRPr="007119B6" w:rsidRDefault="00A537C3" w:rsidP="00A537C3">
            <w:pPr>
              <w:pStyle w:val="p0"/>
              <w:spacing w:after="0" w:line="316" w:lineRule="auto"/>
              <w:jc w:val="center"/>
              <w:rPr>
                <w:b/>
                <w:bCs/>
                <w:sz w:val="24"/>
                <w:szCs w:val="24"/>
              </w:rPr>
            </w:pPr>
            <w:r w:rsidRPr="007119B6">
              <w:rPr>
                <w:b/>
                <w:bCs/>
                <w:sz w:val="24"/>
                <w:szCs w:val="24"/>
              </w:rPr>
              <w:t>S2</w:t>
            </w:r>
          </w:p>
        </w:tc>
      </w:tr>
      <w:tr w:rsidR="00A537C3" w:rsidRPr="007119B6" w14:paraId="1FA826E7" w14:textId="77777777" w:rsidTr="00B30F3E">
        <w:trPr>
          <w:trHeight w:val="293"/>
        </w:trPr>
        <w:tc>
          <w:tcPr>
            <w:tcW w:w="2163" w:type="dxa"/>
            <w:tcBorders>
              <w:top w:val="single" w:sz="4" w:space="0" w:color="000000"/>
              <w:left w:val="single" w:sz="4" w:space="0" w:color="000000"/>
              <w:bottom w:val="single" w:sz="4" w:space="0" w:color="000000"/>
              <w:right w:val="single" w:sz="4" w:space="0" w:color="000000"/>
            </w:tcBorders>
          </w:tcPr>
          <w:p w14:paraId="6734F0C6" w14:textId="61B1515D" w:rsidR="00A537C3" w:rsidRPr="007119B6" w:rsidRDefault="00A537C3" w:rsidP="00A537C3">
            <w:pPr>
              <w:pStyle w:val="p0"/>
              <w:spacing w:after="0" w:line="316" w:lineRule="auto"/>
              <w:rPr>
                <w:b/>
                <w:bCs/>
                <w:sz w:val="24"/>
                <w:szCs w:val="24"/>
              </w:rPr>
            </w:pPr>
            <w:r w:rsidRPr="007119B6">
              <w:rPr>
                <w:b/>
                <w:bCs/>
                <w:sz w:val="24"/>
                <w:szCs w:val="24"/>
              </w:rPr>
              <w:t>Nama Institusi</w:t>
            </w:r>
          </w:p>
        </w:tc>
        <w:tc>
          <w:tcPr>
            <w:tcW w:w="2976" w:type="dxa"/>
            <w:tcBorders>
              <w:top w:val="single" w:sz="4" w:space="0" w:color="000000"/>
              <w:left w:val="nil"/>
              <w:bottom w:val="single" w:sz="4" w:space="0" w:color="000000"/>
              <w:right w:val="single" w:sz="4" w:space="0" w:color="000000"/>
            </w:tcBorders>
          </w:tcPr>
          <w:p w14:paraId="7505D5AF" w14:textId="7E47956B" w:rsidR="00A537C3" w:rsidRPr="007119B6" w:rsidRDefault="00A537C3" w:rsidP="00A537C3">
            <w:pPr>
              <w:pStyle w:val="p0"/>
              <w:spacing w:after="0" w:line="316" w:lineRule="auto"/>
              <w:rPr>
                <w:sz w:val="24"/>
                <w:szCs w:val="24"/>
              </w:rPr>
            </w:pPr>
            <w:r w:rsidRPr="007119B6">
              <w:rPr>
                <w:sz w:val="24"/>
                <w:szCs w:val="24"/>
              </w:rPr>
              <w:t>Universitas Pancasila</w:t>
            </w:r>
          </w:p>
        </w:tc>
        <w:tc>
          <w:tcPr>
            <w:tcW w:w="2410" w:type="dxa"/>
            <w:tcBorders>
              <w:top w:val="single" w:sz="4" w:space="0" w:color="000000"/>
              <w:left w:val="nil"/>
              <w:bottom w:val="single" w:sz="4" w:space="0" w:color="000000"/>
              <w:right w:val="single" w:sz="4" w:space="0" w:color="000000"/>
            </w:tcBorders>
          </w:tcPr>
          <w:p w14:paraId="7BE3A124" w14:textId="6B2D2EFE" w:rsidR="00A537C3" w:rsidRPr="007119B6" w:rsidRDefault="00A537C3" w:rsidP="00A537C3">
            <w:pPr>
              <w:pStyle w:val="p0"/>
              <w:spacing w:after="0" w:line="316" w:lineRule="auto"/>
              <w:rPr>
                <w:sz w:val="24"/>
                <w:szCs w:val="24"/>
              </w:rPr>
            </w:pPr>
            <w:r w:rsidRPr="007119B6">
              <w:rPr>
                <w:sz w:val="24"/>
                <w:szCs w:val="24"/>
              </w:rPr>
              <w:t>Universitas Pancasila</w:t>
            </w:r>
          </w:p>
        </w:tc>
        <w:tc>
          <w:tcPr>
            <w:tcW w:w="2297" w:type="dxa"/>
            <w:tcBorders>
              <w:top w:val="single" w:sz="4" w:space="0" w:color="000000"/>
              <w:left w:val="nil"/>
              <w:bottom w:val="single" w:sz="4" w:space="0" w:color="000000"/>
              <w:right w:val="single" w:sz="4" w:space="0" w:color="000000"/>
            </w:tcBorders>
          </w:tcPr>
          <w:p w14:paraId="66A9EAF8" w14:textId="636FB42B" w:rsidR="00A537C3" w:rsidRPr="007119B6" w:rsidRDefault="00A537C3" w:rsidP="00A537C3">
            <w:pPr>
              <w:pStyle w:val="p0"/>
              <w:spacing w:after="0" w:line="316" w:lineRule="auto"/>
              <w:rPr>
                <w:sz w:val="24"/>
                <w:szCs w:val="24"/>
              </w:rPr>
            </w:pPr>
            <w:r w:rsidRPr="007119B6">
              <w:rPr>
                <w:sz w:val="24"/>
                <w:szCs w:val="24"/>
              </w:rPr>
              <w:t>Universitas Pancasila</w:t>
            </w:r>
          </w:p>
        </w:tc>
      </w:tr>
      <w:tr w:rsidR="00A537C3" w:rsidRPr="007119B6" w14:paraId="3779F62D" w14:textId="77777777" w:rsidTr="00B30F3E">
        <w:trPr>
          <w:trHeight w:val="290"/>
        </w:trPr>
        <w:tc>
          <w:tcPr>
            <w:tcW w:w="2163" w:type="dxa"/>
            <w:tcBorders>
              <w:top w:val="single" w:sz="4" w:space="0" w:color="000000"/>
              <w:left w:val="single" w:sz="4" w:space="0" w:color="000000"/>
              <w:bottom w:val="single" w:sz="4" w:space="0" w:color="000000"/>
              <w:right w:val="single" w:sz="4" w:space="0" w:color="000000"/>
            </w:tcBorders>
          </w:tcPr>
          <w:p w14:paraId="10E93A99" w14:textId="26D21CE9" w:rsidR="00A537C3" w:rsidRPr="007119B6" w:rsidRDefault="00A537C3" w:rsidP="00A537C3">
            <w:pPr>
              <w:pStyle w:val="p0"/>
              <w:spacing w:after="0" w:line="316" w:lineRule="auto"/>
              <w:rPr>
                <w:b/>
                <w:bCs/>
                <w:sz w:val="24"/>
                <w:szCs w:val="24"/>
              </w:rPr>
            </w:pPr>
            <w:r w:rsidRPr="007119B6">
              <w:rPr>
                <w:b/>
                <w:bCs/>
                <w:sz w:val="24"/>
                <w:szCs w:val="24"/>
              </w:rPr>
              <w:t>Bidang Ilmu</w:t>
            </w:r>
          </w:p>
        </w:tc>
        <w:tc>
          <w:tcPr>
            <w:tcW w:w="2976" w:type="dxa"/>
            <w:tcBorders>
              <w:top w:val="single" w:sz="4" w:space="0" w:color="000000"/>
              <w:left w:val="nil"/>
              <w:bottom w:val="single" w:sz="4" w:space="0" w:color="000000"/>
              <w:right w:val="single" w:sz="4" w:space="0" w:color="000000"/>
            </w:tcBorders>
          </w:tcPr>
          <w:p w14:paraId="5E79A86B" w14:textId="0B8CAC64" w:rsidR="00A537C3" w:rsidRPr="007119B6" w:rsidRDefault="00A537C3" w:rsidP="00A537C3">
            <w:pPr>
              <w:pStyle w:val="p0"/>
              <w:spacing w:after="0" w:line="316" w:lineRule="auto"/>
              <w:rPr>
                <w:sz w:val="24"/>
                <w:szCs w:val="24"/>
              </w:rPr>
            </w:pPr>
            <w:r w:rsidRPr="007119B6">
              <w:rPr>
                <w:sz w:val="24"/>
                <w:szCs w:val="24"/>
              </w:rPr>
              <w:t>Farmasi</w:t>
            </w:r>
          </w:p>
        </w:tc>
        <w:tc>
          <w:tcPr>
            <w:tcW w:w="2410" w:type="dxa"/>
            <w:tcBorders>
              <w:top w:val="single" w:sz="4" w:space="0" w:color="000000"/>
              <w:left w:val="nil"/>
              <w:bottom w:val="single" w:sz="4" w:space="0" w:color="000000"/>
              <w:right w:val="single" w:sz="4" w:space="0" w:color="000000"/>
            </w:tcBorders>
          </w:tcPr>
          <w:p w14:paraId="7C3EEA7B" w14:textId="53E7C9E0" w:rsidR="00A537C3" w:rsidRPr="007119B6" w:rsidRDefault="00A537C3" w:rsidP="00A537C3">
            <w:pPr>
              <w:pStyle w:val="p0"/>
              <w:spacing w:after="0" w:line="316" w:lineRule="auto"/>
              <w:rPr>
                <w:sz w:val="24"/>
                <w:szCs w:val="24"/>
              </w:rPr>
            </w:pPr>
            <w:r w:rsidRPr="007119B6">
              <w:rPr>
                <w:sz w:val="24"/>
                <w:szCs w:val="24"/>
              </w:rPr>
              <w:t>Farmasi</w:t>
            </w:r>
          </w:p>
        </w:tc>
        <w:tc>
          <w:tcPr>
            <w:tcW w:w="2297" w:type="dxa"/>
            <w:tcBorders>
              <w:top w:val="single" w:sz="4" w:space="0" w:color="000000"/>
              <w:left w:val="nil"/>
              <w:bottom w:val="single" w:sz="4" w:space="0" w:color="000000"/>
              <w:right w:val="single" w:sz="4" w:space="0" w:color="000000"/>
            </w:tcBorders>
          </w:tcPr>
          <w:p w14:paraId="14B67A2E" w14:textId="54A631A1" w:rsidR="00A537C3" w:rsidRPr="007119B6" w:rsidRDefault="00A537C3" w:rsidP="00A537C3">
            <w:pPr>
              <w:pStyle w:val="p0"/>
              <w:spacing w:after="0" w:line="316" w:lineRule="auto"/>
              <w:rPr>
                <w:sz w:val="24"/>
                <w:szCs w:val="24"/>
              </w:rPr>
            </w:pPr>
            <w:r>
              <w:rPr>
                <w:sz w:val="24"/>
                <w:szCs w:val="24"/>
              </w:rPr>
              <w:t>B</w:t>
            </w:r>
            <w:r w:rsidRPr="007119B6">
              <w:rPr>
                <w:sz w:val="24"/>
                <w:szCs w:val="24"/>
              </w:rPr>
              <w:t>isnis Farmasi</w:t>
            </w:r>
          </w:p>
        </w:tc>
      </w:tr>
      <w:tr w:rsidR="00A537C3" w:rsidRPr="007119B6" w14:paraId="5DBED48C" w14:textId="77777777" w:rsidTr="00B30F3E">
        <w:trPr>
          <w:trHeight w:val="290"/>
        </w:trPr>
        <w:tc>
          <w:tcPr>
            <w:tcW w:w="2163" w:type="dxa"/>
            <w:tcBorders>
              <w:top w:val="single" w:sz="4" w:space="0" w:color="000000"/>
              <w:left w:val="single" w:sz="4" w:space="0" w:color="000000"/>
              <w:bottom w:val="single" w:sz="4" w:space="0" w:color="000000"/>
              <w:right w:val="single" w:sz="4" w:space="0" w:color="000000"/>
            </w:tcBorders>
          </w:tcPr>
          <w:p w14:paraId="5CE5F06A" w14:textId="2BDAB85D" w:rsidR="00A537C3" w:rsidRPr="007119B6" w:rsidRDefault="00A537C3" w:rsidP="00A537C3">
            <w:pPr>
              <w:pStyle w:val="p0"/>
              <w:spacing w:after="0" w:line="316" w:lineRule="auto"/>
              <w:rPr>
                <w:b/>
                <w:bCs/>
                <w:sz w:val="24"/>
                <w:szCs w:val="24"/>
              </w:rPr>
            </w:pPr>
            <w:r w:rsidRPr="007119B6">
              <w:rPr>
                <w:b/>
                <w:bCs/>
                <w:sz w:val="24"/>
                <w:szCs w:val="24"/>
              </w:rPr>
              <w:t>Tahun Masuk</w:t>
            </w:r>
          </w:p>
        </w:tc>
        <w:tc>
          <w:tcPr>
            <w:tcW w:w="2976" w:type="dxa"/>
            <w:tcBorders>
              <w:top w:val="single" w:sz="4" w:space="0" w:color="000000"/>
              <w:left w:val="nil"/>
              <w:bottom w:val="single" w:sz="4" w:space="0" w:color="000000"/>
              <w:right w:val="single" w:sz="4" w:space="0" w:color="000000"/>
            </w:tcBorders>
          </w:tcPr>
          <w:p w14:paraId="7C450B10" w14:textId="1A2C3822" w:rsidR="00A537C3" w:rsidRPr="007119B6" w:rsidRDefault="00A537C3" w:rsidP="00A537C3">
            <w:pPr>
              <w:pStyle w:val="p0"/>
              <w:spacing w:after="0" w:line="316" w:lineRule="auto"/>
              <w:rPr>
                <w:sz w:val="24"/>
                <w:szCs w:val="24"/>
              </w:rPr>
            </w:pPr>
            <w:r w:rsidRPr="007119B6">
              <w:rPr>
                <w:sz w:val="24"/>
                <w:szCs w:val="24"/>
              </w:rPr>
              <w:t>2007</w:t>
            </w:r>
          </w:p>
        </w:tc>
        <w:tc>
          <w:tcPr>
            <w:tcW w:w="2410" w:type="dxa"/>
            <w:tcBorders>
              <w:top w:val="single" w:sz="4" w:space="0" w:color="000000"/>
              <w:left w:val="nil"/>
              <w:bottom w:val="single" w:sz="4" w:space="0" w:color="000000"/>
              <w:right w:val="single" w:sz="4" w:space="0" w:color="000000"/>
            </w:tcBorders>
          </w:tcPr>
          <w:p w14:paraId="7FC66EFA" w14:textId="1095C504" w:rsidR="00A537C3" w:rsidRPr="007119B6" w:rsidRDefault="00A537C3" w:rsidP="00A537C3">
            <w:pPr>
              <w:pStyle w:val="p0"/>
              <w:spacing w:after="0" w:line="316" w:lineRule="auto"/>
              <w:rPr>
                <w:sz w:val="24"/>
                <w:szCs w:val="24"/>
              </w:rPr>
            </w:pPr>
            <w:r w:rsidRPr="007119B6">
              <w:rPr>
                <w:sz w:val="24"/>
                <w:szCs w:val="24"/>
              </w:rPr>
              <w:t>2011</w:t>
            </w:r>
          </w:p>
        </w:tc>
        <w:tc>
          <w:tcPr>
            <w:tcW w:w="2297" w:type="dxa"/>
            <w:tcBorders>
              <w:top w:val="single" w:sz="4" w:space="0" w:color="000000"/>
              <w:left w:val="nil"/>
              <w:bottom w:val="single" w:sz="4" w:space="0" w:color="000000"/>
              <w:right w:val="single" w:sz="4" w:space="0" w:color="000000"/>
            </w:tcBorders>
          </w:tcPr>
          <w:p w14:paraId="7A9C6AEC" w14:textId="7EDAEC96" w:rsidR="00A537C3" w:rsidRPr="007119B6" w:rsidRDefault="00A537C3" w:rsidP="00A537C3">
            <w:pPr>
              <w:pStyle w:val="p0"/>
              <w:spacing w:after="0" w:line="316" w:lineRule="auto"/>
              <w:rPr>
                <w:sz w:val="24"/>
                <w:szCs w:val="24"/>
              </w:rPr>
            </w:pPr>
            <w:r w:rsidRPr="007119B6">
              <w:rPr>
                <w:sz w:val="24"/>
                <w:szCs w:val="24"/>
              </w:rPr>
              <w:t>2012</w:t>
            </w:r>
          </w:p>
        </w:tc>
      </w:tr>
      <w:tr w:rsidR="00A537C3" w:rsidRPr="007119B6" w14:paraId="5F1B7790" w14:textId="77777777" w:rsidTr="00B30F3E">
        <w:trPr>
          <w:trHeight w:val="290"/>
        </w:trPr>
        <w:tc>
          <w:tcPr>
            <w:tcW w:w="2163" w:type="dxa"/>
            <w:tcBorders>
              <w:top w:val="single" w:sz="4" w:space="0" w:color="000000"/>
              <w:left w:val="single" w:sz="4" w:space="0" w:color="000000"/>
              <w:bottom w:val="single" w:sz="4" w:space="0" w:color="000000"/>
              <w:right w:val="single" w:sz="4" w:space="0" w:color="000000"/>
            </w:tcBorders>
          </w:tcPr>
          <w:p w14:paraId="7CECDF97" w14:textId="082F4909" w:rsidR="00A537C3" w:rsidRPr="007119B6" w:rsidRDefault="00A537C3" w:rsidP="00A537C3">
            <w:pPr>
              <w:pStyle w:val="p0"/>
              <w:spacing w:after="0" w:line="316" w:lineRule="auto"/>
              <w:rPr>
                <w:b/>
                <w:bCs/>
                <w:sz w:val="24"/>
                <w:szCs w:val="24"/>
              </w:rPr>
            </w:pPr>
            <w:r w:rsidRPr="007119B6">
              <w:rPr>
                <w:b/>
                <w:bCs/>
                <w:sz w:val="24"/>
                <w:szCs w:val="24"/>
              </w:rPr>
              <w:t>Tahun Lulus</w:t>
            </w:r>
          </w:p>
        </w:tc>
        <w:tc>
          <w:tcPr>
            <w:tcW w:w="2976" w:type="dxa"/>
            <w:tcBorders>
              <w:top w:val="single" w:sz="4" w:space="0" w:color="000000"/>
              <w:left w:val="nil"/>
              <w:bottom w:val="single" w:sz="4" w:space="0" w:color="000000"/>
              <w:right w:val="single" w:sz="4" w:space="0" w:color="000000"/>
            </w:tcBorders>
          </w:tcPr>
          <w:p w14:paraId="264A90CE" w14:textId="50C0CD30" w:rsidR="00A537C3" w:rsidRPr="007119B6" w:rsidRDefault="00A537C3" w:rsidP="00A537C3">
            <w:pPr>
              <w:pStyle w:val="p0"/>
              <w:spacing w:after="0" w:line="316" w:lineRule="auto"/>
              <w:rPr>
                <w:sz w:val="24"/>
                <w:szCs w:val="24"/>
              </w:rPr>
            </w:pPr>
            <w:r w:rsidRPr="007119B6">
              <w:rPr>
                <w:sz w:val="24"/>
                <w:szCs w:val="24"/>
              </w:rPr>
              <w:t>2011</w:t>
            </w:r>
          </w:p>
        </w:tc>
        <w:tc>
          <w:tcPr>
            <w:tcW w:w="2410" w:type="dxa"/>
            <w:tcBorders>
              <w:top w:val="single" w:sz="4" w:space="0" w:color="000000"/>
              <w:left w:val="nil"/>
              <w:bottom w:val="single" w:sz="4" w:space="0" w:color="000000"/>
              <w:right w:val="single" w:sz="4" w:space="0" w:color="000000"/>
            </w:tcBorders>
          </w:tcPr>
          <w:p w14:paraId="15A1E683" w14:textId="1FEEA49C" w:rsidR="00A537C3" w:rsidRPr="007119B6" w:rsidRDefault="00A537C3" w:rsidP="00A537C3">
            <w:pPr>
              <w:pStyle w:val="p0"/>
              <w:spacing w:after="0" w:line="316" w:lineRule="auto"/>
              <w:rPr>
                <w:sz w:val="24"/>
                <w:szCs w:val="24"/>
              </w:rPr>
            </w:pPr>
            <w:r w:rsidRPr="007119B6">
              <w:rPr>
                <w:sz w:val="24"/>
                <w:szCs w:val="24"/>
              </w:rPr>
              <w:t>2012</w:t>
            </w:r>
          </w:p>
        </w:tc>
        <w:tc>
          <w:tcPr>
            <w:tcW w:w="2297" w:type="dxa"/>
            <w:tcBorders>
              <w:top w:val="single" w:sz="4" w:space="0" w:color="000000"/>
              <w:left w:val="nil"/>
              <w:bottom w:val="single" w:sz="4" w:space="0" w:color="000000"/>
              <w:right w:val="single" w:sz="4" w:space="0" w:color="000000"/>
            </w:tcBorders>
          </w:tcPr>
          <w:p w14:paraId="7F14E17D" w14:textId="71BD92C6" w:rsidR="00A537C3" w:rsidRPr="007119B6" w:rsidRDefault="00A537C3" w:rsidP="00A537C3">
            <w:pPr>
              <w:pStyle w:val="p0"/>
              <w:spacing w:after="0" w:line="316" w:lineRule="auto"/>
              <w:rPr>
                <w:sz w:val="24"/>
                <w:szCs w:val="24"/>
              </w:rPr>
            </w:pPr>
            <w:r w:rsidRPr="007119B6">
              <w:rPr>
                <w:sz w:val="24"/>
                <w:szCs w:val="24"/>
              </w:rPr>
              <w:t>2014</w:t>
            </w:r>
          </w:p>
        </w:tc>
      </w:tr>
    </w:tbl>
    <w:p w14:paraId="10A615D8" w14:textId="77777777" w:rsidR="00CF65F3" w:rsidRDefault="00CF65F3" w:rsidP="00AB5502">
      <w:pPr>
        <w:pStyle w:val="p0"/>
        <w:snapToGrid w:val="0"/>
        <w:spacing w:after="0" w:line="360" w:lineRule="auto"/>
        <w:ind w:firstLine="720"/>
        <w:jc w:val="both"/>
        <w:rPr>
          <w:sz w:val="24"/>
          <w:szCs w:val="24"/>
        </w:rPr>
      </w:pPr>
    </w:p>
    <w:p w14:paraId="6CE9BA93" w14:textId="77777777" w:rsidR="00CF65F3" w:rsidRDefault="00CF65F3" w:rsidP="00AB5502">
      <w:pPr>
        <w:pStyle w:val="p0"/>
        <w:snapToGrid w:val="0"/>
        <w:spacing w:after="0" w:line="360" w:lineRule="auto"/>
        <w:ind w:firstLine="720"/>
        <w:jc w:val="both"/>
        <w:rPr>
          <w:sz w:val="24"/>
          <w:szCs w:val="24"/>
        </w:rPr>
      </w:pPr>
    </w:p>
    <w:p w14:paraId="5DA777CF" w14:textId="77777777" w:rsidR="00CF65F3" w:rsidRDefault="00CF65F3" w:rsidP="00AB5502">
      <w:pPr>
        <w:pStyle w:val="p0"/>
        <w:snapToGrid w:val="0"/>
        <w:spacing w:after="0" w:line="360" w:lineRule="auto"/>
        <w:ind w:firstLine="720"/>
        <w:jc w:val="both"/>
        <w:rPr>
          <w:sz w:val="24"/>
          <w:szCs w:val="24"/>
        </w:rPr>
      </w:pPr>
    </w:p>
    <w:p w14:paraId="7CAC3B4E" w14:textId="77777777" w:rsidR="00CF65F3" w:rsidRDefault="00CF65F3" w:rsidP="00AB5502">
      <w:pPr>
        <w:pStyle w:val="p0"/>
        <w:snapToGrid w:val="0"/>
        <w:spacing w:after="0" w:line="360" w:lineRule="auto"/>
        <w:ind w:firstLine="720"/>
        <w:jc w:val="both"/>
        <w:rPr>
          <w:sz w:val="24"/>
          <w:szCs w:val="24"/>
        </w:rPr>
      </w:pPr>
    </w:p>
    <w:p w14:paraId="778CF2AA" w14:textId="319C354A" w:rsidR="00CF65F3" w:rsidRPr="00CF65F3" w:rsidRDefault="00CF65F3" w:rsidP="00CF65F3">
      <w:pPr>
        <w:spacing w:after="0" w:line="273" w:lineRule="auto"/>
        <w:jc w:val="center"/>
        <w:rPr>
          <w:rFonts w:ascii="Times New Roman" w:eastAsia="Times New Roman" w:hAnsi="Times New Roman"/>
          <w:b/>
          <w:bCs/>
          <w:sz w:val="32"/>
          <w:szCs w:val="32"/>
          <w:lang w:val="id-ID" w:eastAsia="en-GB"/>
        </w:rPr>
      </w:pPr>
      <w:r>
        <w:rPr>
          <w:rFonts w:ascii="Times New Roman" w:eastAsia="Times New Roman" w:hAnsi="Times New Roman"/>
          <w:b/>
          <w:bCs/>
          <w:sz w:val="32"/>
          <w:szCs w:val="32"/>
          <w:lang w:val="id-ID" w:eastAsia="en-GB"/>
        </w:rPr>
        <w:lastRenderedPageBreak/>
        <w:t>Biodata Peneliti 3</w:t>
      </w:r>
    </w:p>
    <w:p w14:paraId="75464A1B" w14:textId="77777777" w:rsidR="00CF65F3" w:rsidRPr="00CF65F3" w:rsidRDefault="00CF65F3" w:rsidP="00CF65F3">
      <w:pPr>
        <w:spacing w:after="0" w:line="273" w:lineRule="auto"/>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 xml:space="preserve"> </w:t>
      </w:r>
    </w:p>
    <w:p w14:paraId="2495F2CF" w14:textId="77777777" w:rsidR="00CF65F3" w:rsidRPr="00CF65F3" w:rsidRDefault="00CF65F3" w:rsidP="00CF65F3">
      <w:pPr>
        <w:spacing w:after="0" w:line="307" w:lineRule="auto"/>
        <w:ind w:left="72"/>
        <w:rPr>
          <w:rFonts w:ascii="Times New Roman" w:eastAsia="Times New Roman" w:hAnsi="Times New Roman"/>
          <w:b/>
          <w:bCs/>
          <w:sz w:val="24"/>
          <w:szCs w:val="24"/>
          <w:lang w:val="id-ID" w:eastAsia="en-GB"/>
        </w:rPr>
      </w:pPr>
      <w:r w:rsidRPr="00CF65F3">
        <w:rPr>
          <w:rFonts w:ascii="Times New Roman" w:eastAsia="Times New Roman" w:hAnsi="Times New Roman"/>
          <w:b/>
          <w:bCs/>
          <w:sz w:val="24"/>
          <w:szCs w:val="24"/>
          <w:lang w:val="id-ID" w:eastAsia="en-GB"/>
        </w:rPr>
        <w:t>A. Identitas Diri Anggota Penelitian</w:t>
      </w:r>
    </w:p>
    <w:tbl>
      <w:tblPr>
        <w:tblW w:w="0" w:type="auto"/>
        <w:tblInd w:w="121" w:type="dxa"/>
        <w:tblLayout w:type="fixed"/>
        <w:tblCellMar>
          <w:left w:w="0" w:type="dxa"/>
          <w:right w:w="0" w:type="dxa"/>
        </w:tblCellMar>
        <w:tblLook w:val="0000" w:firstRow="0" w:lastRow="0" w:firstColumn="0" w:lastColumn="0" w:noHBand="0" w:noVBand="0"/>
      </w:tblPr>
      <w:tblGrid>
        <w:gridCol w:w="422"/>
        <w:gridCol w:w="3260"/>
        <w:gridCol w:w="4253"/>
      </w:tblGrid>
      <w:tr w:rsidR="00CF65F3" w:rsidRPr="00CF65F3" w14:paraId="06E0FC0B" w14:textId="77777777" w:rsidTr="00E261DB">
        <w:trPr>
          <w:trHeight w:val="331"/>
        </w:trPr>
        <w:tc>
          <w:tcPr>
            <w:tcW w:w="422" w:type="dxa"/>
            <w:tcBorders>
              <w:top w:val="single" w:sz="4" w:space="0" w:color="000000"/>
              <w:left w:val="single" w:sz="4" w:space="0" w:color="000000"/>
              <w:bottom w:val="single" w:sz="4" w:space="0" w:color="000000"/>
              <w:right w:val="single" w:sz="4" w:space="0" w:color="000000"/>
            </w:tcBorders>
            <w:vAlign w:val="center"/>
          </w:tcPr>
          <w:p w14:paraId="2790B290" w14:textId="77777777" w:rsidR="00CF65F3" w:rsidRPr="00CF65F3" w:rsidRDefault="00CF65F3" w:rsidP="00CF65F3">
            <w:pPr>
              <w:spacing w:after="0" w:line="273" w:lineRule="auto"/>
              <w:jc w:val="center"/>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1</w:t>
            </w:r>
          </w:p>
        </w:tc>
        <w:tc>
          <w:tcPr>
            <w:tcW w:w="3260" w:type="dxa"/>
            <w:tcBorders>
              <w:top w:val="single" w:sz="4" w:space="0" w:color="000000"/>
              <w:left w:val="nil"/>
              <w:bottom w:val="single" w:sz="4" w:space="0" w:color="000000"/>
              <w:right w:val="single" w:sz="4" w:space="0" w:color="000000"/>
            </w:tcBorders>
            <w:vAlign w:val="center"/>
          </w:tcPr>
          <w:p w14:paraId="751EFD19" w14:textId="77777777" w:rsidR="00CF65F3" w:rsidRPr="00CF65F3" w:rsidRDefault="00CF65F3" w:rsidP="00CF65F3">
            <w:pPr>
              <w:spacing w:after="0" w:line="273" w:lineRule="auto"/>
              <w:ind w:left="71"/>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Nama Lengkap</w:t>
            </w:r>
          </w:p>
        </w:tc>
        <w:tc>
          <w:tcPr>
            <w:tcW w:w="4253" w:type="dxa"/>
            <w:tcBorders>
              <w:top w:val="single" w:sz="4" w:space="0" w:color="000000"/>
              <w:left w:val="nil"/>
              <w:bottom w:val="single" w:sz="4" w:space="0" w:color="000000"/>
              <w:right w:val="single" w:sz="4" w:space="0" w:color="000000"/>
            </w:tcBorders>
          </w:tcPr>
          <w:p w14:paraId="40E0B087" w14:textId="4FDA338E" w:rsidR="00CF65F3" w:rsidRPr="00CF65F3" w:rsidRDefault="00CF65F3" w:rsidP="00CF65F3">
            <w:pPr>
              <w:spacing w:after="0" w:line="273" w:lineRule="auto"/>
              <w:rPr>
                <w:rFonts w:ascii="Times New Roman" w:eastAsia="Times New Roman" w:hAnsi="Times New Roman"/>
                <w:sz w:val="24"/>
                <w:szCs w:val="24"/>
                <w:lang w:eastAsia="en-GB"/>
              </w:rPr>
            </w:pPr>
            <w:r>
              <w:rPr>
                <w:rFonts w:ascii="Times New Roman" w:eastAsia="Times New Roman" w:hAnsi="Times New Roman"/>
                <w:sz w:val="24"/>
                <w:szCs w:val="24"/>
                <w:lang w:eastAsia="en-GB"/>
              </w:rPr>
              <w:t xml:space="preserve">Vivi </w:t>
            </w:r>
            <w:proofErr w:type="spellStart"/>
            <w:r>
              <w:rPr>
                <w:rFonts w:ascii="Times New Roman" w:eastAsia="Times New Roman" w:hAnsi="Times New Roman"/>
                <w:sz w:val="24"/>
                <w:szCs w:val="24"/>
                <w:lang w:eastAsia="en-GB"/>
              </w:rPr>
              <w:t>Laurensia</w:t>
            </w:r>
            <w:proofErr w:type="spellEnd"/>
          </w:p>
        </w:tc>
      </w:tr>
      <w:tr w:rsidR="00CF65F3" w:rsidRPr="00CF65F3" w14:paraId="761D0207" w14:textId="77777777" w:rsidTr="00E261DB">
        <w:trPr>
          <w:trHeight w:val="327"/>
        </w:trPr>
        <w:tc>
          <w:tcPr>
            <w:tcW w:w="422" w:type="dxa"/>
            <w:tcBorders>
              <w:top w:val="single" w:sz="4" w:space="0" w:color="000000"/>
              <w:left w:val="single" w:sz="4" w:space="0" w:color="000000"/>
              <w:bottom w:val="single" w:sz="4" w:space="0" w:color="000000"/>
              <w:right w:val="single" w:sz="4" w:space="0" w:color="000000"/>
            </w:tcBorders>
            <w:vAlign w:val="center"/>
          </w:tcPr>
          <w:p w14:paraId="0031F30A" w14:textId="77777777" w:rsidR="00CF65F3" w:rsidRPr="00CF65F3" w:rsidRDefault="00CF65F3" w:rsidP="00CF65F3">
            <w:pPr>
              <w:spacing w:after="0" w:line="273" w:lineRule="auto"/>
              <w:jc w:val="center"/>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2</w:t>
            </w:r>
          </w:p>
        </w:tc>
        <w:tc>
          <w:tcPr>
            <w:tcW w:w="3260" w:type="dxa"/>
            <w:tcBorders>
              <w:top w:val="single" w:sz="4" w:space="0" w:color="000000"/>
              <w:left w:val="nil"/>
              <w:bottom w:val="single" w:sz="4" w:space="0" w:color="000000"/>
              <w:right w:val="single" w:sz="4" w:space="0" w:color="000000"/>
            </w:tcBorders>
            <w:vAlign w:val="center"/>
          </w:tcPr>
          <w:p w14:paraId="17456D39" w14:textId="77777777" w:rsidR="00CF65F3" w:rsidRPr="00CF65F3" w:rsidRDefault="00CF65F3" w:rsidP="00CF65F3">
            <w:pPr>
              <w:spacing w:after="0" w:line="273" w:lineRule="auto"/>
              <w:ind w:left="71"/>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Jenis Kelamin</w:t>
            </w:r>
          </w:p>
        </w:tc>
        <w:tc>
          <w:tcPr>
            <w:tcW w:w="4253" w:type="dxa"/>
            <w:tcBorders>
              <w:top w:val="single" w:sz="4" w:space="0" w:color="000000"/>
              <w:left w:val="nil"/>
              <w:bottom w:val="single" w:sz="4" w:space="0" w:color="000000"/>
              <w:right w:val="single" w:sz="4" w:space="0" w:color="000000"/>
            </w:tcBorders>
          </w:tcPr>
          <w:p w14:paraId="5D7BEC16" w14:textId="77777777" w:rsidR="00CF65F3" w:rsidRPr="00CF65F3" w:rsidRDefault="00CF65F3" w:rsidP="00CF65F3">
            <w:pPr>
              <w:spacing w:after="0" w:line="273" w:lineRule="auto"/>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Perempuan</w:t>
            </w:r>
          </w:p>
        </w:tc>
      </w:tr>
      <w:tr w:rsidR="00CF65F3" w:rsidRPr="00CF65F3" w14:paraId="3980695C" w14:textId="77777777" w:rsidTr="00E261DB">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51E3CA7E" w14:textId="77777777" w:rsidR="00CF65F3" w:rsidRPr="00CF65F3" w:rsidRDefault="00CF65F3" w:rsidP="00CF65F3">
            <w:pPr>
              <w:spacing w:after="0" w:line="273" w:lineRule="auto"/>
              <w:jc w:val="center"/>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3</w:t>
            </w:r>
          </w:p>
        </w:tc>
        <w:tc>
          <w:tcPr>
            <w:tcW w:w="3260" w:type="dxa"/>
            <w:tcBorders>
              <w:top w:val="single" w:sz="4" w:space="0" w:color="000000"/>
              <w:left w:val="nil"/>
              <w:bottom w:val="single" w:sz="4" w:space="0" w:color="000000"/>
              <w:right w:val="single" w:sz="4" w:space="0" w:color="000000"/>
            </w:tcBorders>
            <w:vAlign w:val="center"/>
          </w:tcPr>
          <w:p w14:paraId="2ADC18AB" w14:textId="77777777" w:rsidR="00CF65F3" w:rsidRPr="00CF65F3" w:rsidRDefault="00CF65F3" w:rsidP="00CF65F3">
            <w:pPr>
              <w:spacing w:after="0" w:line="273" w:lineRule="auto"/>
              <w:ind w:left="71"/>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Program Studi</w:t>
            </w:r>
          </w:p>
        </w:tc>
        <w:tc>
          <w:tcPr>
            <w:tcW w:w="4253" w:type="dxa"/>
            <w:tcBorders>
              <w:top w:val="single" w:sz="4" w:space="0" w:color="000000"/>
              <w:left w:val="nil"/>
              <w:bottom w:val="single" w:sz="4" w:space="0" w:color="000000"/>
              <w:right w:val="single" w:sz="4" w:space="0" w:color="000000"/>
            </w:tcBorders>
          </w:tcPr>
          <w:p w14:paraId="58AB2A3E" w14:textId="77777777" w:rsidR="00CF65F3" w:rsidRPr="00CF65F3" w:rsidRDefault="00CF65F3" w:rsidP="00CF65F3">
            <w:pPr>
              <w:spacing w:after="0" w:line="273" w:lineRule="auto"/>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S1 Farmasi</w:t>
            </w:r>
          </w:p>
        </w:tc>
      </w:tr>
      <w:tr w:rsidR="00CF65F3" w:rsidRPr="00CF65F3" w14:paraId="7698F261" w14:textId="77777777" w:rsidTr="00E261DB">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0E56CA4A" w14:textId="77777777" w:rsidR="00CF65F3" w:rsidRPr="00CF65F3" w:rsidRDefault="00CF65F3" w:rsidP="00CF65F3">
            <w:pPr>
              <w:spacing w:after="0" w:line="273" w:lineRule="auto"/>
              <w:jc w:val="center"/>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4</w:t>
            </w:r>
          </w:p>
        </w:tc>
        <w:tc>
          <w:tcPr>
            <w:tcW w:w="3260" w:type="dxa"/>
            <w:tcBorders>
              <w:top w:val="single" w:sz="4" w:space="0" w:color="000000"/>
              <w:left w:val="nil"/>
              <w:bottom w:val="single" w:sz="4" w:space="0" w:color="000000"/>
              <w:right w:val="single" w:sz="4" w:space="0" w:color="000000"/>
            </w:tcBorders>
            <w:vAlign w:val="center"/>
          </w:tcPr>
          <w:p w14:paraId="329B2085" w14:textId="77777777" w:rsidR="00CF65F3" w:rsidRPr="00CF65F3" w:rsidRDefault="00CF65F3" w:rsidP="00CF65F3">
            <w:pPr>
              <w:spacing w:after="0" w:line="273" w:lineRule="auto"/>
              <w:ind w:left="71"/>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Tempat dan Tanggal Lahir</w:t>
            </w:r>
          </w:p>
        </w:tc>
        <w:tc>
          <w:tcPr>
            <w:tcW w:w="4253" w:type="dxa"/>
            <w:tcBorders>
              <w:top w:val="single" w:sz="4" w:space="0" w:color="000000"/>
              <w:left w:val="nil"/>
              <w:bottom w:val="single" w:sz="4" w:space="0" w:color="000000"/>
              <w:right w:val="single" w:sz="4" w:space="0" w:color="000000"/>
            </w:tcBorders>
          </w:tcPr>
          <w:p w14:paraId="043B6B88" w14:textId="09A01450" w:rsidR="00CF65F3" w:rsidRPr="00CF65F3" w:rsidRDefault="00CF65F3" w:rsidP="00CF65F3">
            <w:pPr>
              <w:spacing w:after="0" w:line="273" w:lineRule="auto"/>
              <w:rPr>
                <w:rFonts w:ascii="Times New Roman" w:eastAsia="Times New Roman" w:hAnsi="Times New Roman"/>
                <w:sz w:val="24"/>
                <w:szCs w:val="24"/>
                <w:lang w:val="id-ID" w:eastAsia="en-GB"/>
              </w:rPr>
            </w:pPr>
            <w:r>
              <w:rPr>
                <w:rFonts w:ascii="Times New Roman" w:eastAsia="Times New Roman" w:hAnsi="Times New Roman"/>
                <w:sz w:val="24"/>
                <w:szCs w:val="24"/>
                <w:lang w:val="id-ID" w:eastAsia="en-GB"/>
              </w:rPr>
              <w:t>Jakarta, 25 Maret 2001</w:t>
            </w:r>
          </w:p>
        </w:tc>
      </w:tr>
      <w:tr w:rsidR="00CF65F3" w:rsidRPr="00812625" w14:paraId="728F589B" w14:textId="77777777" w:rsidTr="00E261DB">
        <w:trPr>
          <w:trHeight w:val="327"/>
        </w:trPr>
        <w:tc>
          <w:tcPr>
            <w:tcW w:w="422" w:type="dxa"/>
            <w:tcBorders>
              <w:top w:val="single" w:sz="4" w:space="0" w:color="000000"/>
              <w:left w:val="single" w:sz="4" w:space="0" w:color="000000"/>
              <w:bottom w:val="single" w:sz="4" w:space="0" w:color="000000"/>
              <w:right w:val="single" w:sz="4" w:space="0" w:color="000000"/>
            </w:tcBorders>
            <w:vAlign w:val="center"/>
          </w:tcPr>
          <w:p w14:paraId="6497795C" w14:textId="77777777" w:rsidR="00CF65F3" w:rsidRPr="00CF65F3" w:rsidRDefault="00CF65F3" w:rsidP="00CF65F3">
            <w:pPr>
              <w:spacing w:after="0" w:line="273" w:lineRule="auto"/>
              <w:jc w:val="center"/>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5</w:t>
            </w:r>
          </w:p>
        </w:tc>
        <w:tc>
          <w:tcPr>
            <w:tcW w:w="3260" w:type="dxa"/>
            <w:tcBorders>
              <w:top w:val="single" w:sz="4" w:space="0" w:color="000000"/>
              <w:left w:val="nil"/>
              <w:bottom w:val="single" w:sz="4" w:space="0" w:color="000000"/>
              <w:right w:val="single" w:sz="4" w:space="0" w:color="000000"/>
            </w:tcBorders>
            <w:vAlign w:val="center"/>
          </w:tcPr>
          <w:p w14:paraId="22179DA8" w14:textId="77777777" w:rsidR="00CF65F3" w:rsidRPr="00CF65F3" w:rsidRDefault="00CF65F3" w:rsidP="00CF65F3">
            <w:pPr>
              <w:spacing w:after="0" w:line="273" w:lineRule="auto"/>
              <w:ind w:left="71"/>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E-</w:t>
            </w:r>
            <w:proofErr w:type="spellStart"/>
            <w:r w:rsidRPr="00CF65F3">
              <w:rPr>
                <w:rFonts w:ascii="Times New Roman" w:eastAsia="Times New Roman" w:hAnsi="Times New Roman"/>
                <w:sz w:val="24"/>
                <w:szCs w:val="24"/>
                <w:lang w:val="id-ID" w:eastAsia="en-GB"/>
              </w:rPr>
              <w:t>mail</w:t>
            </w:r>
            <w:proofErr w:type="spellEnd"/>
          </w:p>
        </w:tc>
        <w:tc>
          <w:tcPr>
            <w:tcW w:w="4253" w:type="dxa"/>
            <w:tcBorders>
              <w:top w:val="single" w:sz="4" w:space="0" w:color="000000"/>
              <w:left w:val="nil"/>
              <w:bottom w:val="single" w:sz="4" w:space="0" w:color="000000"/>
              <w:right w:val="single" w:sz="4" w:space="0" w:color="000000"/>
            </w:tcBorders>
          </w:tcPr>
          <w:p w14:paraId="7F080AB2" w14:textId="3C2E03B5" w:rsidR="00CF65F3" w:rsidRPr="00CF65F3" w:rsidRDefault="00CF65F3" w:rsidP="00CF65F3">
            <w:pPr>
              <w:spacing w:after="0" w:line="273" w:lineRule="auto"/>
              <w:rPr>
                <w:rFonts w:ascii="Times New Roman" w:eastAsia="Times New Roman" w:hAnsi="Times New Roman"/>
                <w:sz w:val="24"/>
                <w:szCs w:val="24"/>
                <w:lang w:val="id-ID" w:eastAsia="en-GB"/>
              </w:rPr>
            </w:pPr>
            <w:r w:rsidRPr="00CF65F3">
              <w:rPr>
                <w:rFonts w:ascii="Times New Roman" w:eastAsia="Times New Roman" w:hAnsi="Times New Roman"/>
                <w:lang w:val="id-ID" w:eastAsia="en-GB"/>
              </w:rPr>
              <w:t>v.laurensia@stikes.tarumanagara.ac.id</w:t>
            </w:r>
            <w:hyperlink r:id="rId17" w:history="1"/>
          </w:p>
        </w:tc>
      </w:tr>
      <w:tr w:rsidR="00CF65F3" w:rsidRPr="00CF65F3" w14:paraId="3A0F2A64" w14:textId="77777777" w:rsidTr="00E261DB">
        <w:trPr>
          <w:trHeight w:val="326"/>
        </w:trPr>
        <w:tc>
          <w:tcPr>
            <w:tcW w:w="422" w:type="dxa"/>
            <w:tcBorders>
              <w:top w:val="single" w:sz="4" w:space="0" w:color="000000"/>
              <w:left w:val="single" w:sz="4" w:space="0" w:color="000000"/>
              <w:bottom w:val="single" w:sz="4" w:space="0" w:color="000000"/>
              <w:right w:val="single" w:sz="4" w:space="0" w:color="000000"/>
            </w:tcBorders>
            <w:vAlign w:val="center"/>
          </w:tcPr>
          <w:p w14:paraId="00471B96" w14:textId="77777777" w:rsidR="00CF65F3" w:rsidRPr="00CF65F3" w:rsidRDefault="00CF65F3" w:rsidP="00CF65F3">
            <w:pPr>
              <w:spacing w:after="0" w:line="273" w:lineRule="auto"/>
              <w:jc w:val="center"/>
              <w:rPr>
                <w:rFonts w:ascii="Times New Roman" w:eastAsia="Times New Roman" w:hAnsi="Times New Roman"/>
                <w:sz w:val="24"/>
                <w:szCs w:val="24"/>
                <w:lang w:val="id-ID" w:eastAsia="en-GB"/>
              </w:rPr>
            </w:pPr>
            <w:r w:rsidRPr="00CF65F3">
              <w:rPr>
                <w:rFonts w:ascii="Times New Roman" w:eastAsia="Times New Roman" w:hAnsi="Times New Roman"/>
                <w:sz w:val="24"/>
                <w:szCs w:val="24"/>
                <w:lang w:val="id-ID" w:eastAsia="en-GB"/>
              </w:rPr>
              <w:t>6</w:t>
            </w:r>
          </w:p>
        </w:tc>
        <w:tc>
          <w:tcPr>
            <w:tcW w:w="3260" w:type="dxa"/>
            <w:tcBorders>
              <w:top w:val="single" w:sz="4" w:space="0" w:color="000000"/>
              <w:left w:val="nil"/>
              <w:bottom w:val="single" w:sz="4" w:space="0" w:color="000000"/>
              <w:right w:val="single" w:sz="4" w:space="0" w:color="000000"/>
            </w:tcBorders>
            <w:vAlign w:val="center"/>
          </w:tcPr>
          <w:p w14:paraId="42FA04E9" w14:textId="77777777" w:rsidR="00CF65F3" w:rsidRPr="00CF65F3" w:rsidRDefault="00CF65F3" w:rsidP="00CF65F3">
            <w:pPr>
              <w:spacing w:after="0" w:line="273" w:lineRule="auto"/>
              <w:ind w:left="71"/>
              <w:rPr>
                <w:rFonts w:ascii="Times New Roman" w:eastAsia="Times New Roman" w:hAnsi="Times New Roman"/>
                <w:sz w:val="24"/>
                <w:szCs w:val="24"/>
                <w:lang w:val="id-ID" w:eastAsia="en-GB"/>
              </w:rPr>
            </w:pPr>
            <w:proofErr w:type="spellStart"/>
            <w:r w:rsidRPr="00CF65F3">
              <w:rPr>
                <w:rFonts w:ascii="Times New Roman" w:eastAsia="Times New Roman" w:hAnsi="Times New Roman"/>
                <w:sz w:val="24"/>
                <w:szCs w:val="24"/>
                <w:lang w:val="id-ID" w:eastAsia="en-GB"/>
              </w:rPr>
              <w:t>NomorTelepon</w:t>
            </w:r>
            <w:proofErr w:type="spellEnd"/>
            <w:r w:rsidRPr="00CF65F3">
              <w:rPr>
                <w:rFonts w:ascii="Times New Roman" w:eastAsia="Times New Roman" w:hAnsi="Times New Roman"/>
                <w:sz w:val="24"/>
                <w:szCs w:val="24"/>
                <w:lang w:val="id-ID" w:eastAsia="en-GB"/>
              </w:rPr>
              <w:t>/HP</w:t>
            </w:r>
          </w:p>
        </w:tc>
        <w:tc>
          <w:tcPr>
            <w:tcW w:w="4253" w:type="dxa"/>
            <w:tcBorders>
              <w:top w:val="single" w:sz="4" w:space="0" w:color="000000"/>
              <w:left w:val="nil"/>
              <w:bottom w:val="single" w:sz="4" w:space="0" w:color="000000"/>
              <w:right w:val="single" w:sz="4" w:space="0" w:color="000000"/>
            </w:tcBorders>
          </w:tcPr>
          <w:p w14:paraId="0C9B3A10" w14:textId="597B5E9E" w:rsidR="00CF65F3" w:rsidRPr="00CF65F3" w:rsidRDefault="00CF65F3" w:rsidP="00CF65F3">
            <w:pPr>
              <w:spacing w:after="0" w:line="273" w:lineRule="auto"/>
              <w:rPr>
                <w:rFonts w:ascii="Times New Roman" w:eastAsia="Times New Roman" w:hAnsi="Times New Roman"/>
                <w:sz w:val="24"/>
                <w:szCs w:val="24"/>
                <w:lang w:eastAsia="en-GB"/>
              </w:rPr>
            </w:pPr>
            <w:r w:rsidRPr="00CF65F3">
              <w:rPr>
                <w:rFonts w:ascii="Times New Roman" w:eastAsia="Times New Roman" w:hAnsi="Times New Roman"/>
                <w:szCs w:val="24"/>
                <w:lang w:val="id-ID" w:eastAsia="en-GB"/>
              </w:rPr>
              <w:t>08</w:t>
            </w:r>
            <w:r>
              <w:rPr>
                <w:rFonts w:ascii="Times New Roman" w:eastAsia="Times New Roman" w:hAnsi="Times New Roman"/>
                <w:szCs w:val="24"/>
                <w:lang w:eastAsia="en-GB"/>
              </w:rPr>
              <w:t>1285227949</w:t>
            </w:r>
          </w:p>
        </w:tc>
      </w:tr>
    </w:tbl>
    <w:p w14:paraId="4EA0C0A8" w14:textId="77777777" w:rsidR="00CF65F3" w:rsidRDefault="00CF65F3" w:rsidP="00AB5502">
      <w:pPr>
        <w:pStyle w:val="p0"/>
        <w:snapToGrid w:val="0"/>
        <w:spacing w:after="0" w:line="360" w:lineRule="auto"/>
        <w:ind w:firstLine="720"/>
        <w:jc w:val="both"/>
        <w:rPr>
          <w:sz w:val="24"/>
          <w:szCs w:val="24"/>
        </w:rPr>
      </w:pPr>
    </w:p>
    <w:p w14:paraId="3BC6B298" w14:textId="77777777" w:rsidR="00AB5502" w:rsidRPr="007119B6" w:rsidRDefault="00AB5502" w:rsidP="00AB5502">
      <w:pPr>
        <w:pStyle w:val="p0"/>
        <w:snapToGrid w:val="0"/>
        <w:spacing w:after="0" w:line="360" w:lineRule="auto"/>
        <w:ind w:firstLine="720"/>
        <w:jc w:val="both"/>
        <w:rPr>
          <w:b/>
          <w:bCs/>
          <w:sz w:val="24"/>
          <w:szCs w:val="24"/>
        </w:rPr>
      </w:pPr>
      <w:r w:rsidRPr="007119B6">
        <w:rPr>
          <w:sz w:val="24"/>
          <w:szCs w:val="24"/>
        </w:rPr>
        <w:t xml:space="preserve">Semua data yang saya isikan dan tercantum di atas adalah benar dan dapat </w:t>
      </w:r>
      <w:r w:rsidRPr="007119B6">
        <w:rPr>
          <w:spacing w:val="4"/>
          <w:sz w:val="24"/>
          <w:szCs w:val="24"/>
        </w:rPr>
        <w:t xml:space="preserve">dipertanggungjawabkan secara hukum. Apabila di kemudian hari ditemukan </w:t>
      </w:r>
      <w:r w:rsidRPr="007119B6">
        <w:rPr>
          <w:sz w:val="24"/>
          <w:szCs w:val="24"/>
        </w:rPr>
        <w:t>ketidaksesuaian dengan kenyataan, saya siap menerima sanksi.</w:t>
      </w:r>
    </w:p>
    <w:p w14:paraId="50BE3E8B" w14:textId="77777777" w:rsidR="00AB5502" w:rsidRDefault="00AB5502" w:rsidP="00AB5502">
      <w:pPr>
        <w:spacing w:after="0" w:line="360" w:lineRule="auto"/>
        <w:jc w:val="center"/>
        <w:rPr>
          <w:rFonts w:ascii="Times New Roman" w:eastAsia="Times New Roman" w:hAnsi="Times New Roman"/>
          <w:b/>
          <w:bCs/>
          <w:sz w:val="24"/>
          <w:szCs w:val="24"/>
          <w:lang w:val="id-ID" w:eastAsia="en-GB"/>
        </w:rPr>
      </w:pPr>
    </w:p>
    <w:p w14:paraId="766C09E2"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29C40855"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608067A3"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3914D259"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6ED67D04"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3586F6BE"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15B4AD45"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4F67E62A"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5FF5B8A4"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70B94E2E"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0FF93C6A"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678F722A"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051BB64A"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132CE01F"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3B9EB152"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52056922"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349F2F18"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59DE7B37"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4729E278"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2CE1E83E" w14:textId="77777777" w:rsidR="00CF65F3" w:rsidRDefault="00CF65F3" w:rsidP="00AB5502">
      <w:pPr>
        <w:spacing w:after="0" w:line="360" w:lineRule="auto"/>
        <w:jc w:val="center"/>
        <w:rPr>
          <w:rFonts w:ascii="Times New Roman" w:eastAsia="Times New Roman" w:hAnsi="Times New Roman"/>
          <w:b/>
          <w:bCs/>
          <w:sz w:val="24"/>
          <w:szCs w:val="24"/>
          <w:lang w:val="id-ID" w:eastAsia="en-GB"/>
        </w:rPr>
      </w:pPr>
    </w:p>
    <w:p w14:paraId="71975369" w14:textId="77777777" w:rsidR="00CF65F3" w:rsidRPr="007119B6" w:rsidRDefault="00CF65F3" w:rsidP="00AB5502">
      <w:pPr>
        <w:spacing w:after="0" w:line="360" w:lineRule="auto"/>
        <w:jc w:val="center"/>
        <w:rPr>
          <w:rFonts w:ascii="Times New Roman" w:eastAsia="Times New Roman" w:hAnsi="Times New Roman"/>
          <w:b/>
          <w:bCs/>
          <w:sz w:val="24"/>
          <w:szCs w:val="24"/>
          <w:lang w:val="id-ID" w:eastAsia="en-GB"/>
        </w:rPr>
      </w:pPr>
    </w:p>
    <w:p w14:paraId="2D7245B8" w14:textId="77777777" w:rsidR="00AB5502" w:rsidRPr="007119B6" w:rsidRDefault="00AB5502" w:rsidP="00AB5502">
      <w:pPr>
        <w:spacing w:after="0" w:line="360" w:lineRule="auto"/>
        <w:jc w:val="center"/>
        <w:rPr>
          <w:rFonts w:ascii="Times New Roman" w:eastAsia="Times New Roman" w:hAnsi="Times New Roman"/>
          <w:b/>
          <w:bCs/>
          <w:sz w:val="24"/>
          <w:szCs w:val="24"/>
          <w:lang w:eastAsia="en-GB"/>
        </w:rPr>
      </w:pPr>
      <w:r w:rsidRPr="007119B6">
        <w:rPr>
          <w:rFonts w:ascii="Times New Roman" w:eastAsia="Times New Roman" w:hAnsi="Times New Roman"/>
          <w:b/>
          <w:bCs/>
          <w:sz w:val="24"/>
          <w:szCs w:val="24"/>
          <w:lang w:eastAsia="en-GB"/>
        </w:rPr>
        <w:lastRenderedPageBreak/>
        <w:t>BAB I</w:t>
      </w:r>
    </w:p>
    <w:p w14:paraId="13E97AEA" w14:textId="77777777" w:rsidR="00AB5502" w:rsidRPr="007119B6" w:rsidRDefault="00AB5502" w:rsidP="00AB5502">
      <w:pPr>
        <w:spacing w:after="0" w:line="360" w:lineRule="auto"/>
        <w:jc w:val="center"/>
        <w:rPr>
          <w:rFonts w:ascii="Times New Roman" w:eastAsia="Times New Roman" w:hAnsi="Times New Roman"/>
          <w:b/>
          <w:bCs/>
          <w:sz w:val="24"/>
          <w:szCs w:val="24"/>
          <w:lang w:val="id-ID" w:eastAsia="en-GB"/>
        </w:rPr>
      </w:pPr>
      <w:r w:rsidRPr="007119B6">
        <w:rPr>
          <w:rFonts w:ascii="Times New Roman" w:eastAsia="Times New Roman" w:hAnsi="Times New Roman"/>
          <w:b/>
          <w:bCs/>
          <w:sz w:val="24"/>
          <w:szCs w:val="24"/>
          <w:lang w:eastAsia="en-GB"/>
        </w:rPr>
        <w:t>PENDAHULUAN</w:t>
      </w:r>
    </w:p>
    <w:p w14:paraId="7F1D1907" w14:textId="77777777" w:rsidR="00AB5502" w:rsidRPr="007119B6" w:rsidRDefault="00AB5502" w:rsidP="00AB5502">
      <w:pPr>
        <w:spacing w:after="0" w:line="256" w:lineRule="auto"/>
        <w:jc w:val="center"/>
        <w:rPr>
          <w:rFonts w:ascii="Times New Roman" w:eastAsia="Times New Roman" w:hAnsi="Times New Roman"/>
          <w:b/>
          <w:bCs/>
          <w:sz w:val="24"/>
          <w:szCs w:val="24"/>
          <w:lang w:val="id-ID" w:eastAsia="en-GB"/>
        </w:rPr>
      </w:pPr>
    </w:p>
    <w:p w14:paraId="1A562053" w14:textId="77777777" w:rsidR="00AB5502" w:rsidRPr="007119B6" w:rsidRDefault="00AB5502" w:rsidP="00AB5502">
      <w:pPr>
        <w:spacing w:after="0" w:line="256" w:lineRule="auto"/>
        <w:jc w:val="center"/>
        <w:rPr>
          <w:rFonts w:ascii="Times New Roman" w:eastAsia="Times New Roman" w:hAnsi="Times New Roman"/>
          <w:sz w:val="24"/>
          <w:szCs w:val="24"/>
          <w:lang w:eastAsia="en-GB"/>
        </w:rPr>
      </w:pPr>
      <w:r w:rsidRPr="007119B6">
        <w:rPr>
          <w:rFonts w:ascii="Times New Roman" w:eastAsia="Times New Roman" w:hAnsi="Times New Roman"/>
          <w:sz w:val="24"/>
          <w:szCs w:val="24"/>
          <w:lang w:eastAsia="en-GB"/>
        </w:rPr>
        <w:t xml:space="preserve"> </w:t>
      </w:r>
    </w:p>
    <w:p w14:paraId="7522D083" w14:textId="77777777" w:rsidR="00AB5502" w:rsidRPr="007119B6" w:rsidRDefault="00AB5502" w:rsidP="00AB5502">
      <w:pPr>
        <w:spacing w:line="257" w:lineRule="auto"/>
        <w:rPr>
          <w:rFonts w:ascii="Times New Roman" w:eastAsia="Times New Roman" w:hAnsi="Times New Roman"/>
          <w:b/>
          <w:bCs/>
          <w:sz w:val="24"/>
          <w:szCs w:val="24"/>
          <w:lang w:eastAsia="en-GB"/>
        </w:rPr>
      </w:pPr>
      <w:r w:rsidRPr="007119B6">
        <w:rPr>
          <w:rFonts w:ascii="Times New Roman" w:eastAsia="Times New Roman" w:hAnsi="Times New Roman"/>
          <w:b/>
          <w:bCs/>
          <w:sz w:val="24"/>
          <w:szCs w:val="24"/>
          <w:lang w:val="id-ID" w:eastAsia="en-GB"/>
        </w:rPr>
        <w:t xml:space="preserve">1.1. </w:t>
      </w:r>
      <w:proofErr w:type="spellStart"/>
      <w:r w:rsidRPr="007119B6">
        <w:rPr>
          <w:rFonts w:ascii="Times New Roman" w:eastAsia="Times New Roman" w:hAnsi="Times New Roman"/>
          <w:b/>
          <w:bCs/>
          <w:sz w:val="24"/>
          <w:szCs w:val="24"/>
          <w:lang w:eastAsia="en-GB"/>
        </w:rPr>
        <w:t>Latar</w:t>
      </w:r>
      <w:proofErr w:type="spellEnd"/>
      <w:r w:rsidRPr="007119B6">
        <w:rPr>
          <w:rFonts w:ascii="Times New Roman" w:eastAsia="Times New Roman" w:hAnsi="Times New Roman"/>
          <w:b/>
          <w:bCs/>
          <w:sz w:val="24"/>
          <w:szCs w:val="24"/>
          <w:lang w:eastAsia="en-GB"/>
        </w:rPr>
        <w:t xml:space="preserve"> </w:t>
      </w:r>
      <w:proofErr w:type="spellStart"/>
      <w:r w:rsidRPr="007119B6">
        <w:rPr>
          <w:rFonts w:ascii="Times New Roman" w:eastAsia="Times New Roman" w:hAnsi="Times New Roman"/>
          <w:b/>
          <w:bCs/>
          <w:sz w:val="24"/>
          <w:szCs w:val="24"/>
          <w:lang w:eastAsia="en-GB"/>
        </w:rPr>
        <w:t>Belakang</w:t>
      </w:r>
      <w:proofErr w:type="spellEnd"/>
    </w:p>
    <w:p w14:paraId="49D5280E" w14:textId="7E0BF4B0" w:rsidR="009431BD" w:rsidRDefault="00EC4CD3" w:rsidP="00EC4CD3">
      <w:pPr>
        <w:pStyle w:val="p0"/>
        <w:tabs>
          <w:tab w:val="left" w:pos="7335"/>
        </w:tabs>
        <w:snapToGrid w:val="0"/>
        <w:spacing w:after="0" w:line="360" w:lineRule="auto"/>
        <w:jc w:val="both"/>
      </w:pPr>
      <w:r>
        <w:t xml:space="preserve">Setiap organisme hidup akan memproduksi spesies oksigen reaktif (ROS) sebagai hasil metabolisme dan karena faktor lingkungan seperti polutan udara atau asam rokok. ROS adalah molekul yang sangat reaktif dan dapat merusak struktur makromolekul seperti karbohidrat, lipid dan protein sehingga berubah fungsinya. Setiap organisme secara alamiah memiliki </w:t>
      </w:r>
      <w:proofErr w:type="spellStart"/>
      <w:r>
        <w:t>sitem</w:t>
      </w:r>
      <w:proofErr w:type="spellEnd"/>
      <w:r>
        <w:t xml:space="preserve"> antioksidan yang terintegrasi, yang mencakup antioksidan enzimatik dan non enzimatik yang secara efektif memblokir efek bahaya dari ROS. Namun dalam kondisi patologis sistem antioksidan bisa kewalahan sehingga terjadi pergeseran keseimbangan </w:t>
      </w:r>
      <w:r w:rsidR="009431BD">
        <w:t>(1).</w:t>
      </w:r>
    </w:p>
    <w:p w14:paraId="0B3B022C" w14:textId="06E7F023" w:rsidR="004F6B9D" w:rsidRDefault="00EC4CD3" w:rsidP="009431BD">
      <w:pPr>
        <w:pStyle w:val="p0"/>
        <w:tabs>
          <w:tab w:val="left" w:pos="7335"/>
        </w:tabs>
        <w:snapToGrid w:val="0"/>
        <w:spacing w:after="0" w:line="360" w:lineRule="auto"/>
        <w:ind w:firstLine="426"/>
        <w:jc w:val="both"/>
      </w:pPr>
      <w:r>
        <w:t xml:space="preserve">Pergeseran keseimbangan antara oksidan dan antioksidannya disebut </w:t>
      </w:r>
      <w:proofErr w:type="spellStart"/>
      <w:r>
        <w:t>stress</w:t>
      </w:r>
      <w:proofErr w:type="spellEnd"/>
      <w:r>
        <w:t xml:space="preserve"> oksidatif. </w:t>
      </w:r>
      <w:proofErr w:type="spellStart"/>
      <w:r>
        <w:t>Stress</w:t>
      </w:r>
      <w:proofErr w:type="spellEnd"/>
      <w:r>
        <w:t xml:space="preserve"> oksidatif dapat mengakibatkan banyak kondisi patologi dan penyakit, termasuk kanker, </w:t>
      </w:r>
      <w:r w:rsidRPr="00EC4CD3">
        <w:t xml:space="preserve">gangguan neurologis, </w:t>
      </w:r>
      <w:proofErr w:type="spellStart"/>
      <w:r w:rsidRPr="00EC4CD3">
        <w:t>aterosklerosis</w:t>
      </w:r>
      <w:proofErr w:type="spellEnd"/>
      <w:r w:rsidRPr="00EC4CD3">
        <w:t xml:space="preserve">, hipertensi, iskemia / </w:t>
      </w:r>
      <w:proofErr w:type="spellStart"/>
      <w:r w:rsidRPr="00EC4CD3">
        <w:t>perfusi</w:t>
      </w:r>
      <w:proofErr w:type="spellEnd"/>
      <w:r w:rsidRPr="00EC4CD3">
        <w:t xml:space="preserve">, diabetes, sindrom gangguan pernapasan akut, </w:t>
      </w:r>
      <w:proofErr w:type="spellStart"/>
      <w:r w:rsidRPr="00EC4CD3">
        <w:t>fibrosis</w:t>
      </w:r>
      <w:proofErr w:type="spellEnd"/>
      <w:r w:rsidRPr="00EC4CD3">
        <w:t xml:space="preserve"> paru </w:t>
      </w:r>
      <w:proofErr w:type="spellStart"/>
      <w:r w:rsidRPr="00EC4CD3">
        <w:t>idiopatik</w:t>
      </w:r>
      <w:proofErr w:type="spellEnd"/>
      <w:r w:rsidRPr="00EC4CD3">
        <w:t>, penyakit paru obstruktif kronik, dan asma</w:t>
      </w:r>
      <w:r w:rsidR="009431BD">
        <w:t xml:space="preserve"> </w:t>
      </w:r>
      <w:r w:rsidR="004F6B9D">
        <w:fldChar w:fldCharType="begin" w:fldLock="1"/>
      </w:r>
      <w:r w:rsidR="009431BD">
        <w:instrText>ADDIN CSL_CITATION {"citationItems":[{"id":"ITEM-1","itemData":{"DOI":"10.1097/WOX.0b013e3182439613","ISSN":"19394551","PMID":"23268465","abstract":"Reactive oxygen species (ROS) are produced by living organisms as a result of normal cellular metabolism and environmental factors, such as air pollutants or cigarette smoke. ROS are highly reactive molecules and can damage cell structures such as carbohydrates, nucleic acids, lipids, and proteins and alter their functions. The shift in the balance between oxidants and antioxidants in favor of oxidants is termed \"oxidative stress.\" Regulation of reducing and oxidizing (redox) state is critical for cell viability, activation, proliferation, and organ function. Aerobic organisms have integrated antioxidant systems, which include enzymatic and nonenzymatic antioxidants that are usually effective in blocking harmful effects of ROS. However, in pathological conditions, the antioxidant systems can be overwhelmed. Oxidative stress contributes to many pathological conditions and diseases, including cancer, neurological disorders, atherosclerosis, hypertension, ischemia/perfusion, diabetes, acute respiratory distress syndrome, idiopathic pulmonary fibrosis, chronic obstructive pulmonary disease, and asthma. In this review, we summarize the cellular oxidant and antioxidant systems and discuss the cellular effects and mechanisms of the oxidative stress. Copyright © 2012 by World Allergy Organization.","author":[{"dropping-particle":"","family":"Birben","given":"E.","non-dropping-particle":"","parse-names":false,"suffix":""},{"dropping-particle":"","family":"Sahiner","given":"Umit Murat","non-dropping-particle":"","parse-names":false,"suffix":""},{"dropping-particle":"","family":"Sackesen","given":"Cansin","non-dropping-particle":"","parse-names":false,"suffix":""},{"dropping-particle":"","family":"Erzurum","given":"Serpil","non-dropping-particle":"","parse-names":false,"suffix":""},{"dropping-particle":"","family":"Kalayci","given":"Omer","non-dropping-particle":"","parse-names":false,"suffix":""}],"container-title":"World Allergy Organization Journal","id":"ITEM-1","issued":{"date-parts":[["2012"]]},"title":"Oxidative stress and antioxidant defense","type":"article"},"uris":["http://www.mendeley.com/documents/?uuid=f2d21488-5704-4a28-8ece-b9bbce51329a"]}],"mendeley":{"formattedCitation":"(1)","plainTextFormattedCitation":"(1)","previouslyFormattedCitation":"(1)"},"properties":{"noteIndex":0},"schema":"https://github.com/citation-style-language/schema/raw/master/csl-citation.json"}</w:instrText>
      </w:r>
      <w:r w:rsidR="004F6B9D">
        <w:fldChar w:fldCharType="separate"/>
      </w:r>
      <w:r w:rsidR="004F6B9D" w:rsidRPr="004F6B9D">
        <w:rPr>
          <w:noProof/>
        </w:rPr>
        <w:t>(1)</w:t>
      </w:r>
      <w:r w:rsidR="004F6B9D">
        <w:fldChar w:fldCharType="end"/>
      </w:r>
      <w:r w:rsidR="009431BD">
        <w:t xml:space="preserve">. </w:t>
      </w:r>
      <w:proofErr w:type="spellStart"/>
      <w:r w:rsidR="004F6B9D">
        <w:t>Stress</w:t>
      </w:r>
      <w:proofErr w:type="spellEnd"/>
      <w:r w:rsidR="004F6B9D">
        <w:t xml:space="preserve"> oksidatif dapat secara efektif </w:t>
      </w:r>
      <w:proofErr w:type="spellStart"/>
      <w:r w:rsidR="004F6B9D">
        <w:t>dinetralisir</w:t>
      </w:r>
      <w:proofErr w:type="spellEnd"/>
      <w:r w:rsidR="004F6B9D">
        <w:t xml:space="preserve"> dengan </w:t>
      </w:r>
      <w:r w:rsidR="009431BD">
        <w:t xml:space="preserve">meningkatkan pertahanan selular dalam bentuk antioksidan. Beberapa senyawa alamiah seperti Vitamin C dan E, </w:t>
      </w:r>
      <w:proofErr w:type="spellStart"/>
      <w:r w:rsidR="009431BD">
        <w:t>polifenol</w:t>
      </w:r>
      <w:proofErr w:type="spellEnd"/>
      <w:r w:rsidR="009431BD">
        <w:t xml:space="preserve"> dan </w:t>
      </w:r>
      <w:proofErr w:type="spellStart"/>
      <w:r w:rsidR="009431BD">
        <w:t>flavanoid</w:t>
      </w:r>
      <w:proofErr w:type="spellEnd"/>
      <w:r w:rsidR="009431BD">
        <w:t xml:space="preserve"> telah terbukti memiliki potensi sebagai antioksidan. </w:t>
      </w:r>
      <w:proofErr w:type="spellStart"/>
      <w:r w:rsidR="009431BD">
        <w:t>Mengkonsumsi</w:t>
      </w:r>
      <w:proofErr w:type="spellEnd"/>
      <w:r w:rsidR="009431BD">
        <w:t xml:space="preserve"> makanan yang kaya akan antioksidan alami dapat mencegah terjadinya berbagai penyakit yang diturunkan dari </w:t>
      </w:r>
      <w:proofErr w:type="spellStart"/>
      <w:r w:rsidR="009431BD">
        <w:t>stress</w:t>
      </w:r>
      <w:proofErr w:type="spellEnd"/>
      <w:r w:rsidR="009431BD">
        <w:t xml:space="preserve"> oksidatif </w:t>
      </w:r>
      <w:r w:rsidR="009431BD">
        <w:fldChar w:fldCharType="begin" w:fldLock="1"/>
      </w:r>
      <w:r w:rsidR="00632AE0">
        <w:instrText>ADDIN CSL_CITATION {"citationItems":[{"id":"ITEM-1","itemData":{"DOI":"10.1016/j.atherosclerosis.2005.11.001","ISSN":"00219150","PMID":"16313912","abstract":"Several naturally occurring constituents have received considerable attention because of their potential antioxidant activity. Consuming a diet rich in natural antioxidants has been associated with prevention from and/or treatment of atherosclerosis. Bioactive components of food, which are of special interest, include the Vitamins E and C, polyphenols, carotenoids-mainly lycopene and β-carotene, and coenzyme Q10, featured by antioxidant properties. Antioxidant therapy is supposed to be effective in the early stages of atherosclerosis by preventing LDL oxidation and the oxidative lesion of endothelium. This review focuses on the effect of dietary antioxidants pertained to LDL oxidation and to the vascular endothelial dysfunction. Now that the human genome has been completely sequenced, genetic factors involved in oxidation may open new horizons to identify persons at risk for cardiovascular disease, allowing effective dietary intervention strategies to recover normal homeostasis and to prevent diet-related implications. On this basis, current studies on the action of selected antioxidant nutraceuticals on the activity of transcription factors, such as final targets in the signal transduction cascade and gene regulation, may emerge into new treatment concepts. © 2005 Elsevier Ireland Ltd. All rights reserved.","author":[{"dropping-particle":"","family":"Kaliora","given":"A. C.","non-dropping-particle":"","parse-names":false,"suffix":""},{"dropping-particle":"","family":"Dedoussis","given":"G. V.Z.","non-dropping-particle":"","parse-names":false,"suffix":""},{"dropping-particle":"","family":"Schmidt","given":"H.","non-dropping-particle":"","parse-names":false,"suffix":""}],"container-title":"Atherosclerosis","id":"ITEM-1","issued":{"date-parts":[["2006"]]},"title":"Dietary antioxidants in preventing atherogenesis","type":"article"},"uris":["http://www.mendeley.com/documents/?uuid=8329b53e-4fa7-46be-a78b-5868bfa53a51","http://www.mendeley.com/documents/?uuid=3b36a7dd-a9ad-43ad-bbb5-0c6436470eec"]}],"mendeley":{"formattedCitation":"(2)","plainTextFormattedCitation":"(2)","previouslyFormattedCitation":"(2)"},"properties":{"noteIndex":0},"schema":"https://github.com/citation-style-language/schema/raw/master/csl-citation.json"}</w:instrText>
      </w:r>
      <w:r w:rsidR="009431BD">
        <w:fldChar w:fldCharType="separate"/>
      </w:r>
      <w:r w:rsidR="009431BD" w:rsidRPr="009431BD">
        <w:rPr>
          <w:noProof/>
        </w:rPr>
        <w:t>(2)</w:t>
      </w:r>
      <w:r w:rsidR="009431BD">
        <w:fldChar w:fldCharType="end"/>
      </w:r>
      <w:r w:rsidR="009431BD">
        <w:t>.</w:t>
      </w:r>
    </w:p>
    <w:p w14:paraId="428D386A" w14:textId="5BB45667" w:rsidR="009431BD" w:rsidRDefault="00632AE0" w:rsidP="009431BD">
      <w:pPr>
        <w:pStyle w:val="p0"/>
        <w:tabs>
          <w:tab w:val="left" w:pos="7335"/>
        </w:tabs>
        <w:snapToGrid w:val="0"/>
        <w:spacing w:after="0" w:line="360" w:lineRule="auto"/>
        <w:ind w:firstLine="426"/>
        <w:jc w:val="both"/>
      </w:pPr>
      <w:r>
        <w:t xml:space="preserve">Indonesia memiliki berbagai potensi tanaman obat yang kaya akan kandungan antioksidan, </w:t>
      </w:r>
      <w:proofErr w:type="spellStart"/>
      <w:r>
        <w:t>diantaranya</w:t>
      </w:r>
      <w:proofErr w:type="spellEnd"/>
      <w:r>
        <w:t xml:space="preserve"> adalah kayu secang (</w:t>
      </w:r>
      <w:proofErr w:type="spellStart"/>
      <w:r>
        <w:rPr>
          <w:i/>
          <w:iCs/>
        </w:rPr>
        <w:t>Caesalpinia</w:t>
      </w:r>
      <w:proofErr w:type="spellEnd"/>
      <w:r>
        <w:rPr>
          <w:i/>
          <w:iCs/>
        </w:rPr>
        <w:t xml:space="preserve"> </w:t>
      </w:r>
      <w:proofErr w:type="spellStart"/>
      <w:r>
        <w:rPr>
          <w:i/>
          <w:iCs/>
        </w:rPr>
        <w:t>sappan</w:t>
      </w:r>
      <w:proofErr w:type="spellEnd"/>
      <w:r>
        <w:t>) dan temu putih (</w:t>
      </w:r>
      <w:proofErr w:type="spellStart"/>
      <w:r>
        <w:rPr>
          <w:i/>
          <w:iCs/>
        </w:rPr>
        <w:t>Curcumma</w:t>
      </w:r>
      <w:proofErr w:type="spellEnd"/>
      <w:r>
        <w:rPr>
          <w:i/>
          <w:iCs/>
        </w:rPr>
        <w:t xml:space="preserve"> mangga </w:t>
      </w:r>
      <w:proofErr w:type="spellStart"/>
      <w:r>
        <w:rPr>
          <w:i/>
          <w:iCs/>
        </w:rPr>
        <w:t>Val</w:t>
      </w:r>
      <w:proofErr w:type="spellEnd"/>
      <w:r>
        <w:t xml:space="preserve">). Kayu secang dalam air dapat menghasilkan larutan berwarna merah gelap yang biasa digunakan sebagai Jamu, kayu secang mengandung flavonoid, </w:t>
      </w:r>
      <w:proofErr w:type="spellStart"/>
      <w:r>
        <w:t>triterpenoid</w:t>
      </w:r>
      <w:proofErr w:type="spellEnd"/>
      <w:r>
        <w:t xml:space="preserve"> dan steroid yang memiliki potensi sebagai antioksidan </w:t>
      </w:r>
      <w:r>
        <w:fldChar w:fldCharType="begin" w:fldLock="1"/>
      </w:r>
      <w:r w:rsidR="00D15669">
        <w:instrText>ADDIN CSL_CITATION {"citationItems":[{"id":"ITEM-1","itemData":{"author":[{"dropping-particle":"","family":"Badami","given":"S.","non-dropping-particle":"","parse-names":false,"suffix":""},{"dropping-particle":"","family":"Moorkoth","given":"S.","non-dropping-particle":"","parse-names":false,"suffix":""},{"dropping-particle":"","family":"Suresh","given":"B.","non-dropping-particle":"","parse-names":false,"suffix":""}],"container-title":"Natural Products Radiance","id":"ITEM-1","issue":"2","issued":{"date-parts":[["2004"]]},"page":"75-82","title":"Caesalpinia sappan a medical and dye yielding plant","type":"article-journal","volume":"3"},"uris":["http://www.mendeley.com/documents/?uuid=f02081e2-9749-46a0-8e26-e32b15c53a03"]}],"mendeley":{"formattedCitation":"(3)","plainTextFormattedCitation":"(3)","previouslyFormattedCitation":"(3)"},"properties":{"noteIndex":0},"schema":"https://github.com/citation-style-language/schema/raw/master/csl-citation.json"}</w:instrText>
      </w:r>
      <w:r>
        <w:fldChar w:fldCharType="separate"/>
      </w:r>
      <w:r w:rsidRPr="00632AE0">
        <w:rPr>
          <w:noProof/>
        </w:rPr>
        <w:t>(3)</w:t>
      </w:r>
      <w:r>
        <w:fldChar w:fldCharType="end"/>
      </w:r>
      <w:r>
        <w:t>. Temu putih</w:t>
      </w:r>
      <w:r w:rsidR="00D15669">
        <w:t xml:space="preserve"> adalah turunan dari tumbuhan kunyit namun berwarna putih, dan memiliki karakteristik rasa seperti campuran wortel dan mangga. Temu putih banyak digunakan sebagai Jamu, dengan kandungan senyawa seperti </w:t>
      </w:r>
      <w:proofErr w:type="spellStart"/>
      <w:r w:rsidR="00D15669">
        <w:t>terpenoid</w:t>
      </w:r>
      <w:proofErr w:type="spellEnd"/>
      <w:r w:rsidR="00D15669">
        <w:t xml:space="preserve">, tanin dan </w:t>
      </w:r>
      <w:proofErr w:type="spellStart"/>
      <w:r w:rsidR="00D15669">
        <w:t>curcuminoid</w:t>
      </w:r>
      <w:proofErr w:type="spellEnd"/>
      <w:r w:rsidR="00D15669">
        <w:t xml:space="preserve"> yang berpotensi sebagai antioksidan </w:t>
      </w:r>
      <w:r w:rsidR="00D15669">
        <w:fldChar w:fldCharType="begin" w:fldLock="1"/>
      </w:r>
      <w:r w:rsidR="00494466">
        <w:instrText>ADDIN CSL_CITATION {"citationItems":[{"id":"ITEM-1","itemData":{"abstract":"Indonesia is one of countries which as plants that have medicinal properties. Sappan wood (Caesalpinia sappan L) and temu mangga (Curcumma mangga Valeton &amp; zipp) are native plants to Indonesia, which have antimotility property. Sappan wood and temu mangga contains flavonoids, saponins, tannins, steroids / triterpenoids and volatile oil which considered provide antimotility activity. This study begins with the maseration using ethanol 70% then evaporated and spray dryed. The various ratio of extract combination were formulated into instant granules. The granules were tested for phisicochemical properties and hedonic score, and the antimotility activity using colonic transit time method. All the granules complied with the phisicochemical properties of granules and the hedonic score. The best antimotility activity obtained in granules containing sappan wood and temu mangga extract 21:9, with intestinal transit percentage (60,07%) did not significantly different from the normal control (ANOVA one-way unstacked at α = 0,05). Index","author":[{"dropping-particle":"","family":"Permadi","given":"Trisna","non-dropping-particle":"","parse-names":false,"suffix":""},{"dropping-particle":"","family":"Tamat","given":"Swasono R","non-dropping-particle":"","parse-names":false,"suffix":""}],"container-title":"International Journal of Scientific &amp; Technology Research Volume 8, Issue 03, March 2019","id":"ITEM-1","issue":"03","issued":{"date-parts":[["2019"]]},"page":"171-174","title":"Development Of Instant Granules Containing Sappan Wood ( Caesalpinia Sappan L ) And Temu Mangga ( Curcumma Mangga Valeton &amp; Zipp ) Extract Combination As Antimotility","type":"article-journal","volume":"8"},"uris":["http://www.mendeley.com/documents/?uuid=77159f45-46af-4f20-9a82-df1e5876b250"]}],"mendeley":{"formattedCitation":"(4)","plainTextFormattedCitation":"(4)","previouslyFormattedCitation":"(4)"},"properties":{"noteIndex":0},"schema":"https://github.com/citation-style-language/schema/raw/master/csl-citation.json"}</w:instrText>
      </w:r>
      <w:r w:rsidR="00D15669">
        <w:fldChar w:fldCharType="separate"/>
      </w:r>
      <w:r w:rsidR="00D15669" w:rsidRPr="00D15669">
        <w:rPr>
          <w:noProof/>
        </w:rPr>
        <w:t>(4)</w:t>
      </w:r>
      <w:r w:rsidR="00D15669">
        <w:fldChar w:fldCharType="end"/>
      </w:r>
      <w:r w:rsidR="00D15669">
        <w:t>.</w:t>
      </w:r>
    </w:p>
    <w:p w14:paraId="6AE078A9" w14:textId="3CB4D0F1" w:rsidR="00494466" w:rsidRPr="00632AE0" w:rsidRDefault="00494466" w:rsidP="009431BD">
      <w:pPr>
        <w:pStyle w:val="p0"/>
        <w:tabs>
          <w:tab w:val="left" w:pos="7335"/>
        </w:tabs>
        <w:snapToGrid w:val="0"/>
        <w:spacing w:after="0" w:line="360" w:lineRule="auto"/>
        <w:ind w:firstLine="426"/>
        <w:jc w:val="both"/>
      </w:pPr>
      <w:r>
        <w:t xml:space="preserve">Salah satu upaya untuk mempertahankan mutu dari olahan temu mangga dan kayu secang adalah dengan mengolahnya menjadi </w:t>
      </w:r>
      <w:proofErr w:type="spellStart"/>
      <w:r>
        <w:t>sirup</w:t>
      </w:r>
      <w:proofErr w:type="spellEnd"/>
      <w:r>
        <w:t xml:space="preserve"> </w:t>
      </w:r>
      <w:r>
        <w:fldChar w:fldCharType="begin" w:fldLock="1"/>
      </w:r>
      <w:r w:rsidR="00B039AF">
        <w:instrText>ADDIN CSL_CITATION {"citationItems":[{"id":"ITEM-1","itemData":{"DOI":"10.31001/biomedika.v12i2.592","ISSN":"1979-035X","abstract":"Telah dilakukan penelitian tentang aktivitas antioksidan dan kadar vitamin C daging buah naga dan sirup buah naga Hylocereus costaricensis asal Kulon Progo. Tujuan penelitian adalah untuk mengetahui aktivitas antioksidan dan kadar vitamin C pada daging buah naga dan sirup buah naga asal Kulon Progo. Metode pengambilan sampel dilakukan dengan metode purposive sampling. Metode pengukuran aktivitas antioksidan menggunakan metode perendaman DPPH (1,1-Diphenyl-2-picryl Hidrazil) diukur serapan pada panjang gelombang 517 nm. Metode penentuan kadar vitamin C dilakukan dengan metode titrasi iodimetri menggunakan larutan standar Iodin. Hasil penelitian menunjukkan bahwa rata-rata aktivitas antioksidan daging buah naga adalah 67,81%, sedangkan pada sirup buah naga adalah 42,81%. Adapun kadar vitamin C pada daging buah naga adalah 12,65% sedangkan pada sirup buah naga 3,667%. Dapat disimpulkan bahwa aktivitas antioksidan dan kadar vitamin C daging buah naga lebih tinggi daripada sirup buah naga.","author":[{"dropping-particle":"","family":"Aryani","given":"Titin","non-dropping-particle":"","parse-names":false,"suffix":""},{"dropping-particle":"","family":"Mu’awanah","given":"Isnin Aulia Ulfah","non-dropping-particle":"","parse-names":false,"suffix":""}],"container-title":"Biomedika","id":"ITEM-1","issued":{"date-parts":[["2019"]]},"title":"Aktivitas Antioksidan dan Kadar Vitamin C Daging Buah dan Sirup Buah Naga (Hylocereus costaricensis)","type":"article-journal"},"uris":["http://www.mendeley.com/documents/?uuid=39a39d0c-581a-4061-93ae-4eb5914129ba","http://www.mendeley.com/documents/?uuid=7908f31c-6c34-4bfb-b096-acedef6712c9"]}],"mendeley":{"formattedCitation":"(5)","plainTextFormattedCitation":"(5)","previouslyFormattedCitation":"(5)"},"properties":{"noteIndex":0},"schema":"https://github.com/citation-style-language/schema/raw/master/csl-citation.json"}</w:instrText>
      </w:r>
      <w:r>
        <w:fldChar w:fldCharType="separate"/>
      </w:r>
      <w:r w:rsidRPr="00494466">
        <w:rPr>
          <w:noProof/>
        </w:rPr>
        <w:t>(5)</w:t>
      </w:r>
      <w:r>
        <w:fldChar w:fldCharType="end"/>
      </w:r>
      <w:r>
        <w:t xml:space="preserve">. Pada penelitian ini kayu secang dan temu mangga akan dikombinasikan </w:t>
      </w:r>
      <w:r w:rsidR="00A810AF">
        <w:t xml:space="preserve">dalam berbagai variasi kombinasi </w:t>
      </w:r>
      <w:r>
        <w:t xml:space="preserve">dan diolah menjadi </w:t>
      </w:r>
      <w:proofErr w:type="spellStart"/>
      <w:r>
        <w:t>sirup</w:t>
      </w:r>
      <w:proofErr w:type="spellEnd"/>
      <w:r>
        <w:t xml:space="preserve"> yang kaya akan antioksidan, </w:t>
      </w:r>
      <w:proofErr w:type="spellStart"/>
      <w:r>
        <w:t>sirup</w:t>
      </w:r>
      <w:proofErr w:type="spellEnd"/>
      <w:r>
        <w:t xml:space="preserve"> akan dievaluasi mutunya secara fisika, kimia dan </w:t>
      </w:r>
      <w:proofErr w:type="spellStart"/>
      <w:r>
        <w:t>hedonik</w:t>
      </w:r>
      <w:proofErr w:type="spellEnd"/>
      <w:r>
        <w:t xml:space="preserve">, serta aktivitas antioksidannya menggunakan metode 2,2’-diphenyl-1-picrylhydrazyl </w:t>
      </w:r>
      <w:proofErr w:type="spellStart"/>
      <w:r>
        <w:t>radical</w:t>
      </w:r>
      <w:proofErr w:type="spellEnd"/>
      <w:r>
        <w:t xml:space="preserve"> (DPPH)</w:t>
      </w:r>
    </w:p>
    <w:p w14:paraId="61E10B6F" w14:textId="77777777" w:rsidR="009431BD" w:rsidRDefault="009431BD" w:rsidP="009431BD">
      <w:pPr>
        <w:pStyle w:val="p0"/>
        <w:tabs>
          <w:tab w:val="left" w:pos="7335"/>
        </w:tabs>
        <w:snapToGrid w:val="0"/>
        <w:spacing w:after="0" w:line="360" w:lineRule="auto"/>
        <w:ind w:firstLine="426"/>
        <w:jc w:val="both"/>
      </w:pPr>
    </w:p>
    <w:p w14:paraId="48FD9D33" w14:textId="41859326" w:rsidR="00A12491" w:rsidRPr="007119B6" w:rsidRDefault="00A12491" w:rsidP="00AB5502">
      <w:pPr>
        <w:pStyle w:val="p0"/>
        <w:tabs>
          <w:tab w:val="left" w:pos="7335"/>
        </w:tabs>
        <w:snapToGrid w:val="0"/>
        <w:spacing w:after="0" w:line="360" w:lineRule="auto"/>
        <w:ind w:firstLine="420"/>
        <w:jc w:val="both"/>
        <w:rPr>
          <w:sz w:val="24"/>
          <w:szCs w:val="24"/>
        </w:rPr>
      </w:pPr>
      <w:r w:rsidRPr="007119B6">
        <w:t>.</w:t>
      </w:r>
    </w:p>
    <w:p w14:paraId="44848A37" w14:textId="77777777" w:rsidR="00AB5502" w:rsidRPr="007119B6" w:rsidRDefault="00AB5502" w:rsidP="00AB5502">
      <w:pPr>
        <w:pStyle w:val="p0"/>
        <w:tabs>
          <w:tab w:val="left" w:pos="7335"/>
        </w:tabs>
        <w:snapToGrid w:val="0"/>
        <w:spacing w:after="0" w:line="360" w:lineRule="auto"/>
        <w:ind w:firstLine="420"/>
        <w:jc w:val="both"/>
        <w:rPr>
          <w:sz w:val="24"/>
          <w:szCs w:val="24"/>
        </w:rPr>
      </w:pPr>
      <w:r w:rsidRPr="007119B6">
        <w:rPr>
          <w:sz w:val="24"/>
          <w:szCs w:val="24"/>
        </w:rPr>
        <w:tab/>
      </w:r>
    </w:p>
    <w:p w14:paraId="2BB72DE8" w14:textId="77777777" w:rsidR="00AB5502" w:rsidRPr="007119B6" w:rsidRDefault="00AB5502" w:rsidP="00AB5502">
      <w:pPr>
        <w:pStyle w:val="p0"/>
        <w:snapToGrid w:val="0"/>
        <w:spacing w:after="0" w:line="360" w:lineRule="auto"/>
        <w:rPr>
          <w:b/>
          <w:bCs/>
          <w:sz w:val="24"/>
          <w:szCs w:val="24"/>
        </w:rPr>
      </w:pPr>
      <w:r w:rsidRPr="007119B6">
        <w:rPr>
          <w:b/>
          <w:bCs/>
          <w:sz w:val="24"/>
          <w:szCs w:val="24"/>
        </w:rPr>
        <w:lastRenderedPageBreak/>
        <w:t>1.2. Rumusan Masalah</w:t>
      </w:r>
    </w:p>
    <w:p w14:paraId="2D68F386" w14:textId="77777777" w:rsidR="00AB5502" w:rsidRPr="007119B6" w:rsidRDefault="00AB5502" w:rsidP="00AB5502">
      <w:pPr>
        <w:pStyle w:val="DaftarParagraf"/>
        <w:spacing w:after="0" w:line="360" w:lineRule="auto"/>
        <w:ind w:left="426"/>
        <w:jc w:val="both"/>
        <w:rPr>
          <w:rFonts w:eastAsia="Times New Roman"/>
          <w:b/>
          <w:sz w:val="24"/>
          <w:szCs w:val="24"/>
          <w:lang w:eastAsia="id-ID"/>
        </w:rPr>
      </w:pPr>
      <w:r w:rsidRPr="007119B6">
        <w:rPr>
          <w:rFonts w:eastAsia="Times New Roman"/>
          <w:sz w:val="24"/>
          <w:szCs w:val="24"/>
          <w:lang w:val="id-ID" w:eastAsia="id-ID"/>
        </w:rPr>
        <w:t>Rumusan masalah dalam penelitian ini ialah :</w:t>
      </w:r>
    </w:p>
    <w:p w14:paraId="2E533825" w14:textId="4E6A4CED" w:rsidR="00AB5502" w:rsidRPr="007119B6" w:rsidRDefault="00AB5502" w:rsidP="00AB5502">
      <w:pPr>
        <w:pStyle w:val="DaftarParagraf"/>
        <w:numPr>
          <w:ilvl w:val="0"/>
          <w:numId w:val="4"/>
        </w:numPr>
        <w:spacing w:after="0" w:line="360" w:lineRule="auto"/>
        <w:ind w:left="851"/>
        <w:contextualSpacing/>
        <w:jc w:val="both"/>
        <w:rPr>
          <w:rFonts w:eastAsia="Times New Roman"/>
          <w:sz w:val="24"/>
          <w:szCs w:val="24"/>
          <w:lang w:val="id-ID" w:eastAsia="id-ID"/>
        </w:rPr>
      </w:pPr>
      <w:r w:rsidRPr="007119B6">
        <w:rPr>
          <w:rFonts w:eastAsia="Times New Roman"/>
          <w:sz w:val="24"/>
          <w:szCs w:val="24"/>
          <w:lang w:val="id-ID" w:eastAsia="id-ID"/>
        </w:rPr>
        <w:t>Bagaimanakah karakteristik fisik</w:t>
      </w:r>
      <w:r w:rsidR="00A810AF">
        <w:rPr>
          <w:rFonts w:eastAsia="Times New Roman"/>
          <w:sz w:val="24"/>
          <w:szCs w:val="24"/>
          <w:lang w:val="id-ID" w:eastAsia="id-ID"/>
        </w:rPr>
        <w:t>a dan kimia</w:t>
      </w:r>
      <w:r w:rsidRPr="007119B6">
        <w:rPr>
          <w:rFonts w:eastAsia="Times New Roman"/>
          <w:sz w:val="24"/>
          <w:szCs w:val="24"/>
          <w:lang w:val="id-ID" w:eastAsia="id-ID"/>
        </w:rPr>
        <w:t xml:space="preserve"> </w:t>
      </w:r>
      <w:proofErr w:type="spellStart"/>
      <w:r w:rsidR="00A810AF">
        <w:rPr>
          <w:rFonts w:eastAsia="Times New Roman"/>
          <w:sz w:val="24"/>
          <w:szCs w:val="24"/>
          <w:lang w:val="id-ID" w:eastAsia="id-ID"/>
        </w:rPr>
        <w:t>sirup</w:t>
      </w:r>
      <w:proofErr w:type="spellEnd"/>
      <w:r w:rsidR="00A810AF">
        <w:rPr>
          <w:rFonts w:eastAsia="Times New Roman"/>
          <w:sz w:val="24"/>
          <w:szCs w:val="24"/>
          <w:lang w:val="id-ID" w:eastAsia="id-ID"/>
        </w:rPr>
        <w:t xml:space="preserve"> antioksidan yang dihasilkan dari kombinasi kayu secang dan temu putih?</w:t>
      </w:r>
    </w:p>
    <w:p w14:paraId="499D9C76" w14:textId="5B9CC4C0" w:rsidR="00AB5502" w:rsidRPr="007119B6" w:rsidRDefault="00AB5502" w:rsidP="00AB5502">
      <w:pPr>
        <w:pStyle w:val="DaftarParagraf"/>
        <w:numPr>
          <w:ilvl w:val="0"/>
          <w:numId w:val="4"/>
        </w:numPr>
        <w:spacing w:after="0" w:line="360" w:lineRule="auto"/>
        <w:ind w:left="851"/>
        <w:contextualSpacing/>
        <w:jc w:val="both"/>
        <w:rPr>
          <w:rFonts w:eastAsia="Times New Roman"/>
          <w:sz w:val="24"/>
          <w:szCs w:val="24"/>
          <w:lang w:val="id-ID" w:eastAsia="id-ID"/>
        </w:rPr>
      </w:pPr>
      <w:r w:rsidRPr="007119B6">
        <w:rPr>
          <w:rFonts w:eastAsia="Times New Roman"/>
          <w:sz w:val="24"/>
          <w:szCs w:val="24"/>
          <w:lang w:val="id-ID" w:eastAsia="id-ID"/>
        </w:rPr>
        <w:t xml:space="preserve">Bagaimanakah </w:t>
      </w:r>
      <w:proofErr w:type="spellStart"/>
      <w:r w:rsidR="00A810AF">
        <w:rPr>
          <w:rFonts w:eastAsia="Times New Roman"/>
          <w:sz w:val="24"/>
          <w:szCs w:val="24"/>
          <w:lang w:val="id-ID" w:eastAsia="id-ID"/>
        </w:rPr>
        <w:t>keterterimaan</w:t>
      </w:r>
      <w:proofErr w:type="spellEnd"/>
      <w:r w:rsidR="00A810AF">
        <w:rPr>
          <w:rFonts w:eastAsia="Times New Roman"/>
          <w:sz w:val="24"/>
          <w:szCs w:val="24"/>
          <w:lang w:val="id-ID" w:eastAsia="id-ID"/>
        </w:rPr>
        <w:t xml:space="preserve"> rasa, aroma dan tampilan dari </w:t>
      </w:r>
      <w:proofErr w:type="spellStart"/>
      <w:r w:rsidR="00A810AF">
        <w:rPr>
          <w:rFonts w:eastAsia="Times New Roman"/>
          <w:sz w:val="24"/>
          <w:szCs w:val="24"/>
          <w:lang w:val="id-ID" w:eastAsia="id-ID"/>
        </w:rPr>
        <w:t>sirup</w:t>
      </w:r>
      <w:proofErr w:type="spellEnd"/>
      <w:r w:rsidR="00A810AF">
        <w:rPr>
          <w:rFonts w:eastAsia="Times New Roman"/>
          <w:sz w:val="24"/>
          <w:szCs w:val="24"/>
          <w:lang w:val="id-ID" w:eastAsia="id-ID"/>
        </w:rPr>
        <w:t xml:space="preserve"> antioksidan kombinasi kayu secang dan temu putih</w:t>
      </w:r>
      <w:r w:rsidRPr="007119B6">
        <w:rPr>
          <w:rFonts w:eastAsia="Times New Roman"/>
          <w:sz w:val="24"/>
          <w:szCs w:val="24"/>
          <w:lang w:val="id-ID" w:eastAsia="id-ID"/>
        </w:rPr>
        <w:t>?</w:t>
      </w:r>
    </w:p>
    <w:p w14:paraId="3E883D79" w14:textId="0C80D118" w:rsidR="00AB5502" w:rsidRPr="007119B6" w:rsidRDefault="004E0ED8" w:rsidP="00AB5502">
      <w:pPr>
        <w:pStyle w:val="DaftarParagraf"/>
        <w:numPr>
          <w:ilvl w:val="0"/>
          <w:numId w:val="4"/>
        </w:numPr>
        <w:spacing w:after="0" w:line="360" w:lineRule="auto"/>
        <w:ind w:left="851"/>
        <w:contextualSpacing/>
        <w:jc w:val="both"/>
        <w:rPr>
          <w:rFonts w:eastAsia="Times New Roman"/>
          <w:sz w:val="24"/>
          <w:szCs w:val="24"/>
          <w:lang w:val="id-ID" w:eastAsia="id-ID"/>
        </w:rPr>
      </w:pPr>
      <w:r w:rsidRPr="007119B6">
        <w:rPr>
          <w:rFonts w:eastAsia="Times New Roman"/>
          <w:sz w:val="24"/>
          <w:szCs w:val="24"/>
          <w:lang w:val="id-ID" w:eastAsia="id-ID"/>
        </w:rPr>
        <w:t xml:space="preserve">Formula manakah yang </w:t>
      </w:r>
      <w:r w:rsidR="00A810AF">
        <w:rPr>
          <w:rFonts w:eastAsia="Times New Roman"/>
          <w:sz w:val="24"/>
          <w:szCs w:val="24"/>
          <w:lang w:val="id-ID" w:eastAsia="id-ID"/>
        </w:rPr>
        <w:t xml:space="preserve">memenuhi standar mutu </w:t>
      </w:r>
      <w:proofErr w:type="spellStart"/>
      <w:r w:rsidR="00A810AF">
        <w:rPr>
          <w:rFonts w:eastAsia="Times New Roman"/>
          <w:sz w:val="24"/>
          <w:szCs w:val="24"/>
          <w:lang w:val="id-ID" w:eastAsia="id-ID"/>
        </w:rPr>
        <w:t>sirup</w:t>
      </w:r>
      <w:proofErr w:type="spellEnd"/>
      <w:r w:rsidR="00A810AF">
        <w:rPr>
          <w:rFonts w:eastAsia="Times New Roman"/>
          <w:sz w:val="24"/>
          <w:szCs w:val="24"/>
          <w:lang w:val="id-ID" w:eastAsia="id-ID"/>
        </w:rPr>
        <w:t xml:space="preserve"> dan </w:t>
      </w:r>
      <w:r w:rsidRPr="007119B6">
        <w:rPr>
          <w:rFonts w:eastAsia="Times New Roman"/>
          <w:sz w:val="24"/>
          <w:szCs w:val="24"/>
          <w:lang w:val="id-ID" w:eastAsia="id-ID"/>
        </w:rPr>
        <w:t xml:space="preserve">memiliki </w:t>
      </w:r>
      <w:r w:rsidR="00A810AF">
        <w:rPr>
          <w:rFonts w:eastAsia="Times New Roman"/>
          <w:sz w:val="24"/>
          <w:szCs w:val="24"/>
          <w:lang w:val="id-ID" w:eastAsia="id-ID"/>
        </w:rPr>
        <w:t>aktivitas antioksidan</w:t>
      </w:r>
      <w:r w:rsidRPr="007119B6">
        <w:rPr>
          <w:rFonts w:eastAsia="Times New Roman"/>
          <w:sz w:val="24"/>
          <w:szCs w:val="24"/>
          <w:lang w:val="id-ID" w:eastAsia="id-ID"/>
        </w:rPr>
        <w:t xml:space="preserve"> terbaik</w:t>
      </w:r>
      <w:r w:rsidR="00AB5502" w:rsidRPr="007119B6">
        <w:rPr>
          <w:rFonts w:eastAsia="Times New Roman"/>
          <w:sz w:val="24"/>
          <w:szCs w:val="24"/>
          <w:lang w:val="id-ID" w:eastAsia="id-ID"/>
        </w:rPr>
        <w:t>?</w:t>
      </w:r>
    </w:p>
    <w:p w14:paraId="0BAB264C" w14:textId="77777777" w:rsidR="00AB5502" w:rsidRPr="007119B6" w:rsidRDefault="00AB5502" w:rsidP="00AB5502">
      <w:pPr>
        <w:pStyle w:val="DaftarParagraf"/>
        <w:spacing w:after="0" w:line="360" w:lineRule="auto"/>
        <w:ind w:left="851"/>
        <w:contextualSpacing/>
        <w:jc w:val="both"/>
        <w:rPr>
          <w:rFonts w:eastAsia="Times New Roman"/>
          <w:sz w:val="24"/>
          <w:szCs w:val="24"/>
          <w:lang w:val="id-ID" w:eastAsia="id-ID"/>
        </w:rPr>
      </w:pPr>
    </w:p>
    <w:p w14:paraId="3FE8F532" w14:textId="77777777" w:rsidR="00AB5502" w:rsidRPr="007119B6" w:rsidRDefault="00AB5502" w:rsidP="00AB5502">
      <w:pPr>
        <w:pStyle w:val="p0"/>
        <w:snapToGrid w:val="0"/>
        <w:spacing w:after="0" w:line="360" w:lineRule="auto"/>
        <w:rPr>
          <w:b/>
          <w:bCs/>
          <w:sz w:val="24"/>
          <w:szCs w:val="24"/>
        </w:rPr>
      </w:pPr>
      <w:r w:rsidRPr="007119B6">
        <w:rPr>
          <w:b/>
          <w:bCs/>
          <w:sz w:val="24"/>
          <w:szCs w:val="24"/>
        </w:rPr>
        <w:t>1.3. Tujuan</w:t>
      </w:r>
    </w:p>
    <w:p w14:paraId="671352DB" w14:textId="77777777" w:rsidR="00AB5502" w:rsidRPr="007119B6" w:rsidRDefault="00AB5502" w:rsidP="00AB5502">
      <w:pPr>
        <w:spacing w:after="0" w:line="360" w:lineRule="auto"/>
        <w:ind w:firstLine="426"/>
        <w:jc w:val="both"/>
        <w:rPr>
          <w:rFonts w:ascii="Times New Roman" w:eastAsia="Times New Roman" w:hAnsi="Times New Roman"/>
          <w:sz w:val="24"/>
          <w:szCs w:val="24"/>
          <w:lang w:val="id-ID" w:eastAsia="id-ID"/>
        </w:rPr>
      </w:pPr>
      <w:r w:rsidRPr="007119B6">
        <w:rPr>
          <w:rFonts w:ascii="Times New Roman" w:eastAsia="Times New Roman" w:hAnsi="Times New Roman"/>
          <w:sz w:val="24"/>
          <w:szCs w:val="24"/>
          <w:lang w:val="id-ID" w:eastAsia="id-ID"/>
        </w:rPr>
        <w:t>Tujuan penelitian ini ialah:</w:t>
      </w:r>
    </w:p>
    <w:p w14:paraId="6B5E97A3" w14:textId="278E6FBB" w:rsidR="00AB5502" w:rsidRPr="007119B6" w:rsidRDefault="00AB5502" w:rsidP="00AB5502">
      <w:pPr>
        <w:pStyle w:val="DaftarParagraf"/>
        <w:numPr>
          <w:ilvl w:val="0"/>
          <w:numId w:val="5"/>
        </w:numPr>
        <w:spacing w:after="0" w:line="360" w:lineRule="auto"/>
        <w:ind w:left="1134"/>
        <w:contextualSpacing/>
        <w:jc w:val="both"/>
        <w:rPr>
          <w:rFonts w:eastAsia="Times New Roman"/>
          <w:sz w:val="24"/>
          <w:szCs w:val="24"/>
          <w:lang w:val="id-ID" w:eastAsia="id-ID"/>
        </w:rPr>
      </w:pPr>
      <w:r w:rsidRPr="007119B6">
        <w:rPr>
          <w:rFonts w:eastAsia="Times New Roman"/>
          <w:sz w:val="24"/>
          <w:szCs w:val="24"/>
          <w:lang w:val="id-ID" w:eastAsia="id-ID"/>
        </w:rPr>
        <w:t xml:space="preserve">Mengetahui karakter </w:t>
      </w:r>
      <w:r w:rsidR="00A810AF">
        <w:rPr>
          <w:rFonts w:eastAsia="Times New Roman"/>
          <w:sz w:val="24"/>
          <w:szCs w:val="24"/>
          <w:lang w:val="id-ID" w:eastAsia="id-ID"/>
        </w:rPr>
        <w:t xml:space="preserve">fisika dan kimia </w:t>
      </w:r>
      <w:proofErr w:type="spellStart"/>
      <w:r w:rsidR="00A810AF">
        <w:rPr>
          <w:rFonts w:eastAsia="Times New Roman"/>
          <w:sz w:val="24"/>
          <w:szCs w:val="24"/>
          <w:lang w:val="id-ID" w:eastAsia="id-ID"/>
        </w:rPr>
        <w:t>sirup</w:t>
      </w:r>
      <w:proofErr w:type="spellEnd"/>
      <w:r w:rsidR="00A810AF">
        <w:rPr>
          <w:rFonts w:eastAsia="Times New Roman"/>
          <w:sz w:val="24"/>
          <w:szCs w:val="24"/>
          <w:lang w:val="id-ID" w:eastAsia="id-ID"/>
        </w:rPr>
        <w:t xml:space="preserve"> antioksidan dari kombinasi kayu secang dan temu putih</w:t>
      </w:r>
      <w:r w:rsidR="004E0ED8" w:rsidRPr="007119B6">
        <w:rPr>
          <w:rFonts w:eastAsia="Times New Roman"/>
          <w:sz w:val="24"/>
          <w:szCs w:val="24"/>
          <w:lang w:val="id-ID" w:eastAsia="id-ID"/>
        </w:rPr>
        <w:t xml:space="preserve"> yang berbeda</w:t>
      </w:r>
      <w:r w:rsidR="00A810AF">
        <w:rPr>
          <w:rFonts w:eastAsia="Times New Roman"/>
          <w:sz w:val="24"/>
          <w:szCs w:val="24"/>
          <w:lang w:val="id-ID" w:eastAsia="id-ID"/>
        </w:rPr>
        <w:t>.</w:t>
      </w:r>
    </w:p>
    <w:p w14:paraId="26EC40A0" w14:textId="7B4183D3" w:rsidR="00AB5502" w:rsidRPr="007119B6" w:rsidRDefault="00AB5502" w:rsidP="00AB5502">
      <w:pPr>
        <w:pStyle w:val="DaftarParagraf"/>
        <w:numPr>
          <w:ilvl w:val="0"/>
          <w:numId w:val="5"/>
        </w:numPr>
        <w:spacing w:after="0" w:line="360" w:lineRule="auto"/>
        <w:ind w:left="1134"/>
        <w:contextualSpacing/>
        <w:jc w:val="both"/>
        <w:rPr>
          <w:rFonts w:eastAsia="Times New Roman"/>
          <w:sz w:val="24"/>
          <w:szCs w:val="24"/>
          <w:lang w:val="id-ID" w:eastAsia="id-ID"/>
        </w:rPr>
      </w:pPr>
      <w:r w:rsidRPr="007119B6">
        <w:rPr>
          <w:rFonts w:eastAsia="Times New Roman"/>
          <w:sz w:val="24"/>
          <w:szCs w:val="24"/>
          <w:lang w:val="id-ID" w:eastAsia="id-ID"/>
        </w:rPr>
        <w:t xml:space="preserve">Mengetahui </w:t>
      </w:r>
      <w:proofErr w:type="spellStart"/>
      <w:r w:rsidR="00A810AF">
        <w:rPr>
          <w:rFonts w:eastAsia="Times New Roman"/>
          <w:sz w:val="24"/>
          <w:szCs w:val="24"/>
          <w:lang w:val="id-ID" w:eastAsia="id-ID"/>
        </w:rPr>
        <w:t>keterterimaan</w:t>
      </w:r>
      <w:proofErr w:type="spellEnd"/>
      <w:r w:rsidR="00A810AF">
        <w:rPr>
          <w:rFonts w:eastAsia="Times New Roman"/>
          <w:sz w:val="24"/>
          <w:szCs w:val="24"/>
          <w:lang w:val="id-ID" w:eastAsia="id-ID"/>
        </w:rPr>
        <w:t xml:space="preserve"> rasa, aroma dan tampilan dari </w:t>
      </w:r>
      <w:proofErr w:type="spellStart"/>
      <w:r w:rsidR="00A810AF">
        <w:rPr>
          <w:rFonts w:eastAsia="Times New Roman"/>
          <w:sz w:val="24"/>
          <w:szCs w:val="24"/>
          <w:lang w:val="id-ID" w:eastAsia="id-ID"/>
        </w:rPr>
        <w:t>sirup</w:t>
      </w:r>
      <w:proofErr w:type="spellEnd"/>
      <w:r w:rsidR="00A810AF">
        <w:rPr>
          <w:rFonts w:eastAsia="Times New Roman"/>
          <w:sz w:val="24"/>
          <w:szCs w:val="24"/>
          <w:lang w:val="id-ID" w:eastAsia="id-ID"/>
        </w:rPr>
        <w:t xml:space="preserve"> antioksidan kombinasi kayu secang dan temu putih yang berbeda.</w:t>
      </w:r>
    </w:p>
    <w:p w14:paraId="50781011" w14:textId="7F303833" w:rsidR="00AB5502" w:rsidRPr="007119B6" w:rsidRDefault="004E0ED8" w:rsidP="00AB5502">
      <w:pPr>
        <w:pStyle w:val="DaftarParagraf"/>
        <w:numPr>
          <w:ilvl w:val="0"/>
          <w:numId w:val="5"/>
        </w:numPr>
        <w:spacing w:after="0" w:line="360" w:lineRule="auto"/>
        <w:ind w:left="1134"/>
        <w:contextualSpacing/>
        <w:jc w:val="both"/>
        <w:rPr>
          <w:rFonts w:eastAsia="Times New Roman"/>
          <w:sz w:val="24"/>
          <w:szCs w:val="24"/>
          <w:lang w:val="id-ID" w:eastAsia="id-ID"/>
        </w:rPr>
      </w:pPr>
      <w:r w:rsidRPr="007119B6">
        <w:rPr>
          <w:rFonts w:eastAsia="Times New Roman"/>
          <w:sz w:val="24"/>
          <w:szCs w:val="24"/>
          <w:lang w:val="id-ID" w:eastAsia="id-ID"/>
        </w:rPr>
        <w:t xml:space="preserve">Mengetahui formula yang </w:t>
      </w:r>
      <w:proofErr w:type="spellStart"/>
      <w:r w:rsidR="00A810AF">
        <w:rPr>
          <w:rFonts w:eastAsia="Times New Roman"/>
          <w:sz w:val="24"/>
          <w:szCs w:val="24"/>
          <w:lang w:val="id-ID" w:eastAsia="id-ID"/>
        </w:rPr>
        <w:t>yang</w:t>
      </w:r>
      <w:proofErr w:type="spellEnd"/>
      <w:r w:rsidR="00A810AF">
        <w:rPr>
          <w:rFonts w:eastAsia="Times New Roman"/>
          <w:sz w:val="24"/>
          <w:szCs w:val="24"/>
          <w:lang w:val="id-ID" w:eastAsia="id-ID"/>
        </w:rPr>
        <w:t xml:space="preserve"> memenuhi standar mutu </w:t>
      </w:r>
      <w:proofErr w:type="spellStart"/>
      <w:r w:rsidR="00A810AF">
        <w:rPr>
          <w:rFonts w:eastAsia="Times New Roman"/>
          <w:sz w:val="24"/>
          <w:szCs w:val="24"/>
          <w:lang w:val="id-ID" w:eastAsia="id-ID"/>
        </w:rPr>
        <w:t>sirup</w:t>
      </w:r>
      <w:proofErr w:type="spellEnd"/>
      <w:r w:rsidR="00A810AF">
        <w:rPr>
          <w:rFonts w:eastAsia="Times New Roman"/>
          <w:sz w:val="24"/>
          <w:szCs w:val="24"/>
          <w:lang w:val="id-ID" w:eastAsia="id-ID"/>
        </w:rPr>
        <w:t xml:space="preserve"> dan memiliki aktivitas antioksidan terbaik.</w:t>
      </w:r>
    </w:p>
    <w:p w14:paraId="1F4C3D8A" w14:textId="77777777" w:rsidR="00F87560" w:rsidRPr="007119B6" w:rsidRDefault="00F87560" w:rsidP="00AB5502">
      <w:pPr>
        <w:pStyle w:val="DaftarParagraf"/>
        <w:spacing w:after="0" w:line="360" w:lineRule="auto"/>
        <w:ind w:left="1134"/>
        <w:contextualSpacing/>
        <w:jc w:val="both"/>
        <w:rPr>
          <w:rFonts w:eastAsia="Times New Roman"/>
          <w:sz w:val="24"/>
          <w:szCs w:val="24"/>
          <w:lang w:val="id-ID" w:eastAsia="id-ID"/>
        </w:rPr>
      </w:pPr>
    </w:p>
    <w:p w14:paraId="4AE1A37C" w14:textId="77777777" w:rsidR="00AB5502" w:rsidRPr="007119B6" w:rsidRDefault="00AB5502" w:rsidP="00AB5502">
      <w:pPr>
        <w:pStyle w:val="p0"/>
        <w:snapToGrid w:val="0"/>
        <w:spacing w:line="360" w:lineRule="auto"/>
        <w:rPr>
          <w:b/>
          <w:bCs/>
          <w:sz w:val="24"/>
          <w:szCs w:val="24"/>
        </w:rPr>
      </w:pPr>
      <w:r w:rsidRPr="007119B6">
        <w:rPr>
          <w:b/>
          <w:bCs/>
          <w:sz w:val="24"/>
          <w:szCs w:val="24"/>
        </w:rPr>
        <w:t>1.4. Manfaat Penelitian</w:t>
      </w:r>
    </w:p>
    <w:p w14:paraId="4D49A968" w14:textId="77777777" w:rsidR="00AB5502" w:rsidRPr="007119B6" w:rsidRDefault="00AB5502" w:rsidP="00AB5502">
      <w:pPr>
        <w:pStyle w:val="p0"/>
        <w:spacing w:after="0" w:line="360" w:lineRule="auto"/>
        <w:ind w:left="1276" w:hanging="850"/>
        <w:jc w:val="both"/>
        <w:rPr>
          <w:sz w:val="24"/>
          <w:szCs w:val="24"/>
        </w:rPr>
      </w:pPr>
      <w:r w:rsidRPr="007119B6">
        <w:rPr>
          <w:b/>
          <w:bCs/>
          <w:sz w:val="24"/>
          <w:szCs w:val="24"/>
        </w:rPr>
        <w:t xml:space="preserve">1.4.1 </w:t>
      </w:r>
      <w:r w:rsidRPr="007119B6">
        <w:rPr>
          <w:b/>
          <w:bCs/>
          <w:sz w:val="24"/>
          <w:szCs w:val="24"/>
        </w:rPr>
        <w:tab/>
        <w:t>Bagi Peneliti</w:t>
      </w:r>
    </w:p>
    <w:p w14:paraId="1DF4E110" w14:textId="6744FE1B" w:rsidR="00AB5502" w:rsidRPr="007119B6" w:rsidRDefault="00AB5502" w:rsidP="00AB5502">
      <w:pPr>
        <w:pStyle w:val="p0"/>
        <w:spacing w:line="360" w:lineRule="auto"/>
        <w:ind w:left="1276"/>
        <w:jc w:val="both"/>
        <w:rPr>
          <w:sz w:val="24"/>
          <w:szCs w:val="24"/>
        </w:rPr>
      </w:pPr>
      <w:r w:rsidRPr="007119B6">
        <w:rPr>
          <w:sz w:val="24"/>
          <w:szCs w:val="24"/>
        </w:rPr>
        <w:t xml:space="preserve">Penelitian ini dapat menambah </w:t>
      </w:r>
      <w:proofErr w:type="spellStart"/>
      <w:r w:rsidRPr="007119B6">
        <w:rPr>
          <w:sz w:val="24"/>
          <w:szCs w:val="24"/>
        </w:rPr>
        <w:t>menambah</w:t>
      </w:r>
      <w:proofErr w:type="spellEnd"/>
      <w:r w:rsidRPr="007119B6">
        <w:rPr>
          <w:sz w:val="24"/>
          <w:szCs w:val="24"/>
        </w:rPr>
        <w:t xml:space="preserve"> wawasan tentang </w:t>
      </w:r>
      <w:r w:rsidR="007078E1" w:rsidRPr="007119B6">
        <w:rPr>
          <w:sz w:val="24"/>
          <w:szCs w:val="24"/>
        </w:rPr>
        <w:t xml:space="preserve">potensi </w:t>
      </w:r>
      <w:r w:rsidR="00A810AF">
        <w:rPr>
          <w:sz w:val="24"/>
          <w:szCs w:val="24"/>
        </w:rPr>
        <w:t>kombinasi kayu secang dan temu putih</w:t>
      </w:r>
      <w:r w:rsidR="007078E1" w:rsidRPr="007119B6">
        <w:rPr>
          <w:sz w:val="24"/>
          <w:szCs w:val="24"/>
        </w:rPr>
        <w:t xml:space="preserve"> </w:t>
      </w:r>
      <w:r w:rsidRPr="007119B6">
        <w:rPr>
          <w:sz w:val="24"/>
          <w:szCs w:val="24"/>
        </w:rPr>
        <w:t>menjadi produk yang berma</w:t>
      </w:r>
      <w:r w:rsidR="007078E1" w:rsidRPr="007119B6">
        <w:rPr>
          <w:sz w:val="24"/>
          <w:szCs w:val="24"/>
        </w:rPr>
        <w:t>nfaat dan mempunyai nilai ekonomis.</w:t>
      </w:r>
    </w:p>
    <w:p w14:paraId="566AD3F7" w14:textId="77777777" w:rsidR="00AB5502" w:rsidRPr="007119B6" w:rsidRDefault="00AB5502" w:rsidP="00AB5502">
      <w:pPr>
        <w:pStyle w:val="p0"/>
        <w:spacing w:line="360" w:lineRule="auto"/>
        <w:ind w:left="1276" w:hanging="850"/>
        <w:jc w:val="both"/>
        <w:rPr>
          <w:b/>
          <w:sz w:val="24"/>
          <w:szCs w:val="24"/>
        </w:rPr>
      </w:pPr>
      <w:r w:rsidRPr="007119B6">
        <w:rPr>
          <w:b/>
          <w:sz w:val="24"/>
          <w:szCs w:val="24"/>
        </w:rPr>
        <w:t xml:space="preserve">1.4.2 </w:t>
      </w:r>
      <w:r w:rsidRPr="007119B6">
        <w:rPr>
          <w:b/>
          <w:sz w:val="24"/>
          <w:szCs w:val="24"/>
        </w:rPr>
        <w:tab/>
      </w:r>
      <w:r w:rsidRPr="007119B6">
        <w:rPr>
          <w:b/>
          <w:bCs/>
          <w:sz w:val="24"/>
          <w:szCs w:val="24"/>
        </w:rPr>
        <w:t>Bagi Institusi</w:t>
      </w:r>
    </w:p>
    <w:p w14:paraId="5B528A90" w14:textId="77777777" w:rsidR="00AB5502" w:rsidRPr="007119B6" w:rsidRDefault="00AB5502" w:rsidP="00AB5502">
      <w:pPr>
        <w:pStyle w:val="p0"/>
        <w:spacing w:line="360" w:lineRule="auto"/>
        <w:ind w:left="1276"/>
        <w:jc w:val="both"/>
        <w:rPr>
          <w:sz w:val="24"/>
          <w:szCs w:val="24"/>
        </w:rPr>
      </w:pPr>
      <w:r w:rsidRPr="007119B6">
        <w:rPr>
          <w:sz w:val="24"/>
          <w:szCs w:val="24"/>
        </w:rPr>
        <w:t xml:space="preserve">Penelitian ini dapat meningkatkan jumlah penelitian sebagai implementasi dari kegiatan </w:t>
      </w:r>
      <w:proofErr w:type="spellStart"/>
      <w:r w:rsidRPr="007119B6">
        <w:rPr>
          <w:sz w:val="24"/>
          <w:szCs w:val="24"/>
        </w:rPr>
        <w:t>Tridharma</w:t>
      </w:r>
      <w:proofErr w:type="spellEnd"/>
      <w:r w:rsidRPr="007119B6">
        <w:rPr>
          <w:sz w:val="24"/>
          <w:szCs w:val="24"/>
        </w:rPr>
        <w:t xml:space="preserve"> Perguruan tinggi.</w:t>
      </w:r>
    </w:p>
    <w:p w14:paraId="089A9C5E" w14:textId="77777777" w:rsidR="00AB5502" w:rsidRPr="007119B6" w:rsidRDefault="00AB5502" w:rsidP="00AB5502">
      <w:pPr>
        <w:pStyle w:val="p0"/>
        <w:spacing w:after="0" w:line="360" w:lineRule="auto"/>
        <w:ind w:left="1276" w:hanging="850"/>
        <w:jc w:val="both"/>
        <w:rPr>
          <w:sz w:val="24"/>
          <w:szCs w:val="24"/>
        </w:rPr>
      </w:pPr>
      <w:r w:rsidRPr="007119B6">
        <w:rPr>
          <w:b/>
          <w:bCs/>
          <w:sz w:val="24"/>
          <w:szCs w:val="24"/>
        </w:rPr>
        <w:t>1.4.3</w:t>
      </w:r>
      <w:r w:rsidRPr="007119B6">
        <w:rPr>
          <w:b/>
          <w:bCs/>
          <w:sz w:val="24"/>
          <w:szCs w:val="24"/>
        </w:rPr>
        <w:tab/>
        <w:t>Bagi Masyarakat</w:t>
      </w:r>
    </w:p>
    <w:p w14:paraId="2E6D84C3" w14:textId="64C9E21D" w:rsidR="00AB5502" w:rsidRPr="007119B6" w:rsidRDefault="00AB5502" w:rsidP="00AB5502">
      <w:pPr>
        <w:pStyle w:val="p0"/>
        <w:spacing w:line="360" w:lineRule="auto"/>
        <w:ind w:left="1276"/>
        <w:jc w:val="both"/>
        <w:rPr>
          <w:sz w:val="24"/>
          <w:szCs w:val="24"/>
        </w:rPr>
      </w:pPr>
      <w:r w:rsidRPr="007119B6">
        <w:rPr>
          <w:sz w:val="24"/>
          <w:szCs w:val="24"/>
        </w:rPr>
        <w:t xml:space="preserve">Penelitian ini dapat menambah </w:t>
      </w:r>
      <w:proofErr w:type="spellStart"/>
      <w:r w:rsidRPr="007119B6">
        <w:rPr>
          <w:sz w:val="24"/>
          <w:szCs w:val="24"/>
        </w:rPr>
        <w:t>menambah</w:t>
      </w:r>
      <w:proofErr w:type="spellEnd"/>
      <w:r w:rsidRPr="007119B6">
        <w:rPr>
          <w:sz w:val="24"/>
          <w:szCs w:val="24"/>
        </w:rPr>
        <w:t xml:space="preserve"> wawasan tentang potensi </w:t>
      </w:r>
      <w:proofErr w:type="spellStart"/>
      <w:r w:rsidR="00A810AF">
        <w:rPr>
          <w:sz w:val="24"/>
          <w:szCs w:val="24"/>
        </w:rPr>
        <w:t>sirup</w:t>
      </w:r>
      <w:proofErr w:type="spellEnd"/>
      <w:r w:rsidR="00A810AF">
        <w:rPr>
          <w:sz w:val="24"/>
          <w:szCs w:val="24"/>
        </w:rPr>
        <w:t xml:space="preserve"> antioksidan kombinasi kayu secang dan temu putih</w:t>
      </w:r>
      <w:r w:rsidR="007078E1" w:rsidRPr="007119B6">
        <w:rPr>
          <w:sz w:val="24"/>
          <w:szCs w:val="24"/>
        </w:rPr>
        <w:t xml:space="preserve"> </w:t>
      </w:r>
      <w:r w:rsidR="00A810AF">
        <w:rPr>
          <w:sz w:val="24"/>
          <w:szCs w:val="24"/>
        </w:rPr>
        <w:t>sebagai</w:t>
      </w:r>
      <w:r w:rsidRPr="007119B6">
        <w:rPr>
          <w:sz w:val="24"/>
          <w:szCs w:val="24"/>
        </w:rPr>
        <w:t xml:space="preserve"> produk yang berma</w:t>
      </w:r>
      <w:r w:rsidR="007078E1" w:rsidRPr="007119B6">
        <w:rPr>
          <w:sz w:val="24"/>
          <w:szCs w:val="24"/>
        </w:rPr>
        <w:t>nfaat dan mempunyai nilai ekonomis.</w:t>
      </w:r>
    </w:p>
    <w:p w14:paraId="4F4CD0AF" w14:textId="0C835E15" w:rsidR="00AB5502" w:rsidRPr="007119B6" w:rsidRDefault="00AB5502" w:rsidP="00A810AF">
      <w:pPr>
        <w:pStyle w:val="p0"/>
        <w:snapToGrid w:val="0"/>
        <w:spacing w:after="0" w:line="360" w:lineRule="auto"/>
        <w:jc w:val="center"/>
        <w:rPr>
          <w:b/>
          <w:bCs/>
          <w:sz w:val="24"/>
          <w:szCs w:val="24"/>
        </w:rPr>
      </w:pPr>
      <w:r w:rsidRPr="007119B6">
        <w:rPr>
          <w:b/>
          <w:bCs/>
          <w:sz w:val="24"/>
          <w:szCs w:val="24"/>
        </w:rPr>
        <w:br w:type="page"/>
      </w:r>
      <w:r w:rsidRPr="007119B6">
        <w:rPr>
          <w:b/>
          <w:bCs/>
          <w:sz w:val="24"/>
          <w:szCs w:val="24"/>
        </w:rPr>
        <w:lastRenderedPageBreak/>
        <w:t>BAB II</w:t>
      </w:r>
    </w:p>
    <w:p w14:paraId="50EEA702" w14:textId="77777777" w:rsidR="00AB5502" w:rsidRPr="007119B6" w:rsidRDefault="00AB5502" w:rsidP="00AB5502">
      <w:pPr>
        <w:spacing w:after="0" w:line="360" w:lineRule="auto"/>
        <w:jc w:val="center"/>
        <w:rPr>
          <w:rFonts w:ascii="Times New Roman" w:eastAsia="Times New Roman" w:hAnsi="Times New Roman"/>
          <w:b/>
          <w:bCs/>
          <w:sz w:val="24"/>
          <w:szCs w:val="24"/>
          <w:lang w:val="id-ID" w:eastAsia="en-GB"/>
        </w:rPr>
      </w:pPr>
      <w:r w:rsidRPr="007119B6">
        <w:rPr>
          <w:rFonts w:ascii="Times New Roman" w:eastAsia="Times New Roman" w:hAnsi="Times New Roman"/>
          <w:b/>
          <w:bCs/>
          <w:sz w:val="24"/>
          <w:szCs w:val="24"/>
          <w:lang w:val="id-ID" w:eastAsia="en-GB"/>
        </w:rPr>
        <w:t>TINJAUAN TEORI</w:t>
      </w:r>
    </w:p>
    <w:p w14:paraId="6E89E4F8" w14:textId="77777777" w:rsidR="00AB5502" w:rsidRPr="007119B6" w:rsidRDefault="00AB5502" w:rsidP="00AB5502">
      <w:pPr>
        <w:spacing w:after="0" w:line="360" w:lineRule="auto"/>
        <w:rPr>
          <w:rFonts w:ascii="Times New Roman" w:eastAsia="Times New Roman" w:hAnsi="Times New Roman"/>
          <w:b/>
          <w:bCs/>
          <w:sz w:val="24"/>
          <w:szCs w:val="24"/>
          <w:lang w:val="id-ID" w:eastAsia="en-GB"/>
        </w:rPr>
      </w:pPr>
    </w:p>
    <w:p w14:paraId="3B21F7DA" w14:textId="71A3D49F" w:rsidR="00AB5502" w:rsidRDefault="00B039AF" w:rsidP="00D90C26">
      <w:pPr>
        <w:pStyle w:val="DaftarParagraf"/>
        <w:numPr>
          <w:ilvl w:val="1"/>
          <w:numId w:val="14"/>
        </w:numPr>
        <w:shd w:val="clear" w:color="auto" w:fill="FFFFFF"/>
        <w:snapToGrid w:val="0"/>
        <w:spacing w:after="0" w:line="360" w:lineRule="auto"/>
        <w:ind w:left="709"/>
        <w:rPr>
          <w:rFonts w:eastAsia="Times New Roman"/>
          <w:b/>
          <w:bCs/>
          <w:sz w:val="24"/>
          <w:szCs w:val="24"/>
          <w:lang w:val="id-ID" w:eastAsia="en-GB"/>
        </w:rPr>
      </w:pPr>
      <w:r w:rsidRPr="00B039AF">
        <w:rPr>
          <w:rFonts w:eastAsia="Times New Roman"/>
          <w:b/>
          <w:bCs/>
          <w:sz w:val="24"/>
          <w:szCs w:val="24"/>
          <w:lang w:val="id-ID" w:eastAsia="en-GB"/>
        </w:rPr>
        <w:t>Tinjauan Botani</w:t>
      </w:r>
    </w:p>
    <w:p w14:paraId="3520B965" w14:textId="7A40F1B7" w:rsidR="003A38A9" w:rsidRDefault="003A38A9" w:rsidP="003A38A9">
      <w:pPr>
        <w:pStyle w:val="DaftarParagraf"/>
        <w:numPr>
          <w:ilvl w:val="2"/>
          <w:numId w:val="14"/>
        </w:numPr>
        <w:shd w:val="clear" w:color="auto" w:fill="FFFFFF"/>
        <w:snapToGrid w:val="0"/>
        <w:spacing w:after="0" w:line="360" w:lineRule="auto"/>
        <w:ind w:left="1418"/>
        <w:rPr>
          <w:rFonts w:eastAsia="Times New Roman"/>
          <w:b/>
          <w:bCs/>
          <w:sz w:val="24"/>
          <w:szCs w:val="24"/>
          <w:lang w:val="id-ID" w:eastAsia="en-GB"/>
        </w:rPr>
      </w:pPr>
      <w:r>
        <w:rPr>
          <w:rFonts w:eastAsia="Times New Roman"/>
          <w:b/>
          <w:bCs/>
          <w:sz w:val="24"/>
          <w:szCs w:val="24"/>
          <w:lang w:val="id-ID" w:eastAsia="en-GB"/>
        </w:rPr>
        <w:t>Secang</w:t>
      </w:r>
    </w:p>
    <w:p w14:paraId="47386F7C" w14:textId="2A1387BF" w:rsidR="003A38A9" w:rsidRDefault="003A38A9" w:rsidP="003A38A9">
      <w:pPr>
        <w:pStyle w:val="DaftarParagraf"/>
        <w:shd w:val="clear" w:color="auto" w:fill="FFFFFF"/>
        <w:snapToGrid w:val="0"/>
        <w:spacing w:after="0" w:line="360" w:lineRule="auto"/>
        <w:ind w:left="1418"/>
        <w:jc w:val="both"/>
      </w:pPr>
      <w:proofErr w:type="spellStart"/>
      <w:r>
        <w:t>Tanaman</w:t>
      </w:r>
      <w:proofErr w:type="spellEnd"/>
      <w:r>
        <w:t xml:space="preserve"> </w:t>
      </w:r>
      <w:proofErr w:type="spellStart"/>
      <w:r>
        <w:t>secang</w:t>
      </w:r>
      <w:proofErr w:type="spellEnd"/>
      <w:r>
        <w:t xml:space="preserve"> (Caesalpinia </w:t>
      </w:r>
      <w:proofErr w:type="spellStart"/>
      <w:r>
        <w:t>sappan</w:t>
      </w:r>
      <w:proofErr w:type="spellEnd"/>
      <w:r>
        <w:t xml:space="preserve"> L) </w:t>
      </w:r>
      <w:proofErr w:type="spellStart"/>
      <w:r>
        <w:t>termasuk</w:t>
      </w:r>
      <w:proofErr w:type="spellEnd"/>
      <w:r>
        <w:t xml:space="preserve"> </w:t>
      </w:r>
      <w:proofErr w:type="spellStart"/>
      <w:r>
        <w:t>dalam</w:t>
      </w:r>
      <w:proofErr w:type="spellEnd"/>
      <w:r>
        <w:t xml:space="preserve"> regnum Plantae, divisi </w:t>
      </w:r>
      <w:proofErr w:type="spellStart"/>
      <w:r>
        <w:t>Magnoliophyta</w:t>
      </w:r>
      <w:proofErr w:type="spellEnd"/>
      <w:r>
        <w:t xml:space="preserve">, </w:t>
      </w:r>
      <w:proofErr w:type="spellStart"/>
      <w:r>
        <w:t>subdivisi</w:t>
      </w:r>
      <w:proofErr w:type="spellEnd"/>
      <w:r>
        <w:t xml:space="preserve"> Angiospermae, </w:t>
      </w:r>
      <w:proofErr w:type="spellStart"/>
      <w:r>
        <w:t>kelas</w:t>
      </w:r>
      <w:proofErr w:type="spellEnd"/>
      <w:r>
        <w:t xml:space="preserve"> Magnoliopsida, </w:t>
      </w:r>
      <w:proofErr w:type="spellStart"/>
      <w:r>
        <w:t>bangsa</w:t>
      </w:r>
      <w:proofErr w:type="spellEnd"/>
      <w:r>
        <w:t xml:space="preserve"> Rosales, </w:t>
      </w:r>
      <w:proofErr w:type="spellStart"/>
      <w:r>
        <w:t>suku</w:t>
      </w:r>
      <w:proofErr w:type="spellEnd"/>
      <w:r>
        <w:t xml:space="preserve"> Caesalpiniaceae, </w:t>
      </w:r>
      <w:proofErr w:type="spellStart"/>
      <w:r>
        <w:t>marga</w:t>
      </w:r>
      <w:proofErr w:type="spellEnd"/>
      <w:r>
        <w:t xml:space="preserve"> Caesalpinia, </w:t>
      </w:r>
      <w:proofErr w:type="spellStart"/>
      <w:r>
        <w:t>jenis</w:t>
      </w:r>
      <w:proofErr w:type="spellEnd"/>
      <w:r>
        <w:t xml:space="preserve"> Caesalpinia </w:t>
      </w:r>
      <w:proofErr w:type="spellStart"/>
      <w:r>
        <w:t>sappan</w:t>
      </w:r>
      <w:proofErr w:type="spellEnd"/>
      <w:r>
        <w:t xml:space="preserve"> L (</w:t>
      </w:r>
      <w:proofErr w:type="spellStart"/>
      <w:r>
        <w:t>secang</w:t>
      </w:r>
      <w:proofErr w:type="spellEnd"/>
      <w:r>
        <w:t xml:space="preserve">). </w:t>
      </w:r>
    </w:p>
    <w:p w14:paraId="4A4B7B89" w14:textId="1990D2BB" w:rsidR="00563593" w:rsidRDefault="00563593" w:rsidP="00563593">
      <w:pPr>
        <w:pStyle w:val="DaftarParagraf"/>
        <w:shd w:val="clear" w:color="auto" w:fill="FFFFFF"/>
        <w:snapToGrid w:val="0"/>
        <w:spacing w:after="0" w:line="360" w:lineRule="auto"/>
        <w:ind w:left="1418"/>
        <w:jc w:val="center"/>
      </w:pPr>
      <w:r>
        <w:rPr>
          <w:noProof/>
          <w:lang w:eastAsia="en-ID"/>
        </w:rPr>
        <w:drawing>
          <wp:inline distT="0" distB="0" distL="0" distR="0" wp14:anchorId="56896516" wp14:editId="6FF7ECB5">
            <wp:extent cx="1843405" cy="2005330"/>
            <wp:effectExtent l="0" t="0" r="4445"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43405" cy="2005330"/>
                    </a:xfrm>
                    <a:prstGeom prst="rect">
                      <a:avLst/>
                    </a:prstGeom>
                    <a:noFill/>
                    <a:ln>
                      <a:noFill/>
                    </a:ln>
                  </pic:spPr>
                </pic:pic>
              </a:graphicData>
            </a:graphic>
          </wp:inline>
        </w:drawing>
      </w:r>
    </w:p>
    <w:p w14:paraId="63F1220E" w14:textId="127507D2" w:rsidR="00563593" w:rsidRPr="00563593" w:rsidRDefault="00563593" w:rsidP="00563593">
      <w:pPr>
        <w:pStyle w:val="DaftarParagraf"/>
        <w:shd w:val="clear" w:color="auto" w:fill="FFFFFF"/>
        <w:snapToGrid w:val="0"/>
        <w:spacing w:after="0" w:line="360" w:lineRule="auto"/>
        <w:ind w:left="1418"/>
        <w:jc w:val="center"/>
        <w:rPr>
          <w:lang w:val="id-ID"/>
        </w:rPr>
      </w:pPr>
      <w:r>
        <w:rPr>
          <w:lang w:val="id-ID"/>
        </w:rPr>
        <w:t xml:space="preserve">Gambar II.1 </w:t>
      </w:r>
      <w:r>
        <w:rPr>
          <w:sz w:val="24"/>
          <w:szCs w:val="24"/>
        </w:rPr>
        <w:t xml:space="preserve">Kayu </w:t>
      </w:r>
      <w:proofErr w:type="spellStart"/>
      <w:r>
        <w:rPr>
          <w:sz w:val="24"/>
          <w:szCs w:val="24"/>
        </w:rPr>
        <w:t>secang</w:t>
      </w:r>
      <w:proofErr w:type="spellEnd"/>
      <w:r>
        <w:rPr>
          <w:sz w:val="24"/>
          <w:szCs w:val="24"/>
        </w:rPr>
        <w:t xml:space="preserve">, </w:t>
      </w:r>
      <w:proofErr w:type="spellStart"/>
      <w:r>
        <w:rPr>
          <w:sz w:val="24"/>
          <w:szCs w:val="24"/>
        </w:rPr>
        <w:t>daun</w:t>
      </w:r>
      <w:proofErr w:type="spellEnd"/>
      <w:r>
        <w:rPr>
          <w:sz w:val="24"/>
          <w:szCs w:val="24"/>
        </w:rPr>
        <w:t xml:space="preserve"> dan </w:t>
      </w:r>
      <w:proofErr w:type="spellStart"/>
      <w:r>
        <w:rPr>
          <w:sz w:val="24"/>
          <w:szCs w:val="24"/>
        </w:rPr>
        <w:t>bunga</w:t>
      </w:r>
      <w:proofErr w:type="spellEnd"/>
      <w:r>
        <w:rPr>
          <w:sz w:val="24"/>
          <w:szCs w:val="24"/>
        </w:rPr>
        <w:t xml:space="preserve"> </w:t>
      </w:r>
      <w:proofErr w:type="spellStart"/>
      <w:r>
        <w:rPr>
          <w:sz w:val="24"/>
          <w:szCs w:val="24"/>
        </w:rPr>
        <w:t>secang</w:t>
      </w:r>
      <w:proofErr w:type="spellEnd"/>
    </w:p>
    <w:p w14:paraId="2886009E" w14:textId="78F2ED01" w:rsidR="003A38A9" w:rsidRDefault="003A38A9" w:rsidP="003A38A9">
      <w:pPr>
        <w:pStyle w:val="DaftarParagraf"/>
        <w:shd w:val="clear" w:color="auto" w:fill="FFFFFF"/>
        <w:snapToGrid w:val="0"/>
        <w:spacing w:after="0" w:line="360" w:lineRule="auto"/>
        <w:ind w:left="1418"/>
        <w:jc w:val="both"/>
        <w:rPr>
          <w:lang w:val="id-ID"/>
        </w:rPr>
      </w:pPr>
      <w:r>
        <w:t>D</w:t>
      </w:r>
      <w:r>
        <w:rPr>
          <w:lang w:val="id-ID"/>
        </w:rPr>
        <w:t>e</w:t>
      </w:r>
      <w:proofErr w:type="spellStart"/>
      <w:r>
        <w:t>skripsi</w:t>
      </w:r>
      <w:proofErr w:type="spellEnd"/>
      <w:r>
        <w:t xml:space="preserve"> </w:t>
      </w:r>
      <w:proofErr w:type="spellStart"/>
      <w:r>
        <w:t>tanaman</w:t>
      </w:r>
      <w:proofErr w:type="spellEnd"/>
      <w:r>
        <w:t xml:space="preserve"> </w:t>
      </w:r>
      <w:proofErr w:type="spellStart"/>
      <w:r>
        <w:t>secang</w:t>
      </w:r>
      <w:proofErr w:type="spellEnd"/>
      <w:r>
        <w:t xml:space="preserve"> </w:t>
      </w:r>
      <w:proofErr w:type="spellStart"/>
      <w:r>
        <w:t>yaitu</w:t>
      </w:r>
      <w:proofErr w:type="spellEnd"/>
      <w:r>
        <w:t xml:space="preserve">, Habitus: Perdu, </w:t>
      </w:r>
      <w:proofErr w:type="spellStart"/>
      <w:r>
        <w:t>tinggi</w:t>
      </w:r>
      <w:proofErr w:type="spellEnd"/>
      <w:r>
        <w:t xml:space="preserve"> ± 6 M. </w:t>
      </w:r>
      <w:proofErr w:type="spellStart"/>
      <w:r>
        <w:t>Batang</w:t>
      </w:r>
      <w:proofErr w:type="spellEnd"/>
      <w:r>
        <w:t xml:space="preserve">: </w:t>
      </w:r>
      <w:proofErr w:type="spellStart"/>
      <w:r>
        <w:t>Berkayu</w:t>
      </w:r>
      <w:proofErr w:type="spellEnd"/>
      <w:r>
        <w:t xml:space="preserve">, </w:t>
      </w:r>
      <w:proofErr w:type="spellStart"/>
      <w:r>
        <w:t>bulat</w:t>
      </w:r>
      <w:proofErr w:type="spellEnd"/>
      <w:r>
        <w:t xml:space="preserve">, </w:t>
      </w:r>
      <w:proofErr w:type="spellStart"/>
      <w:r>
        <w:t>hijau</w:t>
      </w:r>
      <w:proofErr w:type="spellEnd"/>
      <w:r>
        <w:t xml:space="preserve"> </w:t>
      </w:r>
      <w:proofErr w:type="spellStart"/>
      <w:r>
        <w:t>kecoklatan</w:t>
      </w:r>
      <w:proofErr w:type="spellEnd"/>
      <w:r>
        <w:t xml:space="preserve">. </w:t>
      </w:r>
      <w:proofErr w:type="spellStart"/>
      <w:r>
        <w:t>Daun</w:t>
      </w:r>
      <w:proofErr w:type="spellEnd"/>
      <w:r>
        <w:t xml:space="preserve">: </w:t>
      </w:r>
      <w:proofErr w:type="spellStart"/>
      <w:r>
        <w:t>Majemuk</w:t>
      </w:r>
      <w:proofErr w:type="spellEnd"/>
      <w:r>
        <w:t xml:space="preserve">, </w:t>
      </w:r>
      <w:proofErr w:type="spellStart"/>
      <w:r>
        <w:t>menyirip</w:t>
      </w:r>
      <w:proofErr w:type="spellEnd"/>
      <w:r>
        <w:t xml:space="preserve"> </w:t>
      </w:r>
      <w:proofErr w:type="spellStart"/>
      <w:r>
        <w:t>ganda</w:t>
      </w:r>
      <w:proofErr w:type="spellEnd"/>
      <w:r>
        <w:t xml:space="preserve">, </w:t>
      </w:r>
      <w:proofErr w:type="spellStart"/>
      <w:r>
        <w:t>panjang</w:t>
      </w:r>
      <w:proofErr w:type="spellEnd"/>
      <w:r>
        <w:t xml:space="preserve"> 25- 40 cm, </w:t>
      </w:r>
      <w:proofErr w:type="spellStart"/>
      <w:r>
        <w:t>anak</w:t>
      </w:r>
      <w:proofErr w:type="spellEnd"/>
      <w:r>
        <w:t xml:space="preserve"> </w:t>
      </w:r>
      <w:proofErr w:type="spellStart"/>
      <w:r>
        <w:t>daun</w:t>
      </w:r>
      <w:proofErr w:type="spellEnd"/>
      <w:r>
        <w:t xml:space="preserve"> 10-20 pasang, </w:t>
      </w:r>
      <w:proofErr w:type="spellStart"/>
      <w:r>
        <w:t>bentuk</w:t>
      </w:r>
      <w:proofErr w:type="spellEnd"/>
      <w:r>
        <w:t xml:space="preserve"> </w:t>
      </w:r>
      <w:proofErr w:type="spellStart"/>
      <w:r>
        <w:t>lonjong</w:t>
      </w:r>
      <w:proofErr w:type="spellEnd"/>
      <w:r>
        <w:t xml:space="preserve">, </w:t>
      </w:r>
      <w:proofErr w:type="spellStart"/>
      <w:r>
        <w:t>pangkal</w:t>
      </w:r>
      <w:proofErr w:type="spellEnd"/>
      <w:r>
        <w:t xml:space="preserve"> </w:t>
      </w:r>
      <w:proofErr w:type="spellStart"/>
      <w:r>
        <w:t>rompang</w:t>
      </w:r>
      <w:proofErr w:type="spellEnd"/>
      <w:r>
        <w:t xml:space="preserve">, </w:t>
      </w:r>
      <w:proofErr w:type="spellStart"/>
      <w:r>
        <w:t>ujung</w:t>
      </w:r>
      <w:proofErr w:type="spellEnd"/>
      <w:r>
        <w:t xml:space="preserve"> </w:t>
      </w:r>
      <w:proofErr w:type="spellStart"/>
      <w:r>
        <w:t>bulat</w:t>
      </w:r>
      <w:proofErr w:type="spellEnd"/>
      <w:r>
        <w:t xml:space="preserve">, </w:t>
      </w:r>
      <w:proofErr w:type="spellStart"/>
      <w:r>
        <w:t>tepi</w:t>
      </w:r>
      <w:proofErr w:type="spellEnd"/>
      <w:r>
        <w:t xml:space="preserve"> rata, </w:t>
      </w:r>
      <w:proofErr w:type="spellStart"/>
      <w:r>
        <w:t>panjang</w:t>
      </w:r>
      <w:proofErr w:type="spellEnd"/>
      <w:r>
        <w:t xml:space="preserve"> 10-25 mm, </w:t>
      </w:r>
      <w:proofErr w:type="spellStart"/>
      <w:r>
        <w:t>lebar</w:t>
      </w:r>
      <w:proofErr w:type="spellEnd"/>
      <w:r>
        <w:t xml:space="preserve"> 3-11 mm, </w:t>
      </w:r>
      <w:proofErr w:type="spellStart"/>
      <w:r>
        <w:t>hijau</w:t>
      </w:r>
      <w:proofErr w:type="spellEnd"/>
      <w:r>
        <w:t xml:space="preserve">. Bunga: </w:t>
      </w:r>
      <w:proofErr w:type="spellStart"/>
      <w:r>
        <w:t>Majemuk</w:t>
      </w:r>
      <w:proofErr w:type="spellEnd"/>
      <w:r>
        <w:t xml:space="preserve">, </w:t>
      </w:r>
      <w:proofErr w:type="spellStart"/>
      <w:r>
        <w:t>bentuk</w:t>
      </w:r>
      <w:proofErr w:type="spellEnd"/>
      <w:r>
        <w:t xml:space="preserve"> </w:t>
      </w:r>
      <w:proofErr w:type="spellStart"/>
      <w:r>
        <w:t>malai</w:t>
      </w:r>
      <w:proofErr w:type="spellEnd"/>
      <w:r>
        <w:t xml:space="preserve">, di </w:t>
      </w:r>
      <w:proofErr w:type="spellStart"/>
      <w:r>
        <w:t>ujung</w:t>
      </w:r>
      <w:proofErr w:type="spellEnd"/>
      <w:r>
        <w:t xml:space="preserve"> </w:t>
      </w:r>
      <w:proofErr w:type="spellStart"/>
      <w:r>
        <w:t>batang</w:t>
      </w:r>
      <w:proofErr w:type="spellEnd"/>
      <w:r>
        <w:t xml:space="preserve">, </w:t>
      </w:r>
      <w:proofErr w:type="spellStart"/>
      <w:r>
        <w:t>panjang</w:t>
      </w:r>
      <w:proofErr w:type="spellEnd"/>
      <w:r>
        <w:t xml:space="preserve"> 10-40 cm, </w:t>
      </w:r>
      <w:proofErr w:type="spellStart"/>
      <w:r>
        <w:t>kelopak</w:t>
      </w:r>
      <w:proofErr w:type="spellEnd"/>
      <w:r>
        <w:t xml:space="preserve"> lima, </w:t>
      </w:r>
      <w:proofErr w:type="spellStart"/>
      <w:r>
        <w:t>hijau</w:t>
      </w:r>
      <w:proofErr w:type="spellEnd"/>
      <w:r>
        <w:t xml:space="preserve">, </w:t>
      </w:r>
      <w:proofErr w:type="spellStart"/>
      <w:r>
        <w:t>benang</w:t>
      </w:r>
      <w:proofErr w:type="spellEnd"/>
      <w:r>
        <w:t xml:space="preserve"> sari 15 mm, </w:t>
      </w:r>
      <w:proofErr w:type="spellStart"/>
      <w:r>
        <w:t>putik</w:t>
      </w:r>
      <w:proofErr w:type="spellEnd"/>
      <w:r>
        <w:t xml:space="preserve"> </w:t>
      </w:r>
      <w:proofErr w:type="spellStart"/>
      <w:r>
        <w:t>panjang</w:t>
      </w:r>
      <w:proofErr w:type="spellEnd"/>
      <w:r>
        <w:t xml:space="preserve"> 18 mm, </w:t>
      </w:r>
      <w:proofErr w:type="spellStart"/>
      <w:r>
        <w:t>mahkota</w:t>
      </w:r>
      <w:proofErr w:type="spellEnd"/>
      <w:r>
        <w:t xml:space="preserve"> </w:t>
      </w:r>
      <w:proofErr w:type="spellStart"/>
      <w:r>
        <w:t>bentuk</w:t>
      </w:r>
      <w:proofErr w:type="spellEnd"/>
      <w:r>
        <w:t xml:space="preserve"> </w:t>
      </w:r>
      <w:proofErr w:type="spellStart"/>
      <w:r>
        <w:t>tabung</w:t>
      </w:r>
      <w:proofErr w:type="spellEnd"/>
      <w:r>
        <w:t xml:space="preserve">, </w:t>
      </w:r>
      <w:proofErr w:type="spellStart"/>
      <w:r>
        <w:t>kuning</w:t>
      </w:r>
      <w:proofErr w:type="spellEnd"/>
      <w:r>
        <w:t xml:space="preserve">. </w:t>
      </w:r>
      <w:proofErr w:type="spellStart"/>
      <w:r>
        <w:t>Buah</w:t>
      </w:r>
      <w:proofErr w:type="spellEnd"/>
      <w:r>
        <w:t xml:space="preserve">: </w:t>
      </w:r>
      <w:proofErr w:type="spellStart"/>
      <w:r>
        <w:t>Polong</w:t>
      </w:r>
      <w:proofErr w:type="spellEnd"/>
      <w:r>
        <w:t xml:space="preserve">, </w:t>
      </w:r>
      <w:proofErr w:type="spellStart"/>
      <w:r>
        <w:t>panjang</w:t>
      </w:r>
      <w:proofErr w:type="spellEnd"/>
      <w:r>
        <w:t xml:space="preserve"> 8-10 cm, </w:t>
      </w:r>
      <w:proofErr w:type="spellStart"/>
      <w:r>
        <w:t>lebar</w:t>
      </w:r>
      <w:proofErr w:type="spellEnd"/>
      <w:r>
        <w:t xml:space="preserve"> 3-4 cm, </w:t>
      </w:r>
      <w:proofErr w:type="spellStart"/>
      <w:r>
        <w:t>ujung</w:t>
      </w:r>
      <w:proofErr w:type="spellEnd"/>
      <w:r>
        <w:t xml:space="preserve"> </w:t>
      </w:r>
      <w:proofErr w:type="spellStart"/>
      <w:r>
        <w:t>seperti</w:t>
      </w:r>
      <w:proofErr w:type="spellEnd"/>
      <w:r>
        <w:t xml:space="preserve"> </w:t>
      </w:r>
      <w:proofErr w:type="spellStart"/>
      <w:r>
        <w:t>paruh</w:t>
      </w:r>
      <w:proofErr w:type="spellEnd"/>
      <w:r>
        <w:t xml:space="preserve">, </w:t>
      </w:r>
      <w:proofErr w:type="spellStart"/>
      <w:r>
        <w:t>berisi</w:t>
      </w:r>
      <w:proofErr w:type="spellEnd"/>
      <w:r>
        <w:t xml:space="preserve"> 3-4 </w:t>
      </w:r>
      <w:proofErr w:type="spellStart"/>
      <w:r>
        <w:t>biji</w:t>
      </w:r>
      <w:proofErr w:type="spellEnd"/>
      <w:r>
        <w:t xml:space="preserve">, </w:t>
      </w:r>
      <w:proofErr w:type="spellStart"/>
      <w:r>
        <w:t>hitan</w:t>
      </w:r>
      <w:proofErr w:type="spellEnd"/>
      <w:r>
        <w:t xml:space="preserve">. </w:t>
      </w:r>
      <w:proofErr w:type="spellStart"/>
      <w:r>
        <w:t>Biji</w:t>
      </w:r>
      <w:proofErr w:type="spellEnd"/>
      <w:r>
        <w:t xml:space="preserve">: </w:t>
      </w:r>
      <w:proofErr w:type="spellStart"/>
      <w:r>
        <w:t>Bulat</w:t>
      </w:r>
      <w:proofErr w:type="spellEnd"/>
      <w:r>
        <w:t xml:space="preserve"> </w:t>
      </w:r>
      <w:proofErr w:type="spellStart"/>
      <w:r>
        <w:t>panjang</w:t>
      </w:r>
      <w:proofErr w:type="spellEnd"/>
      <w:r>
        <w:t xml:space="preserve">, </w:t>
      </w:r>
      <w:proofErr w:type="spellStart"/>
      <w:r>
        <w:t>panjang</w:t>
      </w:r>
      <w:proofErr w:type="spellEnd"/>
      <w:r>
        <w:t xml:space="preserve"> 15-18 mm, </w:t>
      </w:r>
      <w:proofErr w:type="spellStart"/>
      <w:r>
        <w:t>lebar</w:t>
      </w:r>
      <w:proofErr w:type="spellEnd"/>
      <w:r>
        <w:t xml:space="preserve"> 8-11 mm, </w:t>
      </w:r>
      <w:proofErr w:type="spellStart"/>
      <w:r>
        <w:t>tebal</w:t>
      </w:r>
      <w:proofErr w:type="spellEnd"/>
      <w:r>
        <w:t xml:space="preserve"> 5-7 mm, </w:t>
      </w:r>
      <w:proofErr w:type="spellStart"/>
      <w:r>
        <w:t>kuning</w:t>
      </w:r>
      <w:proofErr w:type="spellEnd"/>
      <w:r>
        <w:t xml:space="preserve"> </w:t>
      </w:r>
      <w:proofErr w:type="spellStart"/>
      <w:r>
        <w:t>kecoklatan</w:t>
      </w:r>
      <w:proofErr w:type="spellEnd"/>
      <w:r>
        <w:t xml:space="preserve">. </w:t>
      </w:r>
      <w:proofErr w:type="spellStart"/>
      <w:r>
        <w:t>Akar</w:t>
      </w:r>
      <w:proofErr w:type="spellEnd"/>
      <w:r>
        <w:t xml:space="preserve">: </w:t>
      </w:r>
      <w:proofErr w:type="spellStart"/>
      <w:r>
        <w:t>Tunggang</w:t>
      </w:r>
      <w:proofErr w:type="spellEnd"/>
      <w:r>
        <w:t xml:space="preserve">, </w:t>
      </w:r>
      <w:proofErr w:type="spellStart"/>
      <w:r>
        <w:t>coklat</w:t>
      </w:r>
      <w:proofErr w:type="spellEnd"/>
      <w:r>
        <w:t xml:space="preserve"> </w:t>
      </w:r>
      <w:proofErr w:type="spellStart"/>
      <w:r>
        <w:t>kotor</w:t>
      </w:r>
      <w:proofErr w:type="spellEnd"/>
      <w:r>
        <w:t xml:space="preserve"> (Gambar II.1). Pada </w:t>
      </w:r>
      <w:proofErr w:type="spellStart"/>
      <w:r>
        <w:t>setiap</w:t>
      </w:r>
      <w:proofErr w:type="spellEnd"/>
      <w:r>
        <w:t xml:space="preserve"> </w:t>
      </w:r>
      <w:proofErr w:type="spellStart"/>
      <w:r>
        <w:t>daerah</w:t>
      </w:r>
      <w:proofErr w:type="spellEnd"/>
      <w:r>
        <w:t xml:space="preserve"> </w:t>
      </w:r>
      <w:proofErr w:type="spellStart"/>
      <w:r>
        <w:t>kayu</w:t>
      </w:r>
      <w:proofErr w:type="spellEnd"/>
      <w:r>
        <w:t xml:space="preserve"> </w:t>
      </w:r>
      <w:proofErr w:type="spellStart"/>
      <w:r>
        <w:t>secang</w:t>
      </w:r>
      <w:proofErr w:type="spellEnd"/>
      <w:r>
        <w:t xml:space="preserve"> </w:t>
      </w:r>
      <w:proofErr w:type="spellStart"/>
      <w:r>
        <w:t>mempunyai</w:t>
      </w:r>
      <w:proofErr w:type="spellEnd"/>
      <w:r>
        <w:t xml:space="preserve"> </w:t>
      </w:r>
      <w:proofErr w:type="spellStart"/>
      <w:r>
        <w:t>nama</w:t>
      </w:r>
      <w:proofErr w:type="spellEnd"/>
      <w:r>
        <w:t xml:space="preserve"> yang </w:t>
      </w:r>
      <w:proofErr w:type="spellStart"/>
      <w:r>
        <w:t>berbeda-beda</w:t>
      </w:r>
      <w:proofErr w:type="spellEnd"/>
      <w:r>
        <w:t xml:space="preserve"> </w:t>
      </w:r>
      <w:proofErr w:type="spellStart"/>
      <w:r>
        <w:t>antara</w:t>
      </w:r>
      <w:proofErr w:type="spellEnd"/>
      <w:r>
        <w:t xml:space="preserve"> lain: </w:t>
      </w:r>
      <w:proofErr w:type="spellStart"/>
      <w:r>
        <w:t>cang</w:t>
      </w:r>
      <w:proofErr w:type="spellEnd"/>
      <w:r>
        <w:t xml:space="preserve"> (Bali), </w:t>
      </w:r>
      <w:proofErr w:type="spellStart"/>
      <w:r>
        <w:t>sepang</w:t>
      </w:r>
      <w:proofErr w:type="spellEnd"/>
      <w:r>
        <w:t xml:space="preserve"> (</w:t>
      </w:r>
      <w:proofErr w:type="spellStart"/>
      <w:r>
        <w:t>Sasak</w:t>
      </w:r>
      <w:proofErr w:type="spellEnd"/>
      <w:r>
        <w:t xml:space="preserve">), </w:t>
      </w:r>
      <w:proofErr w:type="spellStart"/>
      <w:r>
        <w:t>kayu</w:t>
      </w:r>
      <w:proofErr w:type="spellEnd"/>
      <w:r>
        <w:t xml:space="preserve"> </w:t>
      </w:r>
      <w:proofErr w:type="spellStart"/>
      <w:r>
        <w:t>sema</w:t>
      </w:r>
      <w:proofErr w:type="spellEnd"/>
      <w:r>
        <w:t xml:space="preserve"> (Manado), </w:t>
      </w:r>
      <w:proofErr w:type="spellStart"/>
      <w:r>
        <w:t>naga</w:t>
      </w:r>
      <w:proofErr w:type="spellEnd"/>
      <w:r>
        <w:t xml:space="preserve">, </w:t>
      </w:r>
      <w:proofErr w:type="spellStart"/>
      <w:r>
        <w:t>sapang</w:t>
      </w:r>
      <w:proofErr w:type="spellEnd"/>
      <w:r>
        <w:t xml:space="preserve"> (</w:t>
      </w:r>
      <w:proofErr w:type="spellStart"/>
      <w:r>
        <w:t>Makasar</w:t>
      </w:r>
      <w:proofErr w:type="spellEnd"/>
      <w:r>
        <w:t xml:space="preserve">), </w:t>
      </w:r>
      <w:proofErr w:type="spellStart"/>
      <w:r>
        <w:t>kayu</w:t>
      </w:r>
      <w:proofErr w:type="spellEnd"/>
      <w:r>
        <w:t xml:space="preserve"> </w:t>
      </w:r>
      <w:proofErr w:type="spellStart"/>
      <w:r>
        <w:t>secang</w:t>
      </w:r>
      <w:proofErr w:type="spellEnd"/>
      <w:r>
        <w:t xml:space="preserve"> (Madura), </w:t>
      </w:r>
      <w:proofErr w:type="spellStart"/>
      <w:r>
        <w:t>secang</w:t>
      </w:r>
      <w:proofErr w:type="spellEnd"/>
      <w:r>
        <w:t xml:space="preserve"> (</w:t>
      </w:r>
      <w:proofErr w:type="spellStart"/>
      <w:r>
        <w:t>Sunda</w:t>
      </w:r>
      <w:proofErr w:type="spellEnd"/>
      <w:r>
        <w:t xml:space="preserve">) </w:t>
      </w:r>
      <w:r w:rsidR="009D15A8">
        <w:fldChar w:fldCharType="begin" w:fldLock="1"/>
      </w:r>
      <w:r w:rsidR="009D15A8">
        <w:instrText>ADDIN CSL_CITATION {"citationItems":[{"id":"ITEM-1","itemData":{"author":[{"dropping-particle":"","family":"Badami","given":"S.","non-dropping-particle":"","parse-names":false,"suffix":""},{"dropping-particle":"","family":"Moorkoth","given":"S.","non-dropping-particle":"","parse-names":false,"suffix":""},{"dropping-particle":"","family":"Suresh","given":"B.","non-dropping-particle":"","parse-names":false,"suffix":""}],"container-title":"Natural Products Radiance","id":"ITEM-1","issue":"2","issued":{"date-parts":[["2004"]]},"page":"75-82","title":"Caesalpinia sappan a medical and dye yielding plant","type":"article-journal","volume":"3"},"uris":["http://www.mendeley.com/documents/?uuid=f02081e2-9749-46a0-8e26-e32b15c53a03"]}],"mendeley":{"formattedCitation":"(3)","plainTextFormattedCitation":"(3)","previouslyFormattedCitation":"(3)"},"properties":{"noteIndex":0},"schema":"https://github.com/citation-style-language/schema/raw/master/csl-citation.json"}</w:instrText>
      </w:r>
      <w:r w:rsidR="009D15A8">
        <w:fldChar w:fldCharType="separate"/>
      </w:r>
      <w:r w:rsidR="009D15A8" w:rsidRPr="009D15A8">
        <w:rPr>
          <w:noProof/>
        </w:rPr>
        <w:t>(3)</w:t>
      </w:r>
      <w:r w:rsidR="009D15A8">
        <w:fldChar w:fldCharType="end"/>
      </w:r>
      <w:r>
        <w:rPr>
          <w:lang w:val="id-ID"/>
        </w:rPr>
        <w:t>.</w:t>
      </w:r>
    </w:p>
    <w:p w14:paraId="6E3216E6" w14:textId="54D15089" w:rsidR="003A38A9" w:rsidRDefault="003A38A9" w:rsidP="003A38A9">
      <w:pPr>
        <w:pStyle w:val="DaftarParagraf"/>
        <w:shd w:val="clear" w:color="auto" w:fill="FFFFFF"/>
        <w:snapToGrid w:val="0"/>
        <w:spacing w:after="0" w:line="360" w:lineRule="auto"/>
        <w:ind w:left="1418"/>
        <w:jc w:val="both"/>
      </w:pPr>
      <w:r>
        <w:t xml:space="preserve">Kayu </w:t>
      </w:r>
      <w:proofErr w:type="spellStart"/>
      <w:r>
        <w:t>secang</w:t>
      </w:r>
      <w:proofErr w:type="spellEnd"/>
      <w:r>
        <w:t xml:space="preserve"> </w:t>
      </w:r>
      <w:proofErr w:type="spellStart"/>
      <w:r>
        <w:t>biasa</w:t>
      </w:r>
      <w:proofErr w:type="spellEnd"/>
      <w:r>
        <w:t xml:space="preserve"> </w:t>
      </w:r>
      <w:proofErr w:type="spellStart"/>
      <w:r>
        <w:t>dikenal</w:t>
      </w:r>
      <w:proofErr w:type="spellEnd"/>
      <w:r>
        <w:t xml:space="preserve"> </w:t>
      </w:r>
      <w:proofErr w:type="spellStart"/>
      <w:r>
        <w:t>dengan</w:t>
      </w:r>
      <w:proofErr w:type="spellEnd"/>
      <w:r>
        <w:t xml:space="preserve"> </w:t>
      </w:r>
      <w:proofErr w:type="spellStart"/>
      <w:r>
        <w:t>nama</w:t>
      </w:r>
      <w:proofErr w:type="spellEnd"/>
      <w:r>
        <w:t xml:space="preserve"> Brazil </w:t>
      </w:r>
      <w:proofErr w:type="spellStart"/>
      <w:r>
        <w:t>atau</w:t>
      </w:r>
      <w:proofErr w:type="spellEnd"/>
      <w:r>
        <w:t xml:space="preserve"> </w:t>
      </w:r>
      <w:proofErr w:type="spellStart"/>
      <w:r>
        <w:t>kayu</w:t>
      </w:r>
      <w:proofErr w:type="spellEnd"/>
      <w:r>
        <w:t xml:space="preserve"> </w:t>
      </w:r>
      <w:proofErr w:type="spellStart"/>
      <w:r>
        <w:t>sappan</w:t>
      </w:r>
      <w:proofErr w:type="spellEnd"/>
      <w:r>
        <w:t xml:space="preserve"> dan </w:t>
      </w:r>
      <w:proofErr w:type="spellStart"/>
      <w:r>
        <w:t>bakam</w:t>
      </w:r>
      <w:proofErr w:type="spellEnd"/>
      <w:r>
        <w:t xml:space="preserve"> </w:t>
      </w:r>
      <w:proofErr w:type="spellStart"/>
      <w:r>
        <w:t>atau</w:t>
      </w:r>
      <w:proofErr w:type="spellEnd"/>
      <w:r>
        <w:t xml:space="preserve"> </w:t>
      </w:r>
      <w:proofErr w:type="spellStart"/>
      <w:r>
        <w:t>patang</w:t>
      </w:r>
      <w:proofErr w:type="spellEnd"/>
      <w:r>
        <w:t xml:space="preserve"> di India. </w:t>
      </w:r>
      <w:proofErr w:type="spellStart"/>
      <w:r>
        <w:t>Tumbuhan</w:t>
      </w:r>
      <w:proofErr w:type="spellEnd"/>
      <w:r>
        <w:t xml:space="preserve"> </w:t>
      </w:r>
      <w:proofErr w:type="spellStart"/>
      <w:r>
        <w:t>ini</w:t>
      </w:r>
      <w:proofErr w:type="spellEnd"/>
      <w:r>
        <w:t xml:space="preserve"> </w:t>
      </w:r>
      <w:proofErr w:type="spellStart"/>
      <w:r>
        <w:t>dibudidayakan</w:t>
      </w:r>
      <w:proofErr w:type="spellEnd"/>
      <w:r>
        <w:t xml:space="preserve"> di </w:t>
      </w:r>
      <w:proofErr w:type="spellStart"/>
      <w:r>
        <w:t>perkebunan</w:t>
      </w:r>
      <w:proofErr w:type="spellEnd"/>
      <w:r>
        <w:t xml:space="preserve">, </w:t>
      </w:r>
      <w:proofErr w:type="spellStart"/>
      <w:r>
        <w:t>dikembangbiakan</w:t>
      </w:r>
      <w:proofErr w:type="spellEnd"/>
      <w:r>
        <w:t xml:space="preserve"> </w:t>
      </w:r>
      <w:proofErr w:type="spellStart"/>
      <w:r>
        <w:t>dari</w:t>
      </w:r>
      <w:proofErr w:type="spellEnd"/>
      <w:r>
        <w:t xml:space="preserve"> </w:t>
      </w:r>
      <w:proofErr w:type="spellStart"/>
      <w:r>
        <w:t>benih</w:t>
      </w:r>
      <w:proofErr w:type="spellEnd"/>
      <w:r>
        <w:t xml:space="preserve"> dan </w:t>
      </w:r>
      <w:proofErr w:type="spellStart"/>
      <w:r>
        <w:t>tumbuh</w:t>
      </w:r>
      <w:proofErr w:type="spellEnd"/>
      <w:r>
        <w:t xml:space="preserve"> </w:t>
      </w:r>
      <w:proofErr w:type="spellStart"/>
      <w:r>
        <w:t>dengan</w:t>
      </w:r>
      <w:proofErr w:type="spellEnd"/>
      <w:r>
        <w:t xml:space="preserve"> </w:t>
      </w:r>
      <w:proofErr w:type="spellStart"/>
      <w:r>
        <w:t>cepat</w:t>
      </w:r>
      <w:proofErr w:type="spellEnd"/>
      <w:r>
        <w:t xml:space="preserve">, </w:t>
      </w:r>
      <w:proofErr w:type="spellStart"/>
      <w:r>
        <w:t>ia</w:t>
      </w:r>
      <w:proofErr w:type="spellEnd"/>
      <w:r>
        <w:t xml:space="preserve"> </w:t>
      </w:r>
      <w:proofErr w:type="spellStart"/>
      <w:r>
        <w:t>bercabang</w:t>
      </w:r>
      <w:proofErr w:type="spellEnd"/>
      <w:r>
        <w:t xml:space="preserve"> </w:t>
      </w:r>
      <w:proofErr w:type="spellStart"/>
      <w:r>
        <w:t>dengan</w:t>
      </w:r>
      <w:proofErr w:type="spellEnd"/>
      <w:r>
        <w:t xml:space="preserve"> </w:t>
      </w:r>
      <w:proofErr w:type="spellStart"/>
      <w:r>
        <w:t>lebat</w:t>
      </w:r>
      <w:proofErr w:type="spellEnd"/>
      <w:r>
        <w:t xml:space="preserve"> </w:t>
      </w:r>
      <w:proofErr w:type="spellStart"/>
      <w:r>
        <w:t>atau</w:t>
      </w:r>
      <w:proofErr w:type="spellEnd"/>
      <w:r>
        <w:t xml:space="preserve"> </w:t>
      </w:r>
      <w:proofErr w:type="spellStart"/>
      <w:r>
        <w:t>seperti</w:t>
      </w:r>
      <w:proofErr w:type="spellEnd"/>
      <w:r>
        <w:t xml:space="preserve"> </w:t>
      </w:r>
      <w:proofErr w:type="spellStart"/>
      <w:r>
        <w:t>semak</w:t>
      </w:r>
      <w:proofErr w:type="spellEnd"/>
      <w:r>
        <w:t xml:space="preserve"> dan </w:t>
      </w:r>
      <w:proofErr w:type="spellStart"/>
      <w:r>
        <w:t>bisa</w:t>
      </w:r>
      <w:proofErr w:type="spellEnd"/>
      <w:r>
        <w:t xml:space="preserve"> </w:t>
      </w:r>
      <w:proofErr w:type="spellStart"/>
      <w:r>
        <w:t>mencapai</w:t>
      </w:r>
      <w:proofErr w:type="spellEnd"/>
      <w:r>
        <w:t xml:space="preserve"> </w:t>
      </w:r>
      <w:proofErr w:type="spellStart"/>
      <w:r>
        <w:t>ketinggian</w:t>
      </w:r>
      <w:proofErr w:type="spellEnd"/>
      <w:r>
        <w:t xml:space="preserve"> 10 m. </w:t>
      </w:r>
      <w:proofErr w:type="spellStart"/>
      <w:r>
        <w:t>Kayunya</w:t>
      </w:r>
      <w:proofErr w:type="spellEnd"/>
      <w:r>
        <w:t xml:space="preserve"> </w:t>
      </w:r>
      <w:proofErr w:type="spellStart"/>
      <w:r>
        <w:t>berwarna</w:t>
      </w:r>
      <w:proofErr w:type="spellEnd"/>
      <w:r>
        <w:t xml:space="preserve"> </w:t>
      </w:r>
      <w:proofErr w:type="spellStart"/>
      <w:r>
        <w:t>jingga</w:t>
      </w:r>
      <w:proofErr w:type="spellEnd"/>
      <w:r>
        <w:t xml:space="preserve"> </w:t>
      </w:r>
      <w:proofErr w:type="spellStart"/>
      <w:r>
        <w:t>kemerahan</w:t>
      </w:r>
      <w:proofErr w:type="spellEnd"/>
      <w:r>
        <w:t xml:space="preserve">, sangat </w:t>
      </w:r>
      <w:proofErr w:type="spellStart"/>
      <w:r>
        <w:t>berat</w:t>
      </w:r>
      <w:proofErr w:type="spellEnd"/>
      <w:r>
        <w:t xml:space="preserve"> dan </w:t>
      </w:r>
      <w:proofErr w:type="spellStart"/>
      <w:r>
        <w:t>keras</w:t>
      </w:r>
      <w:proofErr w:type="spellEnd"/>
      <w:r>
        <w:t xml:space="preserve">. </w:t>
      </w:r>
      <w:proofErr w:type="spellStart"/>
      <w:r>
        <w:t>Aktivitas</w:t>
      </w:r>
      <w:proofErr w:type="spellEnd"/>
      <w:r>
        <w:t xml:space="preserve"> anti </w:t>
      </w:r>
      <w:proofErr w:type="spellStart"/>
      <w:r>
        <w:t>rayap</w:t>
      </w:r>
      <w:proofErr w:type="spellEnd"/>
      <w:r>
        <w:t xml:space="preserve"> yang </w:t>
      </w:r>
      <w:proofErr w:type="spellStart"/>
      <w:r>
        <w:t>kuat</w:t>
      </w:r>
      <w:proofErr w:type="spellEnd"/>
      <w:r>
        <w:t xml:space="preserve"> pada </w:t>
      </w:r>
      <w:proofErr w:type="spellStart"/>
      <w:r>
        <w:t>kayu</w:t>
      </w:r>
      <w:proofErr w:type="spellEnd"/>
      <w:r>
        <w:t xml:space="preserve"> </w:t>
      </w:r>
      <w:proofErr w:type="spellStart"/>
      <w:r>
        <w:t>secang</w:t>
      </w:r>
      <w:proofErr w:type="spellEnd"/>
      <w:r>
        <w:t xml:space="preserve"> </w:t>
      </w:r>
      <w:proofErr w:type="spellStart"/>
      <w:r>
        <w:t>membuatnya</w:t>
      </w:r>
      <w:proofErr w:type="spellEnd"/>
      <w:r>
        <w:t xml:space="preserve"> </w:t>
      </w:r>
      <w:proofErr w:type="spellStart"/>
      <w:r>
        <w:t>dijadikan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baku</w:t>
      </w:r>
      <w:proofErr w:type="spellEnd"/>
      <w:r>
        <w:t xml:space="preserve"> furniture, </w:t>
      </w:r>
      <w:proofErr w:type="spellStart"/>
      <w:r>
        <w:t>biola</w:t>
      </w:r>
      <w:proofErr w:type="spellEnd"/>
      <w:r>
        <w:t xml:space="preserve"> </w:t>
      </w:r>
      <w:proofErr w:type="spellStart"/>
      <w:r>
        <w:t>ataupun</w:t>
      </w:r>
      <w:proofErr w:type="spellEnd"/>
      <w:r>
        <w:t xml:space="preserve"> </w:t>
      </w:r>
      <w:proofErr w:type="spellStart"/>
      <w:r>
        <w:t>peralatan</w:t>
      </w:r>
      <w:proofErr w:type="spellEnd"/>
      <w:r>
        <w:t xml:space="preserve"> </w:t>
      </w:r>
      <w:proofErr w:type="spellStart"/>
      <w:r>
        <w:t>kayu</w:t>
      </w:r>
      <w:proofErr w:type="spellEnd"/>
      <w:r>
        <w:t xml:space="preserve"> </w:t>
      </w:r>
      <w:proofErr w:type="spellStart"/>
      <w:r>
        <w:t>lainnya</w:t>
      </w:r>
      <w:proofErr w:type="spellEnd"/>
      <w:r>
        <w:t xml:space="preserve"> </w:t>
      </w:r>
      <w:r w:rsidR="009D15A8">
        <w:fldChar w:fldCharType="begin" w:fldLock="1"/>
      </w:r>
      <w:r w:rsidR="009D15A8">
        <w:instrText>ADDIN CSL_CITATION {"citationItems":[{"id":"ITEM-1","itemData":{"author":[{"dropping-particle":"","family":"Badami","given":"S.","non-dropping-particle":"","parse-names":false,"suffix":""},{"dropping-particle":"","family":"Moorkoth","given":"S.","non-dropping-particle":"","parse-names":false,"suffix":""},{"dropping-particle":"","family":"Suresh","given":"B.","non-dropping-particle":"","parse-names":false,"suffix":""}],"container-title":"Natural Products Radiance","id":"ITEM-1","issue":"2","issued":{"date-parts":[["2004"]]},"page":"75-82","title":"Caesalpinia sappan a medical and dye yielding plant","type":"article-journal","volume":"3"},"uris":["http://www.mendeley.com/documents/?uuid=f02081e2-9749-46a0-8e26-e32b15c53a03"]}],"mendeley":{"formattedCitation":"(3)","plainTextFormattedCitation":"(3)","previouslyFormattedCitation":"(3)"},"properties":{"noteIndex":0},"schema":"https://github.com/citation-style-language/schema/raw/master/csl-citation.json"}</w:instrText>
      </w:r>
      <w:r w:rsidR="009D15A8">
        <w:fldChar w:fldCharType="separate"/>
      </w:r>
      <w:r w:rsidR="009D15A8" w:rsidRPr="009D15A8">
        <w:rPr>
          <w:noProof/>
        </w:rPr>
        <w:t>(3)</w:t>
      </w:r>
      <w:r w:rsidR="009D15A8">
        <w:fldChar w:fldCharType="end"/>
      </w:r>
      <w:r>
        <w:t>.</w:t>
      </w:r>
    </w:p>
    <w:p w14:paraId="40963294" w14:textId="44A8BDEE" w:rsidR="003A38A9" w:rsidRDefault="003A38A9" w:rsidP="003A38A9">
      <w:pPr>
        <w:pStyle w:val="DaftarParagraf"/>
        <w:shd w:val="clear" w:color="auto" w:fill="FFFFFF"/>
        <w:snapToGrid w:val="0"/>
        <w:spacing w:after="0" w:line="360" w:lineRule="auto"/>
        <w:ind w:left="1418"/>
        <w:jc w:val="both"/>
      </w:pPr>
      <w:proofErr w:type="spellStart"/>
      <w:r>
        <w:lastRenderedPageBreak/>
        <w:t>Menurut</w:t>
      </w:r>
      <w:proofErr w:type="spellEnd"/>
      <w:r>
        <w:t xml:space="preserve"> Ayurveda, </w:t>
      </w:r>
      <w:proofErr w:type="spellStart"/>
      <w:r>
        <w:t>kayu</w:t>
      </w:r>
      <w:proofErr w:type="spellEnd"/>
      <w:r>
        <w:t xml:space="preserve"> </w:t>
      </w:r>
      <w:proofErr w:type="spellStart"/>
      <w:r>
        <w:t>secang</w:t>
      </w:r>
      <w:proofErr w:type="spellEnd"/>
      <w:r>
        <w:t xml:space="preserve"> </w:t>
      </w:r>
      <w:proofErr w:type="spellStart"/>
      <w:r>
        <w:t>memiliki</w:t>
      </w:r>
      <w:proofErr w:type="spellEnd"/>
      <w:r>
        <w:t xml:space="preserve"> </w:t>
      </w:r>
      <w:proofErr w:type="spellStart"/>
      <w:r>
        <w:t>potensi</w:t>
      </w:r>
      <w:proofErr w:type="spellEnd"/>
      <w:r>
        <w:t xml:space="preserve"> </w:t>
      </w:r>
      <w:proofErr w:type="spellStart"/>
      <w:r>
        <w:t>khasiat</w:t>
      </w:r>
      <w:proofErr w:type="spellEnd"/>
      <w:r>
        <w:t xml:space="preserve"> </w:t>
      </w:r>
      <w:proofErr w:type="spellStart"/>
      <w:r>
        <w:t>untuk</w:t>
      </w:r>
      <w:proofErr w:type="spellEnd"/>
      <w:r>
        <w:t xml:space="preserve"> </w:t>
      </w:r>
      <w:proofErr w:type="spellStart"/>
      <w:r>
        <w:t>terapi</w:t>
      </w:r>
      <w:proofErr w:type="spellEnd"/>
      <w:r>
        <w:t xml:space="preserve"> </w:t>
      </w:r>
      <w:proofErr w:type="spellStart"/>
      <w:r>
        <w:t>diare</w:t>
      </w:r>
      <w:proofErr w:type="spellEnd"/>
      <w:r>
        <w:t xml:space="preserve">, </w:t>
      </w:r>
      <w:proofErr w:type="spellStart"/>
      <w:r>
        <w:t>disentri</w:t>
      </w:r>
      <w:proofErr w:type="spellEnd"/>
      <w:r>
        <w:t xml:space="preserve">, diabetes, ulcers, leprosy dan </w:t>
      </w:r>
      <w:proofErr w:type="spellStart"/>
      <w:r>
        <w:t>penyakit</w:t>
      </w:r>
      <w:proofErr w:type="spellEnd"/>
      <w:r>
        <w:t xml:space="preserve"> </w:t>
      </w:r>
      <w:proofErr w:type="spellStart"/>
      <w:r>
        <w:t>kulit</w:t>
      </w:r>
      <w:proofErr w:type="spellEnd"/>
      <w:r>
        <w:t xml:space="preserve"> </w:t>
      </w:r>
      <w:r w:rsidR="009D15A8">
        <w:fldChar w:fldCharType="begin" w:fldLock="1"/>
      </w:r>
      <w:r w:rsidR="009D15A8">
        <w:instrText>ADDIN CSL_CITATION {"citationItems":[{"id":"ITEM-1","itemData":{"DOI":"10.3746/jfn.2008.13.4.253","ISSN":"1226332X","author":[{"dropping-particle":"","family":"Jeong","given":"Il Yun","non-dropping-particle":"","parse-names":false,"suffix":""},{"dropping-particle":"","family":"Jin","given":"Chang Hyun","non-dropping-particle":"","parse-names":false,"suffix":""},{"dropping-particle":"","family":"Park","given":"Yong Dae","non-dropping-particle":"","parse-names":false,"suffix":""},{"dropping-particle":"","family":"Lee","given":"Hyo Jung","non-dropping-particle":"","parse-names":false,"suffix":""}],"container-title":"J Food Science Nutrition","id":"ITEM-1","issue":"4","issued":{"date-parts":[["2008"]]},"page":"253-258","title":"Anti-inflammatory Activity of an Ethanol Extract of Caesalpinia sappan L . in LPS-induced RAW 264 . 7 Cells","type":"article-journal","volume":"13"},"uris":["http://www.mendeley.com/documents/?uuid=62b23f8f-1f03-4e85-b8eb-80fc7da2be41"]}],"mendeley":{"formattedCitation":"(6)","plainTextFormattedCitation":"(6)","previouslyFormattedCitation":"(6)"},"properties":{"noteIndex":0},"schema":"https://github.com/citation-style-language/schema/raw/master/csl-citation.json"}</w:instrText>
      </w:r>
      <w:r w:rsidR="009D15A8">
        <w:fldChar w:fldCharType="separate"/>
      </w:r>
      <w:r w:rsidR="009D15A8" w:rsidRPr="009D15A8">
        <w:rPr>
          <w:noProof/>
        </w:rPr>
        <w:t>(6)</w:t>
      </w:r>
      <w:r w:rsidR="009D15A8">
        <w:fldChar w:fldCharType="end"/>
      </w:r>
      <w:r>
        <w:t xml:space="preserve"> Kayu </w:t>
      </w:r>
      <w:proofErr w:type="spellStart"/>
      <w:r>
        <w:t>Secang</w:t>
      </w:r>
      <w:proofErr w:type="spellEnd"/>
      <w:r>
        <w:t xml:space="preserve"> </w:t>
      </w:r>
      <w:proofErr w:type="spellStart"/>
      <w:r>
        <w:t>memiliki</w:t>
      </w:r>
      <w:proofErr w:type="spellEnd"/>
      <w:r>
        <w:t xml:space="preserve"> </w:t>
      </w:r>
      <w:proofErr w:type="spellStart"/>
      <w:r>
        <w:t>banyak</w:t>
      </w:r>
      <w:proofErr w:type="spellEnd"/>
      <w:r>
        <w:t xml:space="preserve"> </w:t>
      </w:r>
      <w:proofErr w:type="spellStart"/>
      <w:r>
        <w:t>kandungan</w:t>
      </w:r>
      <w:proofErr w:type="spellEnd"/>
      <w:r>
        <w:t xml:space="preserve"> </w:t>
      </w:r>
      <w:proofErr w:type="spellStart"/>
      <w:r>
        <w:t>senyawa</w:t>
      </w:r>
      <w:proofErr w:type="spellEnd"/>
      <w:r>
        <w:t xml:space="preserve"> </w:t>
      </w:r>
      <w:proofErr w:type="spellStart"/>
      <w:r>
        <w:t>fenolik</w:t>
      </w:r>
      <w:proofErr w:type="spellEnd"/>
      <w:r>
        <w:t xml:space="preserve"> dan flavonoid yang </w:t>
      </w:r>
      <w:proofErr w:type="spellStart"/>
      <w:r>
        <w:t>mempunyai</w:t>
      </w:r>
      <w:proofErr w:type="spellEnd"/>
      <w:r>
        <w:t xml:space="preserve"> </w:t>
      </w:r>
      <w:proofErr w:type="spellStart"/>
      <w:r>
        <w:t>sifat-sifat</w:t>
      </w:r>
      <w:proofErr w:type="spellEnd"/>
      <w:r>
        <w:t xml:space="preserve"> </w:t>
      </w:r>
      <w:proofErr w:type="spellStart"/>
      <w:r>
        <w:t>antioksidan</w:t>
      </w:r>
      <w:proofErr w:type="spellEnd"/>
      <w:r>
        <w:t xml:space="preserve">. </w:t>
      </w:r>
      <w:proofErr w:type="spellStart"/>
      <w:r>
        <w:t>Selain</w:t>
      </w:r>
      <w:proofErr w:type="spellEnd"/>
      <w:r>
        <w:t xml:space="preserve"> </w:t>
      </w:r>
      <w:proofErr w:type="spellStart"/>
      <w:r>
        <w:t>itu</w:t>
      </w:r>
      <w:proofErr w:type="spellEnd"/>
      <w:r>
        <w:t xml:space="preserve"> </w:t>
      </w:r>
      <w:proofErr w:type="spellStart"/>
      <w:r>
        <w:t>senyawa-senyawa</w:t>
      </w:r>
      <w:proofErr w:type="spellEnd"/>
      <w:r>
        <w:t xml:space="preserve"> </w:t>
      </w:r>
      <w:proofErr w:type="spellStart"/>
      <w:r>
        <w:t>aktif</w:t>
      </w:r>
      <w:proofErr w:type="spellEnd"/>
      <w:r>
        <w:t xml:space="preserve"> lain yang </w:t>
      </w:r>
      <w:proofErr w:type="spellStart"/>
      <w:r>
        <w:t>terkandung</w:t>
      </w:r>
      <w:proofErr w:type="spellEnd"/>
      <w:r>
        <w:t xml:space="preserve"> </w:t>
      </w:r>
      <w:proofErr w:type="spellStart"/>
      <w:r>
        <w:t>dalam</w:t>
      </w:r>
      <w:proofErr w:type="spellEnd"/>
      <w:r>
        <w:t xml:space="preserve"> </w:t>
      </w:r>
      <w:proofErr w:type="spellStart"/>
      <w:r>
        <w:t>kayu</w:t>
      </w:r>
      <w:proofErr w:type="spellEnd"/>
      <w:r>
        <w:t xml:space="preserve"> </w:t>
      </w:r>
      <w:proofErr w:type="spellStart"/>
      <w:r>
        <w:t>Secang</w:t>
      </w:r>
      <w:proofErr w:type="spellEnd"/>
      <w:r>
        <w:t xml:space="preserve"> </w:t>
      </w:r>
      <w:proofErr w:type="spellStart"/>
      <w:r>
        <w:t>seperti</w:t>
      </w:r>
      <w:proofErr w:type="spellEnd"/>
      <w:r>
        <w:t xml:space="preserve"> </w:t>
      </w:r>
      <w:proofErr w:type="spellStart"/>
      <w:r>
        <w:t>Sappanchalcone</w:t>
      </w:r>
      <w:proofErr w:type="spellEnd"/>
      <w:r>
        <w:t xml:space="preserve"> dan </w:t>
      </w:r>
      <w:proofErr w:type="spellStart"/>
      <w:r>
        <w:t>Caesalpin</w:t>
      </w:r>
      <w:proofErr w:type="spellEnd"/>
      <w:r>
        <w:t xml:space="preserve"> P, juga </w:t>
      </w:r>
      <w:proofErr w:type="spellStart"/>
      <w:r>
        <w:t>terbukti</w:t>
      </w:r>
      <w:proofErr w:type="spellEnd"/>
      <w:r>
        <w:t xml:space="preserve"> </w:t>
      </w:r>
      <w:proofErr w:type="spellStart"/>
      <w:r>
        <w:t>memiliki</w:t>
      </w:r>
      <w:proofErr w:type="spellEnd"/>
      <w:r>
        <w:t xml:space="preserve"> </w:t>
      </w:r>
      <w:proofErr w:type="spellStart"/>
      <w:r>
        <w:t>khasiat</w:t>
      </w:r>
      <w:proofErr w:type="spellEnd"/>
      <w:r>
        <w:t xml:space="preserve"> </w:t>
      </w:r>
      <w:proofErr w:type="spellStart"/>
      <w:r>
        <w:t>untuk</w:t>
      </w:r>
      <w:proofErr w:type="spellEnd"/>
      <w:r>
        <w:t xml:space="preserve"> </w:t>
      </w:r>
      <w:proofErr w:type="spellStart"/>
      <w:r>
        <w:t>terapi</w:t>
      </w:r>
      <w:proofErr w:type="spellEnd"/>
      <w:r>
        <w:t xml:space="preserve"> </w:t>
      </w:r>
      <w:proofErr w:type="spellStart"/>
      <w:r>
        <w:t>antiinflamasi</w:t>
      </w:r>
      <w:proofErr w:type="spellEnd"/>
      <w:r>
        <w:t xml:space="preserve">, </w:t>
      </w:r>
      <w:proofErr w:type="spellStart"/>
      <w:r>
        <w:t>terapi</w:t>
      </w:r>
      <w:proofErr w:type="spellEnd"/>
      <w:r>
        <w:t xml:space="preserve"> diabetes dan </w:t>
      </w:r>
      <w:proofErr w:type="spellStart"/>
      <w:r>
        <w:t>terapi</w:t>
      </w:r>
      <w:proofErr w:type="spellEnd"/>
      <w:r>
        <w:t xml:space="preserve"> gout </w:t>
      </w:r>
      <w:proofErr w:type="spellStart"/>
      <w:r>
        <w:t>secara</w:t>
      </w:r>
      <w:proofErr w:type="spellEnd"/>
      <w:r>
        <w:t xml:space="preserve"> in vitro </w:t>
      </w:r>
      <w:r w:rsidR="009D15A8">
        <w:fldChar w:fldCharType="begin" w:fldLock="1"/>
      </w:r>
      <w:r w:rsidR="009D15A8">
        <w:instrText>ADDIN CSL_CITATION {"citationItems":[{"id":"ITEM-1","itemData":{"author":[{"dropping-particle":"","family":"Mohan","given":"G","non-dropping-particle":"","parse-names":false,"suffix":""},{"dropping-particle":"","family":"Anand","given":"S.P","non-dropping-particle":"","parse-names":false,"suffix":""},{"dropping-particle":"","family":"Doss","given":"A","non-dropping-particle":"","parse-names":false,"suffix":""}],"container-title":"South As. J. Biol. Sci","id":"ITEM-1","issue":"2","issued":{"date-parts":[["2011"]]},"page":"48-57","title":"Efficacy of Aqueous and Methanol extracts of Caesalpinia sappan L . and Mimosa pudica L . for their potential Antimicrobial activity","type":"article-journal","volume":"1"},"uris":["http://www.mendeley.com/documents/?uuid=315656fb-1650-4690-ade9-37947d0aa9c3"]}],"mendeley":{"formattedCitation":"(7)","plainTextFormattedCitation":"(7)","previouslyFormattedCitation":"(7)"},"properties":{"noteIndex":0},"schema":"https://github.com/citation-style-language/schema/raw/master/csl-citation.json"}</w:instrText>
      </w:r>
      <w:r w:rsidR="009D15A8">
        <w:fldChar w:fldCharType="separate"/>
      </w:r>
      <w:r w:rsidR="009D15A8" w:rsidRPr="009D15A8">
        <w:rPr>
          <w:noProof/>
        </w:rPr>
        <w:t>(7)</w:t>
      </w:r>
      <w:r w:rsidR="009D15A8">
        <w:fldChar w:fldCharType="end"/>
      </w:r>
      <w:r>
        <w:t>.</w:t>
      </w:r>
    </w:p>
    <w:p w14:paraId="51387208" w14:textId="77777777" w:rsidR="003A38A9" w:rsidRPr="003A38A9" w:rsidRDefault="003A38A9" w:rsidP="003A38A9">
      <w:pPr>
        <w:pStyle w:val="DaftarParagraf"/>
        <w:shd w:val="clear" w:color="auto" w:fill="FFFFFF"/>
        <w:snapToGrid w:val="0"/>
        <w:spacing w:after="0" w:line="360" w:lineRule="auto"/>
        <w:ind w:left="1418"/>
        <w:jc w:val="both"/>
        <w:rPr>
          <w:rFonts w:eastAsia="Times New Roman"/>
          <w:sz w:val="24"/>
          <w:szCs w:val="24"/>
          <w:lang w:val="id-ID" w:eastAsia="en-GB"/>
        </w:rPr>
      </w:pPr>
    </w:p>
    <w:p w14:paraId="2335532D" w14:textId="5B19C688" w:rsidR="003A38A9" w:rsidRDefault="003A38A9" w:rsidP="003A38A9">
      <w:pPr>
        <w:pStyle w:val="DaftarParagraf"/>
        <w:numPr>
          <w:ilvl w:val="2"/>
          <w:numId w:val="14"/>
        </w:numPr>
        <w:shd w:val="clear" w:color="auto" w:fill="FFFFFF"/>
        <w:snapToGrid w:val="0"/>
        <w:spacing w:after="0" w:line="360" w:lineRule="auto"/>
        <w:ind w:left="1418"/>
        <w:rPr>
          <w:rFonts w:eastAsia="Times New Roman"/>
          <w:b/>
          <w:bCs/>
          <w:sz w:val="24"/>
          <w:szCs w:val="24"/>
          <w:lang w:val="id-ID" w:eastAsia="en-GB"/>
        </w:rPr>
      </w:pPr>
      <w:r>
        <w:rPr>
          <w:rFonts w:eastAsia="Times New Roman"/>
          <w:b/>
          <w:bCs/>
          <w:sz w:val="24"/>
          <w:szCs w:val="24"/>
          <w:lang w:val="id-ID" w:eastAsia="en-GB"/>
        </w:rPr>
        <w:t>Temu Putih</w:t>
      </w:r>
    </w:p>
    <w:p w14:paraId="1F6A9E81" w14:textId="58532F28" w:rsidR="00563593" w:rsidRPr="00563593" w:rsidRDefault="00563593" w:rsidP="00563593">
      <w:pPr>
        <w:pStyle w:val="DaftarParagraf"/>
        <w:shd w:val="clear" w:color="auto" w:fill="FFFFFF"/>
        <w:snapToGrid w:val="0"/>
        <w:spacing w:after="0" w:line="360" w:lineRule="auto"/>
        <w:ind w:left="1418"/>
        <w:jc w:val="both"/>
        <w:rPr>
          <w:rFonts w:eastAsia="Times New Roman"/>
          <w:sz w:val="24"/>
          <w:szCs w:val="24"/>
          <w:lang w:val="id-ID" w:eastAsia="en-GB"/>
        </w:rPr>
      </w:pPr>
      <w:r w:rsidRPr="00563593">
        <w:rPr>
          <w:rFonts w:eastAsia="Times New Roman"/>
          <w:sz w:val="24"/>
          <w:szCs w:val="24"/>
          <w:lang w:val="id-ID" w:eastAsia="en-GB"/>
        </w:rPr>
        <w:t xml:space="preserve">Temu </w:t>
      </w:r>
      <w:r>
        <w:rPr>
          <w:rFonts w:eastAsia="Times New Roman"/>
          <w:sz w:val="24"/>
          <w:szCs w:val="24"/>
          <w:lang w:val="id-ID" w:eastAsia="en-GB"/>
        </w:rPr>
        <w:t>putih</w:t>
      </w:r>
      <w:r w:rsidRPr="00563593">
        <w:rPr>
          <w:rFonts w:eastAsia="Times New Roman"/>
          <w:sz w:val="24"/>
          <w:szCs w:val="24"/>
          <w:lang w:val="id-ID" w:eastAsia="en-GB"/>
        </w:rPr>
        <w:t xml:space="preserve"> (</w:t>
      </w:r>
      <w:proofErr w:type="spellStart"/>
      <w:r w:rsidRPr="00563593">
        <w:rPr>
          <w:rFonts w:eastAsia="Times New Roman"/>
          <w:i/>
          <w:iCs/>
          <w:sz w:val="24"/>
          <w:szCs w:val="24"/>
          <w:lang w:val="id-ID" w:eastAsia="en-GB"/>
        </w:rPr>
        <w:t>Curcuma</w:t>
      </w:r>
      <w:proofErr w:type="spellEnd"/>
      <w:r w:rsidRPr="00563593">
        <w:rPr>
          <w:rFonts w:eastAsia="Times New Roman"/>
          <w:i/>
          <w:iCs/>
          <w:sz w:val="24"/>
          <w:szCs w:val="24"/>
          <w:lang w:val="id-ID" w:eastAsia="en-GB"/>
        </w:rPr>
        <w:t xml:space="preserve"> mangga </w:t>
      </w:r>
      <w:proofErr w:type="spellStart"/>
      <w:r w:rsidRPr="00563593">
        <w:rPr>
          <w:rFonts w:eastAsia="Times New Roman"/>
          <w:i/>
          <w:iCs/>
          <w:sz w:val="24"/>
          <w:szCs w:val="24"/>
          <w:lang w:val="id-ID" w:eastAsia="en-GB"/>
        </w:rPr>
        <w:t>Val</w:t>
      </w:r>
      <w:proofErr w:type="spellEnd"/>
      <w:r w:rsidRPr="00563593">
        <w:rPr>
          <w:rFonts w:eastAsia="Times New Roman"/>
          <w:sz w:val="24"/>
          <w:szCs w:val="24"/>
          <w:lang w:val="id-ID" w:eastAsia="en-GB"/>
        </w:rPr>
        <w:t xml:space="preserve">) termasuk dalam </w:t>
      </w:r>
      <w:proofErr w:type="spellStart"/>
      <w:r w:rsidRPr="00563593">
        <w:rPr>
          <w:rFonts w:eastAsia="Times New Roman"/>
          <w:sz w:val="24"/>
          <w:szCs w:val="24"/>
          <w:lang w:val="id-ID" w:eastAsia="en-GB"/>
        </w:rPr>
        <w:t>regnum</w:t>
      </w:r>
      <w:proofErr w:type="spellEnd"/>
      <w:r w:rsidRPr="00563593">
        <w:rPr>
          <w:rFonts w:eastAsia="Times New Roman"/>
          <w:sz w:val="24"/>
          <w:szCs w:val="24"/>
          <w:lang w:val="id-ID" w:eastAsia="en-GB"/>
        </w:rPr>
        <w:t xml:space="preserve"> </w:t>
      </w:r>
      <w:proofErr w:type="spellStart"/>
      <w:r w:rsidRPr="00563593">
        <w:rPr>
          <w:rFonts w:eastAsia="Times New Roman"/>
          <w:sz w:val="24"/>
          <w:szCs w:val="24"/>
          <w:lang w:val="id-ID" w:eastAsia="en-GB"/>
        </w:rPr>
        <w:t>Plantae</w:t>
      </w:r>
      <w:proofErr w:type="spellEnd"/>
      <w:r w:rsidRPr="00563593">
        <w:rPr>
          <w:rFonts w:eastAsia="Times New Roman"/>
          <w:sz w:val="24"/>
          <w:szCs w:val="24"/>
          <w:lang w:val="id-ID" w:eastAsia="en-GB"/>
        </w:rPr>
        <w:t xml:space="preserve">, divisi </w:t>
      </w:r>
      <w:proofErr w:type="spellStart"/>
      <w:r w:rsidRPr="00563593">
        <w:rPr>
          <w:rFonts w:eastAsia="Times New Roman"/>
          <w:sz w:val="24"/>
          <w:szCs w:val="24"/>
          <w:lang w:val="id-ID" w:eastAsia="en-GB"/>
        </w:rPr>
        <w:t>Spermatophyta</w:t>
      </w:r>
      <w:proofErr w:type="spellEnd"/>
      <w:r w:rsidRPr="00563593">
        <w:rPr>
          <w:rFonts w:eastAsia="Times New Roman"/>
          <w:sz w:val="24"/>
          <w:szCs w:val="24"/>
          <w:lang w:val="id-ID" w:eastAsia="en-GB"/>
        </w:rPr>
        <w:t xml:space="preserve">, </w:t>
      </w:r>
      <w:proofErr w:type="spellStart"/>
      <w:r w:rsidRPr="00563593">
        <w:rPr>
          <w:rFonts w:eastAsia="Times New Roman"/>
          <w:sz w:val="24"/>
          <w:szCs w:val="24"/>
          <w:lang w:val="id-ID" w:eastAsia="en-GB"/>
        </w:rPr>
        <w:t>subdivisi</w:t>
      </w:r>
      <w:proofErr w:type="spellEnd"/>
      <w:r w:rsidRPr="00563593">
        <w:rPr>
          <w:rFonts w:eastAsia="Times New Roman"/>
          <w:sz w:val="24"/>
          <w:szCs w:val="24"/>
          <w:lang w:val="id-ID" w:eastAsia="en-GB"/>
        </w:rPr>
        <w:t xml:space="preserve"> Angiospermae, kelas </w:t>
      </w:r>
      <w:proofErr w:type="spellStart"/>
      <w:r w:rsidRPr="00563593">
        <w:rPr>
          <w:rFonts w:eastAsia="Times New Roman"/>
          <w:sz w:val="24"/>
          <w:szCs w:val="24"/>
          <w:lang w:val="id-ID" w:eastAsia="en-GB"/>
        </w:rPr>
        <w:t>Monocoty</w:t>
      </w:r>
      <w:proofErr w:type="spellEnd"/>
      <w:r w:rsidRPr="00563593">
        <w:rPr>
          <w:rFonts w:eastAsia="Times New Roman"/>
          <w:sz w:val="24"/>
          <w:szCs w:val="24"/>
          <w:lang w:val="id-ID" w:eastAsia="en-GB"/>
        </w:rPr>
        <w:t xml:space="preserve"> </w:t>
      </w:r>
      <w:proofErr w:type="spellStart"/>
      <w:r w:rsidRPr="00563593">
        <w:rPr>
          <w:rFonts w:eastAsia="Times New Roman"/>
          <w:sz w:val="24"/>
          <w:szCs w:val="24"/>
          <w:lang w:val="id-ID" w:eastAsia="en-GB"/>
        </w:rPr>
        <w:t>ledonae</w:t>
      </w:r>
      <w:proofErr w:type="spellEnd"/>
      <w:r w:rsidRPr="00563593">
        <w:rPr>
          <w:rFonts w:eastAsia="Times New Roman"/>
          <w:sz w:val="24"/>
          <w:szCs w:val="24"/>
          <w:lang w:val="id-ID" w:eastAsia="en-GB"/>
        </w:rPr>
        <w:t xml:space="preserve">, bangsa </w:t>
      </w:r>
      <w:proofErr w:type="spellStart"/>
      <w:r w:rsidRPr="00563593">
        <w:rPr>
          <w:rFonts w:eastAsia="Times New Roman"/>
          <w:sz w:val="24"/>
          <w:szCs w:val="24"/>
          <w:lang w:val="id-ID" w:eastAsia="en-GB"/>
        </w:rPr>
        <w:t>Zingiberales</w:t>
      </w:r>
      <w:proofErr w:type="spellEnd"/>
      <w:r w:rsidRPr="00563593">
        <w:rPr>
          <w:rFonts w:eastAsia="Times New Roman"/>
          <w:sz w:val="24"/>
          <w:szCs w:val="24"/>
          <w:lang w:val="id-ID" w:eastAsia="en-GB"/>
        </w:rPr>
        <w:t xml:space="preserve">, suku </w:t>
      </w:r>
      <w:proofErr w:type="spellStart"/>
      <w:r w:rsidRPr="00563593">
        <w:rPr>
          <w:rFonts w:eastAsia="Times New Roman"/>
          <w:sz w:val="24"/>
          <w:szCs w:val="24"/>
          <w:lang w:val="id-ID" w:eastAsia="en-GB"/>
        </w:rPr>
        <w:t>Zingiberaceae</w:t>
      </w:r>
      <w:proofErr w:type="spellEnd"/>
      <w:r w:rsidRPr="00563593">
        <w:rPr>
          <w:rFonts w:eastAsia="Times New Roman"/>
          <w:sz w:val="24"/>
          <w:szCs w:val="24"/>
          <w:lang w:val="id-ID" w:eastAsia="en-GB"/>
        </w:rPr>
        <w:t xml:space="preserve">, marga </w:t>
      </w:r>
      <w:proofErr w:type="spellStart"/>
      <w:r w:rsidRPr="00563593">
        <w:rPr>
          <w:rFonts w:eastAsia="Times New Roman"/>
          <w:sz w:val="24"/>
          <w:szCs w:val="24"/>
          <w:lang w:val="id-ID" w:eastAsia="en-GB"/>
        </w:rPr>
        <w:t>Curcuma</w:t>
      </w:r>
      <w:proofErr w:type="spellEnd"/>
      <w:r w:rsidRPr="00563593">
        <w:rPr>
          <w:rFonts w:eastAsia="Times New Roman"/>
          <w:sz w:val="24"/>
          <w:szCs w:val="24"/>
          <w:lang w:val="id-ID" w:eastAsia="en-GB"/>
        </w:rPr>
        <w:t xml:space="preserve">, jenis </w:t>
      </w:r>
      <w:proofErr w:type="spellStart"/>
      <w:r w:rsidRPr="00563593">
        <w:rPr>
          <w:rFonts w:eastAsia="Times New Roman"/>
          <w:i/>
          <w:iCs/>
          <w:sz w:val="24"/>
          <w:szCs w:val="24"/>
          <w:lang w:val="id-ID" w:eastAsia="en-GB"/>
        </w:rPr>
        <w:t>Curcuma</w:t>
      </w:r>
      <w:proofErr w:type="spellEnd"/>
      <w:r w:rsidRPr="00563593">
        <w:rPr>
          <w:rFonts w:eastAsia="Times New Roman"/>
          <w:i/>
          <w:iCs/>
          <w:sz w:val="24"/>
          <w:szCs w:val="24"/>
          <w:lang w:val="id-ID" w:eastAsia="en-GB"/>
        </w:rPr>
        <w:t xml:space="preserve"> mangga</w:t>
      </w:r>
      <w:r w:rsidRPr="00563593">
        <w:rPr>
          <w:rFonts w:eastAsia="Times New Roman"/>
          <w:sz w:val="24"/>
          <w:szCs w:val="24"/>
          <w:lang w:val="id-ID" w:eastAsia="en-GB"/>
        </w:rPr>
        <w:t xml:space="preserve"> </w:t>
      </w:r>
      <w:proofErr w:type="spellStart"/>
      <w:r w:rsidRPr="00563593">
        <w:rPr>
          <w:rFonts w:eastAsia="Times New Roman"/>
          <w:sz w:val="24"/>
          <w:szCs w:val="24"/>
          <w:lang w:val="id-ID" w:eastAsia="en-GB"/>
        </w:rPr>
        <w:t>Val</w:t>
      </w:r>
      <w:proofErr w:type="spellEnd"/>
      <w:r w:rsidRPr="00563593">
        <w:rPr>
          <w:rFonts w:eastAsia="Times New Roman"/>
          <w:sz w:val="24"/>
          <w:szCs w:val="24"/>
          <w:lang w:val="id-ID" w:eastAsia="en-GB"/>
        </w:rPr>
        <w:t xml:space="preserve"> (temu </w:t>
      </w:r>
      <w:proofErr w:type="spellStart"/>
      <w:r>
        <w:rPr>
          <w:rFonts w:eastAsia="Times New Roman"/>
          <w:sz w:val="24"/>
          <w:szCs w:val="24"/>
          <w:lang w:val="id-ID" w:eastAsia="en-GB"/>
        </w:rPr>
        <w:t>temu</w:t>
      </w:r>
      <w:proofErr w:type="spellEnd"/>
      <w:r>
        <w:rPr>
          <w:rFonts w:eastAsia="Times New Roman"/>
          <w:sz w:val="24"/>
          <w:szCs w:val="24"/>
          <w:lang w:val="id-ID" w:eastAsia="en-GB"/>
        </w:rPr>
        <w:t xml:space="preserve"> putih</w:t>
      </w:r>
      <w:r w:rsidRPr="00563593">
        <w:rPr>
          <w:rFonts w:eastAsia="Times New Roman"/>
          <w:sz w:val="24"/>
          <w:szCs w:val="24"/>
          <w:lang w:val="id-ID" w:eastAsia="en-GB"/>
        </w:rPr>
        <w:t>)</w:t>
      </w:r>
      <w:r w:rsidR="009D15A8">
        <w:rPr>
          <w:rFonts w:eastAsia="Times New Roman"/>
          <w:sz w:val="24"/>
          <w:szCs w:val="24"/>
          <w:lang w:val="id-ID" w:eastAsia="en-GB"/>
        </w:rPr>
        <w:fldChar w:fldCharType="begin" w:fldLock="1"/>
      </w:r>
      <w:r w:rsidR="009D15A8">
        <w:rPr>
          <w:rFonts w:eastAsia="Times New Roman"/>
          <w:sz w:val="24"/>
          <w:szCs w:val="24"/>
          <w:lang w:val="id-ID" w:eastAsia="en-GB"/>
        </w:rPr>
        <w:instrText>ADDIN CSL_CITATION {"citationItems":[{"id":"ITEM-1","itemData":{"author":[{"dropping-particle":"","family":"Rahmawati","given":"Fitri","non-dropping-particle":"","parse-names":false,"suffix":""}],"container-title":"Wonderfull Indonesia","id":"ITEM-1","issued":{"date-parts":[["2011"]]},"page":"619-631","title":"Kajian Potensi Wedang Uwuh Sebagai Minuman Fungsional","type":"speech"},"uris":["http://www.mendeley.com/documents/?uuid=e85f4a47-d062-4611-b75f-0ef15ef32d4b"]}],"mendeley":{"formattedCitation":"(8)","plainTextFormattedCitation":"(8)","previouslyFormattedCitation":"(8)"},"properties":{"noteIndex":0},"schema":"https://github.com/citation-style-language/schema/raw/master/csl-citation.json"}</w:instrText>
      </w:r>
      <w:r w:rsidR="009D15A8">
        <w:rPr>
          <w:rFonts w:eastAsia="Times New Roman"/>
          <w:sz w:val="24"/>
          <w:szCs w:val="24"/>
          <w:lang w:val="id-ID" w:eastAsia="en-GB"/>
        </w:rPr>
        <w:fldChar w:fldCharType="separate"/>
      </w:r>
      <w:r w:rsidR="009D15A8" w:rsidRPr="009D15A8">
        <w:rPr>
          <w:rFonts w:eastAsia="Times New Roman"/>
          <w:noProof/>
          <w:sz w:val="24"/>
          <w:szCs w:val="24"/>
          <w:lang w:val="id-ID" w:eastAsia="en-GB"/>
        </w:rPr>
        <w:t>(8)</w:t>
      </w:r>
      <w:r w:rsidR="009D15A8">
        <w:rPr>
          <w:rFonts w:eastAsia="Times New Roman"/>
          <w:sz w:val="24"/>
          <w:szCs w:val="24"/>
          <w:lang w:val="id-ID" w:eastAsia="en-GB"/>
        </w:rPr>
        <w:fldChar w:fldCharType="end"/>
      </w:r>
      <w:r w:rsidRPr="00563593">
        <w:rPr>
          <w:rFonts w:eastAsia="Times New Roman"/>
          <w:sz w:val="24"/>
          <w:szCs w:val="24"/>
          <w:lang w:val="id-ID" w:eastAsia="en-GB"/>
        </w:rPr>
        <w:t>.</w:t>
      </w:r>
    </w:p>
    <w:p w14:paraId="06E22B1F" w14:textId="272B2801" w:rsidR="003A38A9" w:rsidRDefault="00563593" w:rsidP="00563593">
      <w:pPr>
        <w:pStyle w:val="DaftarParagraf"/>
        <w:shd w:val="clear" w:color="auto" w:fill="FFFFFF"/>
        <w:snapToGrid w:val="0"/>
        <w:spacing w:after="0" w:line="360" w:lineRule="auto"/>
        <w:ind w:left="1418"/>
        <w:jc w:val="both"/>
        <w:rPr>
          <w:rFonts w:eastAsia="Times New Roman"/>
          <w:sz w:val="24"/>
          <w:szCs w:val="24"/>
          <w:lang w:val="id-ID" w:eastAsia="en-GB"/>
        </w:rPr>
      </w:pPr>
      <w:r w:rsidRPr="00563593">
        <w:rPr>
          <w:rFonts w:eastAsia="Times New Roman"/>
          <w:sz w:val="24"/>
          <w:szCs w:val="24"/>
          <w:lang w:val="id-ID" w:eastAsia="en-GB"/>
        </w:rPr>
        <w:t xml:space="preserve">Tanaman temu </w:t>
      </w:r>
      <w:r>
        <w:rPr>
          <w:rFonts w:eastAsia="Times New Roman"/>
          <w:sz w:val="24"/>
          <w:szCs w:val="24"/>
          <w:lang w:val="id-ID" w:eastAsia="en-GB"/>
        </w:rPr>
        <w:t>putih</w:t>
      </w:r>
      <w:r w:rsidRPr="00563593">
        <w:rPr>
          <w:rFonts w:eastAsia="Times New Roman"/>
          <w:sz w:val="24"/>
          <w:szCs w:val="24"/>
          <w:lang w:val="id-ID" w:eastAsia="en-GB"/>
        </w:rPr>
        <w:t xml:space="preserve"> merupakan golongan semak-semak mempunyai tinggi 1-2 m. Batang semu, tegak, lunak, batang di dalam tanah membentuk rimpang hijau. Daunnya tunggal, berpelepah, berbentuk lonjong, tepi daun rata, ujung dan pangkal meruncing, panjang daun kurang lebih 1 m dan lebar 10-20 cm, pertulangan menyirip dan berwarna hijau. Mempunyai bunga majemuk berada ketiak daun, berbentuk tabung, ujung bunga terbelah, </w:t>
      </w:r>
      <w:proofErr w:type="spellStart"/>
      <w:r w:rsidRPr="00563593">
        <w:rPr>
          <w:rFonts w:eastAsia="Times New Roman"/>
          <w:sz w:val="24"/>
          <w:szCs w:val="24"/>
          <w:lang w:val="id-ID" w:eastAsia="en-GB"/>
        </w:rPr>
        <w:t>benangsari</w:t>
      </w:r>
      <w:proofErr w:type="spellEnd"/>
      <w:r w:rsidRPr="00563593">
        <w:rPr>
          <w:rFonts w:eastAsia="Times New Roman"/>
          <w:sz w:val="24"/>
          <w:szCs w:val="24"/>
          <w:lang w:val="id-ID" w:eastAsia="en-GB"/>
        </w:rPr>
        <w:t xml:space="preserve"> menempel pada mahkota dan berwarna putih, putik berbentuk silindris, kepala putik bulat dan berwarna kuning, mahkota lonjong berwarna putih. Buahnya berbentuk kotak, bulat, berwarna hijau kekuningan. Biji bulat dan berwarna putih. Akar serabut, berwarna putih </w:t>
      </w:r>
      <w:r w:rsidR="009D15A8">
        <w:rPr>
          <w:rFonts w:eastAsia="Times New Roman"/>
          <w:sz w:val="24"/>
          <w:szCs w:val="24"/>
          <w:lang w:val="id-ID" w:eastAsia="en-GB"/>
        </w:rPr>
        <w:fldChar w:fldCharType="begin" w:fldLock="1"/>
      </w:r>
      <w:r w:rsidR="005F4AAB">
        <w:rPr>
          <w:rFonts w:eastAsia="Times New Roman"/>
          <w:sz w:val="24"/>
          <w:szCs w:val="24"/>
          <w:lang w:val="id-ID" w:eastAsia="en-GB"/>
        </w:rPr>
        <w:instrText>ADDIN CSL_CITATION {"citationItems":[{"id":"ITEM-1","itemData":{"author":[{"dropping-particle":"","family":"Rahmawati","given":"Fitri","non-dropping-particle":"","parse-names":false,"suffix":""}],"container-title":"Wonderfull Indonesia","id":"ITEM-1","issued":{"date-parts":[["2011"]]},"page":"619-631","title":"Kajian Potensi Wedang Uwuh Sebagai Minuman Fungsional","type":"speech"},"uris":["http://www.mendeley.com/documents/?uuid=e85f4a47-d062-4611-b75f-0ef15ef32d4b"]}],"mendeley":{"formattedCitation":"(8)","plainTextFormattedCitation":"(8)","previouslyFormattedCitation":"(8)"},"properties":{"noteIndex":0},"schema":"https://github.com/citation-style-language/schema/raw/master/csl-citation.json"}</w:instrText>
      </w:r>
      <w:r w:rsidR="009D15A8">
        <w:rPr>
          <w:rFonts w:eastAsia="Times New Roman"/>
          <w:sz w:val="24"/>
          <w:szCs w:val="24"/>
          <w:lang w:val="id-ID" w:eastAsia="en-GB"/>
        </w:rPr>
        <w:fldChar w:fldCharType="separate"/>
      </w:r>
      <w:r w:rsidR="009D15A8" w:rsidRPr="009D15A8">
        <w:rPr>
          <w:rFonts w:eastAsia="Times New Roman"/>
          <w:noProof/>
          <w:sz w:val="24"/>
          <w:szCs w:val="24"/>
          <w:lang w:val="id-ID" w:eastAsia="en-GB"/>
        </w:rPr>
        <w:t>(8)</w:t>
      </w:r>
      <w:r w:rsidR="009D15A8">
        <w:rPr>
          <w:rFonts w:eastAsia="Times New Roman"/>
          <w:sz w:val="24"/>
          <w:szCs w:val="24"/>
          <w:lang w:val="id-ID" w:eastAsia="en-GB"/>
        </w:rPr>
        <w:fldChar w:fldCharType="end"/>
      </w:r>
      <w:r w:rsidRPr="00563593">
        <w:rPr>
          <w:rFonts w:eastAsia="Times New Roman"/>
          <w:sz w:val="24"/>
          <w:szCs w:val="24"/>
          <w:lang w:val="id-ID" w:eastAsia="en-GB"/>
        </w:rPr>
        <w:t xml:space="preserve">. </w:t>
      </w:r>
      <w:proofErr w:type="spellStart"/>
      <w:r w:rsidRPr="00563593">
        <w:rPr>
          <w:rFonts w:eastAsia="Times New Roman"/>
          <w:sz w:val="24"/>
          <w:szCs w:val="24"/>
          <w:lang w:val="id-ID" w:eastAsia="en-GB"/>
        </w:rPr>
        <w:t>Rinpang</w:t>
      </w:r>
      <w:proofErr w:type="spellEnd"/>
      <w:r w:rsidRPr="00563593">
        <w:rPr>
          <w:rFonts w:eastAsia="Times New Roman"/>
          <w:sz w:val="24"/>
          <w:szCs w:val="24"/>
          <w:lang w:val="id-ID" w:eastAsia="en-GB"/>
        </w:rPr>
        <w:t xml:space="preserve"> temu </w:t>
      </w:r>
      <w:r>
        <w:rPr>
          <w:rFonts w:eastAsia="Times New Roman"/>
          <w:sz w:val="24"/>
          <w:szCs w:val="24"/>
          <w:lang w:val="id-ID" w:eastAsia="en-GB"/>
        </w:rPr>
        <w:t>putih</w:t>
      </w:r>
      <w:r w:rsidRPr="00563593">
        <w:rPr>
          <w:rFonts w:eastAsia="Times New Roman"/>
          <w:sz w:val="24"/>
          <w:szCs w:val="24"/>
          <w:lang w:val="id-ID" w:eastAsia="en-GB"/>
        </w:rPr>
        <w:t xml:space="preserve"> (Gambar II.2)</w:t>
      </w:r>
      <w:r>
        <w:rPr>
          <w:rFonts w:eastAsia="Times New Roman"/>
          <w:sz w:val="24"/>
          <w:szCs w:val="24"/>
          <w:lang w:val="id-ID" w:eastAsia="en-GB"/>
        </w:rPr>
        <w:t>.</w:t>
      </w:r>
    </w:p>
    <w:p w14:paraId="3D821D70" w14:textId="6EB2F1B1" w:rsidR="00563593" w:rsidRDefault="00563593" w:rsidP="00950B17">
      <w:pPr>
        <w:pStyle w:val="DaftarParagraf"/>
        <w:shd w:val="clear" w:color="auto" w:fill="FFFFFF"/>
        <w:snapToGrid w:val="0"/>
        <w:spacing w:after="0" w:line="360" w:lineRule="auto"/>
        <w:ind w:left="1418"/>
        <w:jc w:val="center"/>
        <w:rPr>
          <w:rFonts w:eastAsia="Times New Roman"/>
          <w:sz w:val="24"/>
          <w:szCs w:val="24"/>
          <w:lang w:val="id-ID" w:eastAsia="en-GB"/>
        </w:rPr>
      </w:pPr>
      <w:r>
        <w:rPr>
          <w:noProof/>
          <w:lang w:eastAsia="en-ID"/>
        </w:rPr>
        <w:drawing>
          <wp:inline distT="0" distB="0" distL="0" distR="0" wp14:anchorId="38C14750" wp14:editId="69D99AEE">
            <wp:extent cx="2445385" cy="181800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45385" cy="1818005"/>
                    </a:xfrm>
                    <a:prstGeom prst="rect">
                      <a:avLst/>
                    </a:prstGeom>
                    <a:noFill/>
                    <a:ln>
                      <a:noFill/>
                    </a:ln>
                  </pic:spPr>
                </pic:pic>
              </a:graphicData>
            </a:graphic>
          </wp:inline>
        </w:drawing>
      </w:r>
    </w:p>
    <w:p w14:paraId="61EEF4A2" w14:textId="2D78F7E1" w:rsidR="006914A1" w:rsidRPr="006914A1" w:rsidRDefault="006914A1" w:rsidP="00950B17">
      <w:pPr>
        <w:pStyle w:val="DaftarParagraf"/>
        <w:shd w:val="clear" w:color="auto" w:fill="FFFFFF"/>
        <w:snapToGrid w:val="0"/>
        <w:spacing w:after="0" w:line="360" w:lineRule="auto"/>
        <w:ind w:left="1418"/>
        <w:jc w:val="center"/>
        <w:rPr>
          <w:rFonts w:eastAsia="Times New Roman"/>
          <w:lang w:val="id-ID" w:eastAsia="en-GB"/>
        </w:rPr>
      </w:pPr>
      <w:r>
        <w:rPr>
          <w:rFonts w:eastAsia="Times New Roman"/>
          <w:lang w:val="id-ID" w:eastAsia="en-GB"/>
        </w:rPr>
        <w:t>Gambar II.2 Rimpang temu mangga</w:t>
      </w:r>
    </w:p>
    <w:p w14:paraId="24F5E65D" w14:textId="6971BF0B" w:rsidR="00563593" w:rsidRPr="00563593" w:rsidRDefault="00563593" w:rsidP="00563593">
      <w:pPr>
        <w:pStyle w:val="DaftarParagraf"/>
        <w:shd w:val="clear" w:color="auto" w:fill="FFFFFF"/>
        <w:snapToGrid w:val="0"/>
        <w:spacing w:after="0" w:line="360" w:lineRule="auto"/>
        <w:ind w:left="1418"/>
        <w:jc w:val="both"/>
        <w:rPr>
          <w:rFonts w:eastAsia="Times New Roman"/>
          <w:sz w:val="24"/>
          <w:szCs w:val="24"/>
          <w:lang w:val="id-ID" w:eastAsia="en-GB"/>
        </w:rPr>
      </w:pPr>
      <w:r w:rsidRPr="00563593">
        <w:rPr>
          <w:rFonts w:eastAsia="Times New Roman"/>
          <w:sz w:val="24"/>
          <w:szCs w:val="24"/>
          <w:lang w:val="id-ID" w:eastAsia="en-GB"/>
        </w:rPr>
        <w:t xml:space="preserve">Temu </w:t>
      </w:r>
      <w:r>
        <w:rPr>
          <w:rFonts w:eastAsia="Times New Roman"/>
          <w:sz w:val="24"/>
          <w:szCs w:val="24"/>
          <w:lang w:val="id-ID" w:eastAsia="en-GB"/>
        </w:rPr>
        <w:t>putih</w:t>
      </w:r>
      <w:r w:rsidRPr="00563593">
        <w:rPr>
          <w:rFonts w:eastAsia="Times New Roman"/>
          <w:sz w:val="24"/>
          <w:szCs w:val="24"/>
          <w:lang w:val="id-ID" w:eastAsia="en-GB"/>
        </w:rPr>
        <w:t xml:space="preserve"> sudah banyak dibudidayakan oleh masyarakat Jawa dan Malaya. Cara perbanyakan tanaman ini adalah dengan rimpang atau anakan rimpang yang telah berumur 9 bulan. Perbanyakan dengan rimpang muda akan mudah terserang penyakit </w:t>
      </w:r>
      <w:r w:rsidR="005F4AAB">
        <w:rPr>
          <w:rFonts w:eastAsia="Times New Roman"/>
          <w:sz w:val="24"/>
          <w:szCs w:val="24"/>
          <w:lang w:val="id-ID" w:eastAsia="en-GB"/>
        </w:rPr>
        <w:fldChar w:fldCharType="begin" w:fldLock="1"/>
      </w:r>
      <w:r w:rsidR="005F4AAB">
        <w:rPr>
          <w:rFonts w:eastAsia="Times New Roman"/>
          <w:sz w:val="24"/>
          <w:szCs w:val="24"/>
          <w:lang w:val="id-ID" w:eastAsia="en-GB"/>
        </w:rPr>
        <w:instrText>ADDIN CSL_CITATION {"citationItems":[{"id":"ITEM-1","itemData":{"abstract":"Indonesia is one of countries which as plants that have medicinal properties. Sappan wood (Caesalpinia sappan L) and temu mangga (Curcumma mangga Valeton &amp; zipp) are native plants to Indonesia, which have antimotility property. Sappan wood and temu mangga contains flavonoids, saponins, tannins, steroids / triterpenoids and volatile oil which considered provide antimotility activity. This study begins with the maseration using ethanol 70% then evaporated and spray dryed. The various ratio of extract combination were formulated into instant granules. The granules were tested for phisicochemical properties and hedonic score, and the antimotility activity using colonic transit time method. All the granules complied with the phisicochemical properties of granules and the hedonic score. The best antimotility activity obtained in granules containing sappan wood and temu mangga extract 21:9, with intestinal transit percentage (60,07%) did not significantly different from the normal control (ANOVA one-way unstacked at α = 0,05). Index","author":[{"dropping-particle":"","family":"Permadi","given":"Trisna","non-dropping-particle":"","parse-names":false,"suffix":""},{"dropping-particle":"","family":"Tamat","given":"Swasono R","non-dropping-particle":"","parse-names":false,"suffix":""}],"container-title":"International Journal of Scientific &amp; Technology Research Volume 8, Issue 03, March 2019","id":"ITEM-1","issue":"03","issued":{"date-parts":[["2019"]]},"page":"171-174","title":"Development Of Instant Granules Containing Sappan Wood ( Caesalpinia Sappan L ) And Temu Mangga ( Curcumma Mangga Valeton &amp; Zipp ) Extract Combination As Antimotility","type":"article-journal","volume":"8"},"uris":["http://www.mendeley.com/documents/?uuid=77159f45-46af-4f20-9a82-df1e5876b250"]}],"mendeley":{"formattedCitation":"(4)","plainTextFormattedCitation":"(4)","previouslyFormattedCitation":"(4)"},"properties":{"noteIndex":0},"schema":"https://github.com/citation-style-language/schema/raw/master/csl-citation.json"}</w:instrText>
      </w:r>
      <w:r w:rsidR="005F4AAB">
        <w:rPr>
          <w:rFonts w:eastAsia="Times New Roman"/>
          <w:sz w:val="24"/>
          <w:szCs w:val="24"/>
          <w:lang w:val="id-ID" w:eastAsia="en-GB"/>
        </w:rPr>
        <w:fldChar w:fldCharType="separate"/>
      </w:r>
      <w:r w:rsidR="005F4AAB" w:rsidRPr="005F4AAB">
        <w:rPr>
          <w:rFonts w:eastAsia="Times New Roman"/>
          <w:noProof/>
          <w:sz w:val="24"/>
          <w:szCs w:val="24"/>
          <w:lang w:val="id-ID" w:eastAsia="en-GB"/>
        </w:rPr>
        <w:t>(4)</w:t>
      </w:r>
      <w:r w:rsidR="005F4AAB">
        <w:rPr>
          <w:rFonts w:eastAsia="Times New Roman"/>
          <w:sz w:val="24"/>
          <w:szCs w:val="24"/>
          <w:lang w:val="id-ID" w:eastAsia="en-GB"/>
        </w:rPr>
        <w:fldChar w:fldCharType="end"/>
      </w:r>
      <w:r w:rsidRPr="00563593">
        <w:rPr>
          <w:rFonts w:eastAsia="Times New Roman"/>
          <w:sz w:val="24"/>
          <w:szCs w:val="24"/>
          <w:lang w:val="id-ID" w:eastAsia="en-GB"/>
        </w:rPr>
        <w:t>.</w:t>
      </w:r>
    </w:p>
    <w:p w14:paraId="0893399E" w14:textId="15ABBBE1" w:rsidR="00563593" w:rsidRPr="00563593" w:rsidRDefault="00563593" w:rsidP="00563593">
      <w:pPr>
        <w:pStyle w:val="DaftarParagraf"/>
        <w:shd w:val="clear" w:color="auto" w:fill="FFFFFF"/>
        <w:snapToGrid w:val="0"/>
        <w:spacing w:after="0" w:line="360" w:lineRule="auto"/>
        <w:ind w:left="1418"/>
        <w:jc w:val="both"/>
        <w:rPr>
          <w:rFonts w:eastAsia="Times New Roman"/>
          <w:sz w:val="24"/>
          <w:szCs w:val="24"/>
          <w:lang w:val="id-ID" w:eastAsia="en-GB"/>
        </w:rPr>
      </w:pPr>
      <w:r w:rsidRPr="00563593">
        <w:rPr>
          <w:rFonts w:eastAsia="Times New Roman"/>
          <w:sz w:val="24"/>
          <w:szCs w:val="24"/>
          <w:lang w:val="id-ID" w:eastAsia="en-GB"/>
        </w:rPr>
        <w:lastRenderedPageBreak/>
        <w:t xml:space="preserve">Rimpang dan daun temu </w:t>
      </w:r>
      <w:r>
        <w:rPr>
          <w:rFonts w:eastAsia="Times New Roman"/>
          <w:sz w:val="24"/>
          <w:szCs w:val="24"/>
          <w:lang w:val="id-ID" w:eastAsia="en-GB"/>
        </w:rPr>
        <w:t>putih</w:t>
      </w:r>
      <w:r w:rsidRPr="00563593">
        <w:rPr>
          <w:rFonts w:eastAsia="Times New Roman"/>
          <w:sz w:val="24"/>
          <w:szCs w:val="24"/>
          <w:lang w:val="id-ID" w:eastAsia="en-GB"/>
        </w:rPr>
        <w:t xml:space="preserve"> mengandung saponin dan flavonoid, </w:t>
      </w:r>
      <w:proofErr w:type="spellStart"/>
      <w:r w:rsidRPr="00563593">
        <w:rPr>
          <w:rFonts w:eastAsia="Times New Roman"/>
          <w:sz w:val="24"/>
          <w:szCs w:val="24"/>
          <w:lang w:val="id-ID" w:eastAsia="en-GB"/>
        </w:rPr>
        <w:t>disamping</w:t>
      </w:r>
      <w:proofErr w:type="spellEnd"/>
      <w:r w:rsidRPr="00563593">
        <w:rPr>
          <w:rFonts w:eastAsia="Times New Roman"/>
          <w:sz w:val="24"/>
          <w:szCs w:val="24"/>
          <w:lang w:val="id-ID" w:eastAsia="en-GB"/>
        </w:rPr>
        <w:t xml:space="preserve"> itu daunnya juga mengandung </w:t>
      </w:r>
      <w:proofErr w:type="spellStart"/>
      <w:r w:rsidRPr="00563593">
        <w:rPr>
          <w:rFonts w:eastAsia="Times New Roman"/>
          <w:sz w:val="24"/>
          <w:szCs w:val="24"/>
          <w:lang w:val="id-ID" w:eastAsia="en-GB"/>
        </w:rPr>
        <w:t>polifenol</w:t>
      </w:r>
      <w:proofErr w:type="spellEnd"/>
      <w:r w:rsidRPr="00563593">
        <w:rPr>
          <w:rFonts w:eastAsia="Times New Roman"/>
          <w:sz w:val="24"/>
          <w:szCs w:val="24"/>
          <w:lang w:val="id-ID" w:eastAsia="en-GB"/>
        </w:rPr>
        <w:t xml:space="preserve">. Temu </w:t>
      </w:r>
      <w:r>
        <w:rPr>
          <w:rFonts w:eastAsia="Times New Roman"/>
          <w:sz w:val="24"/>
          <w:szCs w:val="24"/>
          <w:lang w:val="id-ID" w:eastAsia="en-GB"/>
        </w:rPr>
        <w:t>putih</w:t>
      </w:r>
      <w:r w:rsidRPr="00563593">
        <w:rPr>
          <w:rFonts w:eastAsia="Times New Roman"/>
          <w:sz w:val="24"/>
          <w:szCs w:val="24"/>
          <w:lang w:val="id-ID" w:eastAsia="en-GB"/>
        </w:rPr>
        <w:t xml:space="preserve"> juga mengandung senyawa antioksidan alamiah, yaitu </w:t>
      </w:r>
      <w:proofErr w:type="spellStart"/>
      <w:r w:rsidRPr="00563593">
        <w:rPr>
          <w:rFonts w:eastAsia="Times New Roman"/>
          <w:sz w:val="24"/>
          <w:szCs w:val="24"/>
          <w:lang w:val="id-ID" w:eastAsia="en-GB"/>
        </w:rPr>
        <w:t>kurkuminoid</w:t>
      </w:r>
      <w:proofErr w:type="spellEnd"/>
      <w:r w:rsidRPr="00563593">
        <w:rPr>
          <w:rFonts w:eastAsia="Times New Roman"/>
          <w:sz w:val="24"/>
          <w:szCs w:val="24"/>
          <w:lang w:val="id-ID" w:eastAsia="en-GB"/>
        </w:rPr>
        <w:t xml:space="preserve">. minyak </w:t>
      </w:r>
      <w:proofErr w:type="spellStart"/>
      <w:r w:rsidRPr="00563593">
        <w:rPr>
          <w:rFonts w:eastAsia="Times New Roman"/>
          <w:sz w:val="24"/>
          <w:szCs w:val="24"/>
          <w:lang w:val="id-ID" w:eastAsia="en-GB"/>
        </w:rPr>
        <w:t>atsiri</w:t>
      </w:r>
      <w:proofErr w:type="spellEnd"/>
      <w:r w:rsidRPr="00563593">
        <w:rPr>
          <w:rFonts w:eastAsia="Times New Roman"/>
          <w:sz w:val="24"/>
          <w:szCs w:val="24"/>
          <w:lang w:val="id-ID" w:eastAsia="en-GB"/>
        </w:rPr>
        <w:t xml:space="preserve">, tanin, amilum, gula dan damar. Minyak </w:t>
      </w:r>
      <w:proofErr w:type="spellStart"/>
      <w:r w:rsidRPr="00563593">
        <w:rPr>
          <w:rFonts w:eastAsia="Times New Roman"/>
          <w:sz w:val="24"/>
          <w:szCs w:val="24"/>
          <w:lang w:val="id-ID" w:eastAsia="en-GB"/>
        </w:rPr>
        <w:t>atsiri</w:t>
      </w:r>
      <w:proofErr w:type="spellEnd"/>
      <w:r w:rsidRPr="00563593">
        <w:rPr>
          <w:rFonts w:eastAsia="Times New Roman"/>
          <w:sz w:val="24"/>
          <w:szCs w:val="24"/>
          <w:lang w:val="id-ID" w:eastAsia="en-GB"/>
        </w:rPr>
        <w:t xml:space="preserve"> temu </w:t>
      </w:r>
      <w:r>
        <w:rPr>
          <w:rFonts w:eastAsia="Times New Roman"/>
          <w:sz w:val="24"/>
          <w:szCs w:val="24"/>
          <w:lang w:val="id-ID" w:eastAsia="en-GB"/>
        </w:rPr>
        <w:t>putih</w:t>
      </w:r>
      <w:r w:rsidRPr="00563593">
        <w:rPr>
          <w:rFonts w:eastAsia="Times New Roman"/>
          <w:sz w:val="24"/>
          <w:szCs w:val="24"/>
          <w:lang w:val="id-ID" w:eastAsia="en-GB"/>
        </w:rPr>
        <w:t xml:space="preserve"> terdiri dari 4 komponen utama yang teridentifikasi sebagai α-</w:t>
      </w:r>
      <w:proofErr w:type="spellStart"/>
      <w:r w:rsidRPr="00563593">
        <w:rPr>
          <w:rFonts w:eastAsia="Times New Roman"/>
          <w:sz w:val="24"/>
          <w:szCs w:val="24"/>
          <w:lang w:val="id-ID" w:eastAsia="en-GB"/>
        </w:rPr>
        <w:t>pirene</w:t>
      </w:r>
      <w:proofErr w:type="spellEnd"/>
      <w:r w:rsidRPr="00563593">
        <w:rPr>
          <w:rFonts w:eastAsia="Times New Roman"/>
          <w:sz w:val="24"/>
          <w:szCs w:val="24"/>
          <w:lang w:val="id-ID" w:eastAsia="en-GB"/>
        </w:rPr>
        <w:t xml:space="preserve"> (1,71%), ß-</w:t>
      </w:r>
      <w:proofErr w:type="spellStart"/>
      <w:r w:rsidRPr="00563593">
        <w:rPr>
          <w:rFonts w:eastAsia="Times New Roman"/>
          <w:sz w:val="24"/>
          <w:szCs w:val="24"/>
          <w:lang w:val="id-ID" w:eastAsia="en-GB"/>
        </w:rPr>
        <w:t>myrcene</w:t>
      </w:r>
      <w:proofErr w:type="spellEnd"/>
      <w:r w:rsidRPr="00563593">
        <w:rPr>
          <w:rFonts w:eastAsia="Times New Roman"/>
          <w:sz w:val="24"/>
          <w:szCs w:val="24"/>
          <w:lang w:val="id-ID" w:eastAsia="en-GB"/>
        </w:rPr>
        <w:t xml:space="preserve"> (19,74%), </w:t>
      </w:r>
      <w:proofErr w:type="spellStart"/>
      <w:r w:rsidRPr="00563593">
        <w:rPr>
          <w:rFonts w:eastAsia="Times New Roman"/>
          <w:sz w:val="24"/>
          <w:szCs w:val="24"/>
          <w:lang w:val="id-ID" w:eastAsia="en-GB"/>
        </w:rPr>
        <w:t>geranil</w:t>
      </w:r>
      <w:proofErr w:type="spellEnd"/>
      <w:r w:rsidRPr="00563593">
        <w:rPr>
          <w:rFonts w:eastAsia="Times New Roman"/>
          <w:sz w:val="24"/>
          <w:szCs w:val="24"/>
          <w:lang w:val="id-ID" w:eastAsia="en-GB"/>
        </w:rPr>
        <w:t xml:space="preserve"> alkohol (76,24%), dan bicycle-3,1,1-heptan-3-ol (2,31%) </w:t>
      </w:r>
      <w:r w:rsidR="005F4AAB">
        <w:rPr>
          <w:rFonts w:eastAsia="Times New Roman"/>
          <w:sz w:val="24"/>
          <w:szCs w:val="24"/>
          <w:lang w:val="id-ID" w:eastAsia="en-GB"/>
        </w:rPr>
        <w:fldChar w:fldCharType="begin" w:fldLock="1"/>
      </w:r>
      <w:r w:rsidR="005F4AAB">
        <w:rPr>
          <w:rFonts w:eastAsia="Times New Roman"/>
          <w:sz w:val="24"/>
          <w:szCs w:val="24"/>
          <w:lang w:val="id-ID" w:eastAsia="en-GB"/>
        </w:rPr>
        <w:instrText>ADDIN CSL_CITATION {"citationItems":[{"id":"ITEM-1","itemData":{"author":[{"dropping-particle":"","family":"Chelvan","given":"Tamil","non-dropping-particle":"","parse-names":false,"suffix":""},{"dropping-particle":"","family":"Sundram","given":"Meenakshi","non-dropping-particle":"","parse-names":false,"suffix":""}],"id":"ITEM-1","issue":"17","issued":{"date-parts":[["2012"]]},"title":"in Vitro Cultures of Curcuma Mangga Val . for the Production of ( E ) -Labda-8 ( 17 ), 12-Diene-15 , 16-Dial","type":"thesis","volume":"8"},"uris":["http://www.mendeley.com/documents/?uuid=6e3e74b7-5eea-4333-a283-c01ff04484c4"]}],"mendeley":{"formattedCitation":"(9)","plainTextFormattedCitation":"(9)","previouslyFormattedCitation":"(9)"},"properties":{"noteIndex":0},"schema":"https://github.com/citation-style-language/schema/raw/master/csl-citation.json"}</w:instrText>
      </w:r>
      <w:r w:rsidR="005F4AAB">
        <w:rPr>
          <w:rFonts w:eastAsia="Times New Roman"/>
          <w:sz w:val="24"/>
          <w:szCs w:val="24"/>
          <w:lang w:val="id-ID" w:eastAsia="en-GB"/>
        </w:rPr>
        <w:fldChar w:fldCharType="separate"/>
      </w:r>
      <w:r w:rsidR="005F4AAB" w:rsidRPr="005F4AAB">
        <w:rPr>
          <w:rFonts w:eastAsia="Times New Roman"/>
          <w:noProof/>
          <w:sz w:val="24"/>
          <w:szCs w:val="24"/>
          <w:lang w:val="id-ID" w:eastAsia="en-GB"/>
        </w:rPr>
        <w:t>(9)</w:t>
      </w:r>
      <w:r w:rsidR="005F4AAB">
        <w:rPr>
          <w:rFonts w:eastAsia="Times New Roman"/>
          <w:sz w:val="24"/>
          <w:szCs w:val="24"/>
          <w:lang w:val="id-ID" w:eastAsia="en-GB"/>
        </w:rPr>
        <w:fldChar w:fldCharType="end"/>
      </w:r>
      <w:r w:rsidRPr="00563593">
        <w:rPr>
          <w:rFonts w:eastAsia="Times New Roman"/>
          <w:sz w:val="24"/>
          <w:szCs w:val="24"/>
          <w:lang w:val="id-ID" w:eastAsia="en-GB"/>
        </w:rPr>
        <w:t>.</w:t>
      </w:r>
    </w:p>
    <w:p w14:paraId="4B16ACD1" w14:textId="39C1C4E7" w:rsidR="00563593" w:rsidRPr="003A38A9" w:rsidRDefault="00563593" w:rsidP="00563593">
      <w:pPr>
        <w:pStyle w:val="DaftarParagraf"/>
        <w:shd w:val="clear" w:color="auto" w:fill="FFFFFF"/>
        <w:snapToGrid w:val="0"/>
        <w:spacing w:after="0" w:line="360" w:lineRule="auto"/>
        <w:ind w:left="1418"/>
        <w:jc w:val="both"/>
        <w:rPr>
          <w:rFonts w:eastAsia="Times New Roman"/>
          <w:sz w:val="24"/>
          <w:szCs w:val="24"/>
          <w:lang w:val="id-ID" w:eastAsia="en-GB"/>
        </w:rPr>
      </w:pPr>
      <w:r w:rsidRPr="00563593">
        <w:rPr>
          <w:rFonts w:eastAsia="Times New Roman"/>
          <w:sz w:val="24"/>
          <w:szCs w:val="24"/>
          <w:lang w:val="id-ID" w:eastAsia="en-GB"/>
        </w:rPr>
        <w:t xml:space="preserve">Di Pulau Jawa temu </w:t>
      </w:r>
      <w:r>
        <w:rPr>
          <w:rFonts w:eastAsia="Times New Roman"/>
          <w:sz w:val="24"/>
          <w:szCs w:val="24"/>
          <w:lang w:val="id-ID" w:eastAsia="en-GB"/>
        </w:rPr>
        <w:t>putih</w:t>
      </w:r>
      <w:r w:rsidRPr="00563593">
        <w:rPr>
          <w:rFonts w:eastAsia="Times New Roman"/>
          <w:sz w:val="24"/>
          <w:szCs w:val="24"/>
          <w:lang w:val="id-ID" w:eastAsia="en-GB"/>
        </w:rPr>
        <w:t xml:space="preserve"> sering disebut dengan koneng </w:t>
      </w:r>
      <w:proofErr w:type="spellStart"/>
      <w:r w:rsidRPr="00563593">
        <w:rPr>
          <w:rFonts w:eastAsia="Times New Roman"/>
          <w:sz w:val="24"/>
          <w:szCs w:val="24"/>
          <w:lang w:val="id-ID" w:eastAsia="en-GB"/>
        </w:rPr>
        <w:t>joho</w:t>
      </w:r>
      <w:proofErr w:type="spellEnd"/>
      <w:r w:rsidRPr="00563593">
        <w:rPr>
          <w:rFonts w:eastAsia="Times New Roman"/>
          <w:sz w:val="24"/>
          <w:szCs w:val="24"/>
          <w:lang w:val="id-ID" w:eastAsia="en-GB"/>
        </w:rPr>
        <w:t xml:space="preserve">, koneng </w:t>
      </w:r>
      <w:proofErr w:type="spellStart"/>
      <w:r w:rsidRPr="00563593">
        <w:rPr>
          <w:rFonts w:eastAsia="Times New Roman"/>
          <w:sz w:val="24"/>
          <w:szCs w:val="24"/>
          <w:lang w:val="id-ID" w:eastAsia="en-GB"/>
        </w:rPr>
        <w:t>lalab</w:t>
      </w:r>
      <w:proofErr w:type="spellEnd"/>
      <w:r w:rsidRPr="00563593">
        <w:rPr>
          <w:rFonts w:eastAsia="Times New Roman"/>
          <w:sz w:val="24"/>
          <w:szCs w:val="24"/>
          <w:lang w:val="id-ID" w:eastAsia="en-GB"/>
        </w:rPr>
        <w:t xml:space="preserve">, koneng pare, kunir putih, temu bujangan, temu pare. Di Sumatera orang menyebutnya dengan nama temu </w:t>
      </w:r>
      <w:proofErr w:type="spellStart"/>
      <w:r w:rsidRPr="00563593">
        <w:rPr>
          <w:rFonts w:eastAsia="Times New Roman"/>
          <w:sz w:val="24"/>
          <w:szCs w:val="24"/>
          <w:lang w:val="id-ID" w:eastAsia="en-GB"/>
        </w:rPr>
        <w:t>lalab</w:t>
      </w:r>
      <w:proofErr w:type="spellEnd"/>
      <w:r w:rsidRPr="00563593">
        <w:rPr>
          <w:rFonts w:eastAsia="Times New Roman"/>
          <w:sz w:val="24"/>
          <w:szCs w:val="24"/>
          <w:lang w:val="id-ID" w:eastAsia="en-GB"/>
        </w:rPr>
        <w:t xml:space="preserve">, temu mangga, temu pauh </w:t>
      </w:r>
      <w:r w:rsidR="005F4AAB">
        <w:rPr>
          <w:rFonts w:eastAsia="Times New Roman"/>
          <w:sz w:val="24"/>
          <w:szCs w:val="24"/>
          <w:lang w:val="id-ID" w:eastAsia="en-GB"/>
        </w:rPr>
        <w:fldChar w:fldCharType="begin" w:fldLock="1"/>
      </w:r>
      <w:r w:rsidR="005F4AAB">
        <w:rPr>
          <w:rFonts w:eastAsia="Times New Roman"/>
          <w:sz w:val="24"/>
          <w:szCs w:val="24"/>
          <w:lang w:val="id-ID" w:eastAsia="en-GB"/>
        </w:rPr>
        <w:instrText>ADDIN CSL_CITATION {"citationItems":[{"id":"ITEM-1","itemData":{"ISBN":"978-94-017-8748-2","abstract":"Volume 8 is part of a multicompendium Edible Medicinal and Non-Medicinal Plants, on plants with edible flowers from Geraniaceae to Zingiberaceae (tabular) and 82 species in Geraniaceae, Iridaceae, Lamiaceae, Liliaceae, Limnocharitaceae, Magnoliaceae, Malvaceae, Meliaceae, Myrtaceae, Nyctaginaceae, Nymphaeaceae, Oleaceae, Onagraceae, Orchidaceae, Paeoniaceae, Papaveraceae, Plantaginaceae, Poaceae, Polygonaceae, Primulaceae, Proteaceae, Ranunculaceae, Rosaceae, Rubiaceae, Rutaceae, Solanaceae, Theaceae, Tropaeolaceae, Tyhpaceae, Violaceae, Xanthorrhoeaceae and Zingiberaceae in detail. This work","author":[{"dropping-particle":"","family":"Hutapea","given":"Johnny Ria","non-dropping-particle":"","parse-names":false,"suffix":""},{"dropping-particle":"","family":"Dkk","given":"","non-dropping-particle":"","parse-names":false,"suffix":""}],"container-title":"Badan Penelitian dan Pengembangan Kesehatan, Departemen Kesehatan &amp; Kesejahteraan Sosial RI","id":"ITEM-1","issued":{"date-parts":[["1993"]]},"title":"Inventaris Tanaman Obat Indonesia II","type":"article-journal"},"uris":["http://www.mendeley.com/documents/?uuid=7ee27fc5-024b-47a6-9cb4-b6a8b9c245d4","http://www.mendeley.com/documents/?uuid=4e8baceb-af02-4bc1-8c9c-f815832fd6dc"]}],"mendeley":{"formattedCitation":"(10)","plainTextFormattedCitation":"(10)"},"properties":{"noteIndex":0},"schema":"https://github.com/citation-style-language/schema/raw/master/csl-citation.json"}</w:instrText>
      </w:r>
      <w:r w:rsidR="005F4AAB">
        <w:rPr>
          <w:rFonts w:eastAsia="Times New Roman"/>
          <w:sz w:val="24"/>
          <w:szCs w:val="24"/>
          <w:lang w:val="id-ID" w:eastAsia="en-GB"/>
        </w:rPr>
        <w:fldChar w:fldCharType="separate"/>
      </w:r>
      <w:r w:rsidR="005F4AAB" w:rsidRPr="005F4AAB">
        <w:rPr>
          <w:rFonts w:eastAsia="Times New Roman"/>
          <w:noProof/>
          <w:sz w:val="24"/>
          <w:szCs w:val="24"/>
          <w:lang w:val="id-ID" w:eastAsia="en-GB"/>
        </w:rPr>
        <w:t>(10)</w:t>
      </w:r>
      <w:r w:rsidR="005F4AAB">
        <w:rPr>
          <w:rFonts w:eastAsia="Times New Roman"/>
          <w:sz w:val="24"/>
          <w:szCs w:val="24"/>
          <w:lang w:val="id-ID" w:eastAsia="en-GB"/>
        </w:rPr>
        <w:fldChar w:fldCharType="end"/>
      </w:r>
      <w:r w:rsidRPr="00563593">
        <w:rPr>
          <w:rFonts w:eastAsia="Times New Roman"/>
          <w:sz w:val="24"/>
          <w:szCs w:val="24"/>
          <w:lang w:val="id-ID" w:eastAsia="en-GB"/>
        </w:rPr>
        <w:t>.</w:t>
      </w:r>
    </w:p>
    <w:p w14:paraId="3735A1C7" w14:textId="15B0EFE0" w:rsidR="00B039AF" w:rsidRDefault="00D90C26" w:rsidP="00D90C26">
      <w:pPr>
        <w:pStyle w:val="DaftarParagraf"/>
        <w:numPr>
          <w:ilvl w:val="1"/>
          <w:numId w:val="14"/>
        </w:numPr>
        <w:shd w:val="clear" w:color="auto" w:fill="FFFFFF"/>
        <w:snapToGrid w:val="0"/>
        <w:spacing w:after="0" w:line="360" w:lineRule="auto"/>
        <w:ind w:left="709"/>
        <w:rPr>
          <w:rFonts w:eastAsia="Times New Roman"/>
          <w:b/>
          <w:bCs/>
          <w:sz w:val="24"/>
          <w:szCs w:val="24"/>
          <w:lang w:val="id-ID" w:eastAsia="en-GB"/>
        </w:rPr>
      </w:pPr>
      <w:proofErr w:type="spellStart"/>
      <w:r>
        <w:rPr>
          <w:rFonts w:eastAsia="Times New Roman"/>
          <w:b/>
          <w:bCs/>
          <w:sz w:val="24"/>
          <w:szCs w:val="24"/>
          <w:lang w:val="id-ID" w:eastAsia="en-GB"/>
        </w:rPr>
        <w:t>Sirup</w:t>
      </w:r>
      <w:proofErr w:type="spellEnd"/>
    </w:p>
    <w:p w14:paraId="30A9E495" w14:textId="12006844" w:rsidR="00D90C26" w:rsidRPr="00D90C26" w:rsidRDefault="00D90C26" w:rsidP="00D90C26">
      <w:pPr>
        <w:pStyle w:val="DaftarParagraf"/>
        <w:shd w:val="clear" w:color="auto" w:fill="FFFFFF"/>
        <w:snapToGrid w:val="0"/>
        <w:spacing w:after="0" w:line="360" w:lineRule="auto"/>
        <w:ind w:left="709" w:firstLine="567"/>
        <w:jc w:val="both"/>
        <w:rPr>
          <w:rFonts w:eastAsia="Times New Roman"/>
          <w:sz w:val="24"/>
          <w:szCs w:val="24"/>
          <w:lang w:val="id-ID" w:eastAsia="en-GB"/>
        </w:rPr>
      </w:pPr>
      <w:r w:rsidRPr="00D90C26">
        <w:rPr>
          <w:rFonts w:eastAsia="Times New Roman"/>
          <w:sz w:val="24"/>
          <w:szCs w:val="24"/>
          <w:lang w:val="id-ID" w:eastAsia="en-GB"/>
        </w:rPr>
        <w:t xml:space="preserve">Menurut SNI (1994),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didefinisikan sebagai larutan gula pekat (sakarosa :</w:t>
      </w:r>
      <w:r>
        <w:rPr>
          <w:rFonts w:eastAsia="Times New Roman"/>
          <w:sz w:val="24"/>
          <w:szCs w:val="24"/>
          <w:lang w:val="id-ID" w:eastAsia="en-GB"/>
        </w:rPr>
        <w:t xml:space="preserve"> </w:t>
      </w:r>
      <w:proofErr w:type="spellStart"/>
      <w:r w:rsidRPr="00D90C26">
        <w:rPr>
          <w:rFonts w:eastAsia="Times New Roman"/>
          <w:sz w:val="24"/>
          <w:szCs w:val="24"/>
          <w:lang w:val="id-ID" w:eastAsia="en-GB"/>
        </w:rPr>
        <w:t>High</w:t>
      </w:r>
      <w:proofErr w:type="spellEnd"/>
      <w:r w:rsidRPr="00D90C26">
        <w:rPr>
          <w:rFonts w:eastAsia="Times New Roman"/>
          <w:sz w:val="24"/>
          <w:szCs w:val="24"/>
          <w:lang w:val="id-ID" w:eastAsia="en-GB"/>
        </w:rPr>
        <w:t xml:space="preserve"> </w:t>
      </w:r>
      <w:proofErr w:type="spellStart"/>
      <w:r w:rsidRPr="00D90C26">
        <w:rPr>
          <w:rFonts w:eastAsia="Times New Roman"/>
          <w:sz w:val="24"/>
          <w:szCs w:val="24"/>
          <w:lang w:val="id-ID" w:eastAsia="en-GB"/>
        </w:rPr>
        <w:t>Fructose</w:t>
      </w:r>
      <w:proofErr w:type="spellEnd"/>
      <w:r w:rsidRPr="00D90C26">
        <w:rPr>
          <w:rFonts w:eastAsia="Times New Roman"/>
          <w:sz w:val="24"/>
          <w:szCs w:val="24"/>
          <w:lang w:val="id-ID" w:eastAsia="en-GB"/>
        </w:rPr>
        <w:t xml:space="preserve"> </w:t>
      </w:r>
      <w:proofErr w:type="spellStart"/>
      <w:r w:rsidRPr="00D90C26">
        <w:rPr>
          <w:rFonts w:eastAsia="Times New Roman"/>
          <w:sz w:val="24"/>
          <w:szCs w:val="24"/>
          <w:lang w:val="id-ID" w:eastAsia="en-GB"/>
        </w:rPr>
        <w:t>Syrup</w:t>
      </w:r>
      <w:proofErr w:type="spellEnd"/>
      <w:r w:rsidRPr="00D90C26">
        <w:rPr>
          <w:rFonts w:eastAsia="Times New Roman"/>
          <w:sz w:val="24"/>
          <w:szCs w:val="24"/>
          <w:lang w:val="id-ID" w:eastAsia="en-GB"/>
        </w:rPr>
        <w:t xml:space="preserve"> dan atau gula inversi lainnya) dengan atau tanpa</w:t>
      </w:r>
      <w:r>
        <w:rPr>
          <w:rFonts w:eastAsia="Times New Roman"/>
          <w:sz w:val="24"/>
          <w:szCs w:val="24"/>
          <w:lang w:val="id-ID" w:eastAsia="en-GB"/>
        </w:rPr>
        <w:t xml:space="preserve"> </w:t>
      </w:r>
      <w:r w:rsidRPr="00D90C26">
        <w:rPr>
          <w:rFonts w:eastAsia="Times New Roman"/>
          <w:sz w:val="24"/>
          <w:szCs w:val="24"/>
          <w:lang w:val="id-ID" w:eastAsia="en-GB"/>
        </w:rPr>
        <w:t>penambahan</w:t>
      </w:r>
      <w:r>
        <w:rPr>
          <w:rFonts w:eastAsia="Times New Roman"/>
          <w:sz w:val="24"/>
          <w:szCs w:val="24"/>
          <w:lang w:val="id-ID" w:eastAsia="en-GB"/>
        </w:rPr>
        <w:t xml:space="preserve"> </w:t>
      </w:r>
      <w:r w:rsidRPr="00D90C26">
        <w:rPr>
          <w:rFonts w:eastAsia="Times New Roman"/>
          <w:sz w:val="24"/>
          <w:szCs w:val="24"/>
          <w:lang w:val="id-ID" w:eastAsia="en-GB"/>
        </w:rPr>
        <w:t xml:space="preserve">bahan tambahan makanan yang </w:t>
      </w:r>
      <w:proofErr w:type="spellStart"/>
      <w:r w:rsidRPr="00D90C26">
        <w:rPr>
          <w:rFonts w:eastAsia="Times New Roman"/>
          <w:sz w:val="24"/>
          <w:szCs w:val="24"/>
          <w:lang w:val="id-ID" w:eastAsia="en-GB"/>
        </w:rPr>
        <w:t>diijinkan</w:t>
      </w:r>
      <w:proofErr w:type="spellEnd"/>
      <w:r w:rsidRPr="00D90C26">
        <w:rPr>
          <w:rFonts w:eastAsia="Times New Roman"/>
          <w:sz w:val="24"/>
          <w:szCs w:val="24"/>
          <w:lang w:val="id-ID" w:eastAsia="en-GB"/>
        </w:rPr>
        <w:t xml:space="preserve">. Definisi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yang lain yaitu sejenis</w:t>
      </w:r>
      <w:r>
        <w:rPr>
          <w:rFonts w:eastAsia="Times New Roman"/>
          <w:sz w:val="24"/>
          <w:szCs w:val="24"/>
          <w:lang w:val="id-ID" w:eastAsia="en-GB"/>
        </w:rPr>
        <w:t xml:space="preserve"> </w:t>
      </w:r>
      <w:r w:rsidRPr="00D90C26">
        <w:rPr>
          <w:rFonts w:eastAsia="Times New Roman"/>
          <w:sz w:val="24"/>
          <w:szCs w:val="24"/>
          <w:lang w:val="id-ID" w:eastAsia="en-GB"/>
        </w:rPr>
        <w:t xml:space="preserve">minuman ringan berupa larutan kental dengan </w:t>
      </w:r>
      <w:proofErr w:type="spellStart"/>
      <w:r w:rsidRPr="00D90C26">
        <w:rPr>
          <w:rFonts w:eastAsia="Times New Roman"/>
          <w:sz w:val="24"/>
          <w:szCs w:val="24"/>
          <w:lang w:val="id-ID" w:eastAsia="en-GB"/>
        </w:rPr>
        <w:t>citarasa</w:t>
      </w:r>
      <w:proofErr w:type="spellEnd"/>
      <w:r w:rsidRPr="00D90C26">
        <w:rPr>
          <w:rFonts w:eastAsia="Times New Roman"/>
          <w:sz w:val="24"/>
          <w:szCs w:val="24"/>
          <w:lang w:val="id-ID" w:eastAsia="en-GB"/>
        </w:rPr>
        <w:t xml:space="preserve"> beraneka ragam, biasanya</w:t>
      </w:r>
      <w:r>
        <w:rPr>
          <w:rFonts w:eastAsia="Times New Roman"/>
          <w:sz w:val="24"/>
          <w:szCs w:val="24"/>
          <w:lang w:val="id-ID" w:eastAsia="en-GB"/>
        </w:rPr>
        <w:t xml:space="preserve"> </w:t>
      </w:r>
      <w:r w:rsidRPr="00D90C26">
        <w:rPr>
          <w:rFonts w:eastAsia="Times New Roman"/>
          <w:sz w:val="24"/>
          <w:szCs w:val="24"/>
          <w:lang w:val="id-ID" w:eastAsia="en-GB"/>
        </w:rPr>
        <w:t>mempunyai kandungan gula minimal 65 %</w:t>
      </w:r>
      <w:r>
        <w:rPr>
          <w:rFonts w:eastAsia="Times New Roman"/>
          <w:sz w:val="24"/>
          <w:szCs w:val="24"/>
          <w:lang w:val="id-ID" w:eastAsia="en-GB"/>
        </w:rPr>
        <w:t xml:space="preserve">. </w:t>
      </w:r>
      <w:r w:rsidRPr="00D90C26">
        <w:rPr>
          <w:rFonts w:eastAsia="Times New Roman"/>
          <w:sz w:val="24"/>
          <w:szCs w:val="24"/>
          <w:lang w:val="id-ID" w:eastAsia="en-GB"/>
        </w:rPr>
        <w:t>Sedangkan menurut</w:t>
      </w:r>
      <w:r>
        <w:rPr>
          <w:rFonts w:eastAsia="Times New Roman"/>
          <w:sz w:val="24"/>
          <w:szCs w:val="24"/>
          <w:lang w:val="id-ID" w:eastAsia="en-GB"/>
        </w:rPr>
        <w:t xml:space="preserve"> </w:t>
      </w:r>
      <w:proofErr w:type="spellStart"/>
      <w:r w:rsidRPr="00D90C26">
        <w:rPr>
          <w:rFonts w:eastAsia="Times New Roman"/>
          <w:sz w:val="24"/>
          <w:szCs w:val="24"/>
          <w:lang w:val="id-ID" w:eastAsia="en-GB"/>
        </w:rPr>
        <w:t>Cruess</w:t>
      </w:r>
      <w:proofErr w:type="spellEnd"/>
      <w:r w:rsidRPr="00D90C26">
        <w:rPr>
          <w:rFonts w:eastAsia="Times New Roman"/>
          <w:sz w:val="24"/>
          <w:szCs w:val="24"/>
          <w:lang w:val="id-ID" w:eastAsia="en-GB"/>
        </w:rPr>
        <w:t xml:space="preserve"> (1958),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didefinisikan sebagai produk yang dibuat dengan cara</w:t>
      </w:r>
      <w:r>
        <w:rPr>
          <w:rFonts w:eastAsia="Times New Roman"/>
          <w:sz w:val="24"/>
          <w:szCs w:val="24"/>
          <w:lang w:val="id-ID" w:eastAsia="en-GB"/>
        </w:rPr>
        <w:t xml:space="preserve"> </w:t>
      </w:r>
      <w:r w:rsidRPr="00D90C26">
        <w:rPr>
          <w:rFonts w:eastAsia="Times New Roman"/>
          <w:sz w:val="24"/>
          <w:szCs w:val="24"/>
          <w:lang w:val="id-ID" w:eastAsia="en-GB"/>
        </w:rPr>
        <w:t xml:space="preserve">melarutkan gula tebu atau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jagung, atau kombinasi keduanya dalam air, </w:t>
      </w:r>
      <w:r>
        <w:rPr>
          <w:rFonts w:eastAsia="Times New Roman"/>
          <w:sz w:val="24"/>
          <w:szCs w:val="24"/>
          <w:lang w:val="id-ID" w:eastAsia="en-GB"/>
        </w:rPr>
        <w:t xml:space="preserve">dengan </w:t>
      </w:r>
      <w:r w:rsidRPr="00D90C26">
        <w:rPr>
          <w:rFonts w:eastAsia="Times New Roman"/>
          <w:sz w:val="24"/>
          <w:szCs w:val="24"/>
          <w:lang w:val="id-ID" w:eastAsia="en-GB"/>
        </w:rPr>
        <w:t>menambahkan bahan penambah cita rasa pada larutan tersebut.</w:t>
      </w:r>
    </w:p>
    <w:p w14:paraId="6AD2CF7C" w14:textId="77777777" w:rsidR="00D90C26" w:rsidRDefault="00D90C26" w:rsidP="00D90C26">
      <w:pPr>
        <w:pStyle w:val="DaftarParagraf"/>
        <w:shd w:val="clear" w:color="auto" w:fill="FFFFFF"/>
        <w:snapToGrid w:val="0"/>
        <w:spacing w:after="0" w:line="360" w:lineRule="auto"/>
        <w:ind w:left="709" w:firstLine="567"/>
        <w:jc w:val="both"/>
      </w:pPr>
      <w:r w:rsidRPr="00D90C26">
        <w:rPr>
          <w:rFonts w:eastAsia="Times New Roman"/>
          <w:sz w:val="24"/>
          <w:szCs w:val="24"/>
          <w:lang w:val="id-ID" w:eastAsia="en-GB"/>
        </w:rPr>
        <w:t xml:space="preserve">Menurut </w:t>
      </w:r>
      <w:proofErr w:type="spellStart"/>
      <w:r w:rsidRPr="00D90C26">
        <w:rPr>
          <w:rFonts w:eastAsia="Times New Roman"/>
          <w:sz w:val="24"/>
          <w:szCs w:val="24"/>
          <w:lang w:val="id-ID" w:eastAsia="en-GB"/>
        </w:rPr>
        <w:t>Satuhu</w:t>
      </w:r>
      <w:proofErr w:type="spellEnd"/>
      <w:r w:rsidRPr="00D90C26">
        <w:rPr>
          <w:rFonts w:eastAsia="Times New Roman"/>
          <w:sz w:val="24"/>
          <w:szCs w:val="24"/>
          <w:lang w:val="id-ID" w:eastAsia="en-GB"/>
        </w:rPr>
        <w:t xml:space="preserve"> (1994), berdasarkan bahan baku,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dibedakan menjadi</w:t>
      </w:r>
      <w:r>
        <w:rPr>
          <w:rFonts w:eastAsia="Times New Roman"/>
          <w:sz w:val="24"/>
          <w:szCs w:val="24"/>
          <w:lang w:val="id-ID" w:eastAsia="en-GB"/>
        </w:rPr>
        <w:t xml:space="preserve"> </w:t>
      </w:r>
      <w:r w:rsidRPr="00D90C26">
        <w:rPr>
          <w:rFonts w:eastAsia="Times New Roman"/>
          <w:sz w:val="24"/>
          <w:szCs w:val="24"/>
          <w:lang w:val="id-ID" w:eastAsia="en-GB"/>
        </w:rPr>
        <w:t xml:space="preserve">tiga, yaitu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esens,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glukosa, dan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buah-buahan.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esens adalah </w:t>
      </w:r>
      <w:proofErr w:type="spellStart"/>
      <w:r w:rsidRPr="00D90C26">
        <w:rPr>
          <w:rFonts w:eastAsia="Times New Roman"/>
          <w:sz w:val="24"/>
          <w:szCs w:val="24"/>
          <w:lang w:val="id-ID" w:eastAsia="en-GB"/>
        </w:rPr>
        <w:t>sirup</w:t>
      </w:r>
      <w:proofErr w:type="spellEnd"/>
      <w:r>
        <w:rPr>
          <w:rFonts w:eastAsia="Times New Roman"/>
          <w:sz w:val="24"/>
          <w:szCs w:val="24"/>
          <w:lang w:val="id-ID" w:eastAsia="en-GB"/>
        </w:rPr>
        <w:t xml:space="preserve"> </w:t>
      </w:r>
      <w:r w:rsidRPr="00D90C26">
        <w:rPr>
          <w:rFonts w:eastAsia="Times New Roman"/>
          <w:sz w:val="24"/>
          <w:szCs w:val="24"/>
          <w:lang w:val="id-ID" w:eastAsia="en-GB"/>
        </w:rPr>
        <w:t xml:space="preserve">yang cita rasanya ditentukan oleh esens yang ditambahkan.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glukosa adalah</w:t>
      </w:r>
      <w:r>
        <w:rPr>
          <w:rFonts w:eastAsia="Times New Roman"/>
          <w:sz w:val="24"/>
          <w:szCs w:val="24"/>
          <w:lang w:val="id-ID" w:eastAsia="en-GB"/>
        </w:rPr>
        <w:t xml:space="preserve"> </w:t>
      </w:r>
      <w:proofErr w:type="spellStart"/>
      <w:r w:rsidRPr="00D90C26">
        <w:rPr>
          <w:rFonts w:eastAsia="Times New Roman"/>
          <w:sz w:val="24"/>
          <w:szCs w:val="24"/>
          <w:lang w:val="id-ID" w:eastAsia="en-GB"/>
        </w:rPr>
        <w:t>sirup</w:t>
      </w:r>
      <w:proofErr w:type="spellEnd"/>
      <w:r w:rsidRPr="00D90C26">
        <w:rPr>
          <w:rFonts w:eastAsia="Times New Roman"/>
          <w:sz w:val="24"/>
          <w:szCs w:val="24"/>
          <w:lang w:val="id-ID" w:eastAsia="en-GB"/>
        </w:rPr>
        <w:t xml:space="preserve"> yang mempunyai rasa manis saja, biasanya digunakan sebagai bahan baku</w:t>
      </w:r>
      <w:r>
        <w:rPr>
          <w:rFonts w:eastAsia="Times New Roman"/>
          <w:sz w:val="24"/>
          <w:szCs w:val="24"/>
          <w:lang w:val="id-ID" w:eastAsia="en-GB"/>
        </w:rPr>
        <w:t xml:space="preserve"> </w:t>
      </w:r>
      <w:proofErr w:type="spellStart"/>
      <w:r>
        <w:t>industri</w:t>
      </w:r>
      <w:proofErr w:type="spellEnd"/>
      <w:r>
        <w:t xml:space="preserve"> </w:t>
      </w:r>
      <w:proofErr w:type="spellStart"/>
      <w:r>
        <w:t>minuman</w:t>
      </w:r>
      <w:proofErr w:type="spellEnd"/>
      <w:r>
        <w:t xml:space="preserve">, sari </w:t>
      </w:r>
      <w:proofErr w:type="spellStart"/>
      <w:r>
        <w:t>buah</w:t>
      </w:r>
      <w:proofErr w:type="spellEnd"/>
      <w:r>
        <w:t xml:space="preserve">, dan </w:t>
      </w:r>
      <w:proofErr w:type="spellStart"/>
      <w:r>
        <w:t>sebagainya</w:t>
      </w:r>
      <w:proofErr w:type="spellEnd"/>
      <w:r>
        <w:t xml:space="preserve">. Sirup </w:t>
      </w:r>
      <w:proofErr w:type="spellStart"/>
      <w:r>
        <w:t>buah</w:t>
      </w:r>
      <w:proofErr w:type="spellEnd"/>
      <w:r>
        <w:t xml:space="preserve"> </w:t>
      </w:r>
      <w:proofErr w:type="spellStart"/>
      <w:r>
        <w:t>adalah</w:t>
      </w:r>
      <w:proofErr w:type="spellEnd"/>
      <w:r>
        <w:t xml:space="preserve"> sirup yang aroma dan </w:t>
      </w:r>
      <w:proofErr w:type="spellStart"/>
      <w:r>
        <w:t>rasanya</w:t>
      </w:r>
      <w:proofErr w:type="spellEnd"/>
      <w:r>
        <w:t xml:space="preserve"> </w:t>
      </w:r>
      <w:proofErr w:type="spellStart"/>
      <w:r>
        <w:t>ditentukan</w:t>
      </w:r>
      <w:proofErr w:type="spellEnd"/>
      <w:r>
        <w:t xml:space="preserve"> oleh </w:t>
      </w:r>
      <w:proofErr w:type="spellStart"/>
      <w:r>
        <w:t>bahan</w:t>
      </w:r>
      <w:proofErr w:type="spellEnd"/>
      <w:r>
        <w:t xml:space="preserve"> </w:t>
      </w:r>
      <w:proofErr w:type="spellStart"/>
      <w:r>
        <w:t>dasarnya</w:t>
      </w:r>
      <w:proofErr w:type="spellEnd"/>
      <w:r>
        <w:t xml:space="preserve">, </w:t>
      </w:r>
      <w:proofErr w:type="spellStart"/>
      <w:r>
        <w:t>yakni</w:t>
      </w:r>
      <w:proofErr w:type="spellEnd"/>
      <w:r>
        <w:t xml:space="preserve"> </w:t>
      </w:r>
      <w:proofErr w:type="spellStart"/>
      <w:r>
        <w:t>buah</w:t>
      </w:r>
      <w:proofErr w:type="spellEnd"/>
      <w:r>
        <w:t xml:space="preserve"> segar. </w:t>
      </w:r>
      <w:proofErr w:type="spellStart"/>
      <w:r>
        <w:t>Menurut</w:t>
      </w:r>
      <w:proofErr w:type="spellEnd"/>
      <w:r>
        <w:t xml:space="preserve"> AFRC Institute of Food Research (1989), sirup </w:t>
      </w:r>
      <w:proofErr w:type="spellStart"/>
      <w:r>
        <w:t>buah</w:t>
      </w:r>
      <w:proofErr w:type="spellEnd"/>
      <w:r>
        <w:t xml:space="preserve"> </w:t>
      </w:r>
      <w:proofErr w:type="spellStart"/>
      <w:r>
        <w:t>adalah</w:t>
      </w:r>
      <w:proofErr w:type="spellEnd"/>
      <w:r>
        <w:t xml:space="preserve"> </w:t>
      </w:r>
      <w:proofErr w:type="spellStart"/>
      <w:r>
        <w:t>produk</w:t>
      </w:r>
      <w:proofErr w:type="spellEnd"/>
      <w:r>
        <w:t xml:space="preserve"> yang </w:t>
      </w:r>
      <w:proofErr w:type="spellStart"/>
      <w:r>
        <w:t>dibuat</w:t>
      </w:r>
      <w:proofErr w:type="spellEnd"/>
      <w:r>
        <w:t xml:space="preserve"> </w:t>
      </w:r>
      <w:proofErr w:type="spellStart"/>
      <w:r>
        <w:t>dari</w:t>
      </w:r>
      <w:proofErr w:type="spellEnd"/>
      <w:r>
        <w:t xml:space="preserve"> sari </w:t>
      </w:r>
      <w:proofErr w:type="spellStart"/>
      <w:r>
        <w:t>buah</w:t>
      </w:r>
      <w:proofErr w:type="spellEnd"/>
      <w:r>
        <w:t xml:space="preserve"> yang </w:t>
      </w:r>
      <w:proofErr w:type="spellStart"/>
      <w:r>
        <w:t>telah</w:t>
      </w:r>
      <w:proofErr w:type="spellEnd"/>
      <w:r>
        <w:t xml:space="preserve"> </w:t>
      </w:r>
      <w:proofErr w:type="spellStart"/>
      <w:r>
        <w:t>disaring</w:t>
      </w:r>
      <w:proofErr w:type="spellEnd"/>
      <w:r>
        <w:t xml:space="preserve"> </w:t>
      </w:r>
      <w:proofErr w:type="spellStart"/>
      <w:r>
        <w:t>dengan</w:t>
      </w:r>
      <w:proofErr w:type="spellEnd"/>
      <w:r>
        <w:t xml:space="preserve"> </w:t>
      </w:r>
      <w:proofErr w:type="spellStart"/>
      <w:r>
        <w:t>penambahan</w:t>
      </w:r>
      <w:proofErr w:type="spellEnd"/>
      <w:r>
        <w:t xml:space="preserve"> </w:t>
      </w:r>
      <w:proofErr w:type="spellStart"/>
      <w:r>
        <w:t>pemanis</w:t>
      </w:r>
      <w:proofErr w:type="spellEnd"/>
      <w:r>
        <w:t xml:space="preserve"> </w:t>
      </w:r>
      <w:proofErr w:type="spellStart"/>
      <w:r>
        <w:t>yaitu</w:t>
      </w:r>
      <w:proofErr w:type="spellEnd"/>
      <w:r>
        <w:t xml:space="preserve"> gula. </w:t>
      </w:r>
    </w:p>
    <w:p w14:paraId="3FEF129B" w14:textId="65C8FE5B" w:rsidR="00D90C26" w:rsidRPr="00D90C26" w:rsidRDefault="00D90C26" w:rsidP="00D90C26">
      <w:pPr>
        <w:pStyle w:val="DaftarParagraf"/>
        <w:shd w:val="clear" w:color="auto" w:fill="FFFFFF"/>
        <w:snapToGrid w:val="0"/>
        <w:spacing w:after="0" w:line="360" w:lineRule="auto"/>
        <w:ind w:left="709" w:firstLine="567"/>
        <w:jc w:val="both"/>
        <w:rPr>
          <w:rFonts w:eastAsia="Times New Roman"/>
          <w:sz w:val="24"/>
          <w:szCs w:val="24"/>
          <w:lang w:val="id-ID" w:eastAsia="en-GB"/>
        </w:rPr>
      </w:pPr>
      <w:r>
        <w:t xml:space="preserve">Sirup </w:t>
      </w:r>
      <w:proofErr w:type="spellStart"/>
      <w:r>
        <w:t>buah</w:t>
      </w:r>
      <w:proofErr w:type="spellEnd"/>
      <w:r>
        <w:t xml:space="preserve"> </w:t>
      </w:r>
      <w:proofErr w:type="spellStart"/>
      <w:r>
        <w:t>biasanya</w:t>
      </w:r>
      <w:proofErr w:type="spellEnd"/>
      <w:r>
        <w:t xml:space="preserve"> </w:t>
      </w:r>
      <w:proofErr w:type="spellStart"/>
      <w:r>
        <w:t>mempunyai</w:t>
      </w:r>
      <w:proofErr w:type="spellEnd"/>
      <w:r>
        <w:t xml:space="preserve"> total </w:t>
      </w:r>
      <w:proofErr w:type="spellStart"/>
      <w:r>
        <w:t>padatan</w:t>
      </w:r>
      <w:proofErr w:type="spellEnd"/>
      <w:r>
        <w:t xml:space="preserve"> </w:t>
      </w:r>
      <w:proofErr w:type="spellStart"/>
      <w:r>
        <w:t>terlarut</w:t>
      </w:r>
      <w:proofErr w:type="spellEnd"/>
      <w:r>
        <w:t xml:space="preserve"> minimal 650 Brix, </w:t>
      </w:r>
      <w:proofErr w:type="spellStart"/>
      <w:r>
        <w:t>sehingga</w:t>
      </w:r>
      <w:proofErr w:type="spellEnd"/>
      <w:r>
        <w:t xml:space="preserve"> </w:t>
      </w:r>
      <w:proofErr w:type="spellStart"/>
      <w:r>
        <w:t>dalam</w:t>
      </w:r>
      <w:proofErr w:type="spellEnd"/>
      <w:r>
        <w:t xml:space="preserve"> </w:t>
      </w:r>
      <w:proofErr w:type="spellStart"/>
      <w:r>
        <w:t>penggunaannya</w:t>
      </w:r>
      <w:proofErr w:type="spellEnd"/>
      <w:r>
        <w:t xml:space="preserve"> </w:t>
      </w:r>
      <w:proofErr w:type="spellStart"/>
      <w:r>
        <w:t>tidak</w:t>
      </w:r>
      <w:proofErr w:type="spellEnd"/>
      <w:r>
        <w:t xml:space="preserve"> </w:t>
      </w:r>
      <w:proofErr w:type="spellStart"/>
      <w:r>
        <w:t>langsung</w:t>
      </w:r>
      <w:proofErr w:type="spellEnd"/>
      <w:r>
        <w:t xml:space="preserve"> </w:t>
      </w:r>
      <w:proofErr w:type="spellStart"/>
      <w:r>
        <w:t>diminum</w:t>
      </w:r>
      <w:proofErr w:type="spellEnd"/>
      <w:r>
        <w:t xml:space="preserve"> </w:t>
      </w:r>
      <w:proofErr w:type="spellStart"/>
      <w:r>
        <w:t>tetapi</w:t>
      </w:r>
      <w:proofErr w:type="spellEnd"/>
      <w:r>
        <w:t xml:space="preserve"> </w:t>
      </w:r>
      <w:proofErr w:type="spellStart"/>
      <w:r>
        <w:t>perlu</w:t>
      </w:r>
      <w:proofErr w:type="spellEnd"/>
      <w:r>
        <w:t xml:space="preserve"> </w:t>
      </w:r>
      <w:proofErr w:type="spellStart"/>
      <w:r>
        <w:t>diencerkan</w:t>
      </w:r>
      <w:proofErr w:type="spellEnd"/>
      <w:r>
        <w:t xml:space="preserve"> </w:t>
      </w:r>
      <w:proofErr w:type="spellStart"/>
      <w:r>
        <w:t>terlebih</w:t>
      </w:r>
      <w:proofErr w:type="spellEnd"/>
      <w:r>
        <w:t xml:space="preserve"> </w:t>
      </w:r>
      <w:proofErr w:type="spellStart"/>
      <w:r>
        <w:t>dahulu</w:t>
      </w:r>
      <w:proofErr w:type="spellEnd"/>
      <w:r>
        <w:t xml:space="preserve"> (Goel, 1975). </w:t>
      </w:r>
      <w:proofErr w:type="spellStart"/>
      <w:r>
        <w:t>Berdasarkan</w:t>
      </w:r>
      <w:proofErr w:type="spellEnd"/>
      <w:r>
        <w:t xml:space="preserve"> </w:t>
      </w:r>
      <w:proofErr w:type="spellStart"/>
      <w:r>
        <w:t>Tressler</w:t>
      </w:r>
      <w:proofErr w:type="spellEnd"/>
      <w:r>
        <w:t xml:space="preserve"> dan Woodroof (1976), proses </w:t>
      </w:r>
      <w:proofErr w:type="spellStart"/>
      <w:r>
        <w:t>pembuatan</w:t>
      </w:r>
      <w:proofErr w:type="spellEnd"/>
      <w:r>
        <w:t xml:space="preserve"> sirup </w:t>
      </w:r>
      <w:proofErr w:type="spellStart"/>
      <w:r>
        <w:t>buah</w:t>
      </w:r>
      <w:proofErr w:type="spellEnd"/>
      <w:r>
        <w:t xml:space="preserve"> </w:t>
      </w:r>
      <w:proofErr w:type="spellStart"/>
      <w:r>
        <w:t>terdiri</w:t>
      </w:r>
      <w:proofErr w:type="spellEnd"/>
      <w:r>
        <w:t xml:space="preserve"> </w:t>
      </w:r>
      <w:proofErr w:type="spellStart"/>
      <w:r>
        <w:t>atas</w:t>
      </w:r>
      <w:proofErr w:type="spellEnd"/>
      <w:r>
        <w:t xml:space="preserve"> 2 </w:t>
      </w:r>
      <w:proofErr w:type="spellStart"/>
      <w:r>
        <w:t>tahap</w:t>
      </w:r>
      <w:proofErr w:type="spellEnd"/>
      <w:r>
        <w:t xml:space="preserve">, </w:t>
      </w:r>
      <w:proofErr w:type="spellStart"/>
      <w:r>
        <w:t>yaitu</w:t>
      </w:r>
      <w:proofErr w:type="spellEnd"/>
      <w:r>
        <w:t xml:space="preserve"> </w:t>
      </w:r>
      <w:proofErr w:type="spellStart"/>
      <w:r>
        <w:t>pembuatan</w:t>
      </w:r>
      <w:proofErr w:type="spellEnd"/>
      <w:r>
        <w:t xml:space="preserve"> sari </w:t>
      </w:r>
      <w:proofErr w:type="spellStart"/>
      <w:r>
        <w:t>buah</w:t>
      </w:r>
      <w:proofErr w:type="spellEnd"/>
      <w:r>
        <w:t xml:space="preserve"> dan </w:t>
      </w:r>
      <w:proofErr w:type="spellStart"/>
      <w:r>
        <w:t>pembuatan</w:t>
      </w:r>
      <w:proofErr w:type="spellEnd"/>
      <w:r>
        <w:t xml:space="preserve"> sirup gula. </w:t>
      </w:r>
      <w:proofErr w:type="spellStart"/>
      <w:r>
        <w:t>Kemudian</w:t>
      </w:r>
      <w:proofErr w:type="spellEnd"/>
      <w:r>
        <w:t xml:space="preserve"> sari </w:t>
      </w:r>
      <w:proofErr w:type="spellStart"/>
      <w:r>
        <w:t>buah</w:t>
      </w:r>
      <w:proofErr w:type="spellEnd"/>
      <w:r>
        <w:t xml:space="preserve"> dan sirup gula </w:t>
      </w:r>
      <w:proofErr w:type="spellStart"/>
      <w:r>
        <w:t>dimasak</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dipanaskan</w:t>
      </w:r>
      <w:proofErr w:type="spellEnd"/>
      <w:r>
        <w:t xml:space="preserve"> </w:t>
      </w:r>
      <w:proofErr w:type="spellStart"/>
      <w:r>
        <w:t>sambil</w:t>
      </w:r>
      <w:proofErr w:type="spellEnd"/>
      <w:r>
        <w:t xml:space="preserve"> </w:t>
      </w:r>
      <w:proofErr w:type="spellStart"/>
      <w:r>
        <w:t>dilakukan</w:t>
      </w:r>
      <w:proofErr w:type="spellEnd"/>
      <w:r>
        <w:t xml:space="preserve"> </w:t>
      </w:r>
      <w:proofErr w:type="spellStart"/>
      <w:r>
        <w:t>pengadukan</w:t>
      </w:r>
      <w:proofErr w:type="spellEnd"/>
      <w:r>
        <w:t xml:space="preserve">. </w:t>
      </w:r>
      <w:proofErr w:type="spellStart"/>
      <w:r>
        <w:t>Pemasakan</w:t>
      </w:r>
      <w:proofErr w:type="spellEnd"/>
      <w:r>
        <w:t xml:space="preserve"> </w:t>
      </w:r>
      <w:proofErr w:type="spellStart"/>
      <w:r>
        <w:t>dihentikan</w:t>
      </w:r>
      <w:proofErr w:type="spellEnd"/>
      <w:r>
        <w:t xml:space="preserve"> </w:t>
      </w:r>
      <w:proofErr w:type="spellStart"/>
      <w:r>
        <w:t>setelah</w:t>
      </w:r>
      <w:proofErr w:type="spellEnd"/>
      <w:r>
        <w:t xml:space="preserve"> total </w:t>
      </w:r>
      <w:proofErr w:type="spellStart"/>
      <w:r>
        <w:t>padatan</w:t>
      </w:r>
      <w:proofErr w:type="spellEnd"/>
      <w:r>
        <w:t xml:space="preserve"> </w:t>
      </w:r>
      <w:proofErr w:type="spellStart"/>
      <w:r>
        <w:t>terlarut</w:t>
      </w:r>
      <w:proofErr w:type="spellEnd"/>
      <w:r>
        <w:t xml:space="preserve"> sirup </w:t>
      </w:r>
      <w:proofErr w:type="spellStart"/>
      <w:r>
        <w:t>buah</w:t>
      </w:r>
      <w:proofErr w:type="spellEnd"/>
      <w:r>
        <w:t xml:space="preserve"> </w:t>
      </w:r>
      <w:proofErr w:type="spellStart"/>
      <w:r>
        <w:t>mencapai</w:t>
      </w:r>
      <w:proofErr w:type="spellEnd"/>
      <w:r>
        <w:t xml:space="preserve"> 65° Brix, </w:t>
      </w:r>
      <w:proofErr w:type="spellStart"/>
      <w:r>
        <w:t>kemudian</w:t>
      </w:r>
      <w:proofErr w:type="spellEnd"/>
      <w:r>
        <w:t xml:space="preserve"> </w:t>
      </w:r>
      <w:proofErr w:type="spellStart"/>
      <w:r>
        <w:t>dilakukan</w:t>
      </w:r>
      <w:proofErr w:type="spellEnd"/>
      <w:r>
        <w:t xml:space="preserve"> </w:t>
      </w:r>
      <w:proofErr w:type="spellStart"/>
      <w:r>
        <w:t>pembotolan</w:t>
      </w:r>
      <w:proofErr w:type="spellEnd"/>
      <w:r>
        <w:t xml:space="preserve">. Pada </w:t>
      </w:r>
      <w:proofErr w:type="spellStart"/>
      <w:r>
        <w:t>saat</w:t>
      </w:r>
      <w:proofErr w:type="spellEnd"/>
      <w:r>
        <w:t xml:space="preserve"> </w:t>
      </w:r>
      <w:proofErr w:type="spellStart"/>
      <w:r>
        <w:t>pemasakan</w:t>
      </w:r>
      <w:proofErr w:type="spellEnd"/>
      <w:r>
        <w:t xml:space="preserve"> </w:t>
      </w:r>
      <w:proofErr w:type="spellStart"/>
      <w:r>
        <w:t>dapat</w:t>
      </w:r>
      <w:proofErr w:type="spellEnd"/>
      <w:r>
        <w:t xml:space="preserve"> </w:t>
      </w:r>
      <w:proofErr w:type="spellStart"/>
      <w:r>
        <w:t>ditambahkan</w:t>
      </w:r>
      <w:proofErr w:type="spellEnd"/>
      <w:r>
        <w:t xml:space="preserve"> </w:t>
      </w:r>
      <w:proofErr w:type="spellStart"/>
      <w:r>
        <w:t>bahan</w:t>
      </w:r>
      <w:proofErr w:type="spellEnd"/>
      <w:r>
        <w:t xml:space="preserve"> </w:t>
      </w:r>
      <w:proofErr w:type="spellStart"/>
      <w:r>
        <w:t>tambahan</w:t>
      </w:r>
      <w:proofErr w:type="spellEnd"/>
      <w:r>
        <w:t xml:space="preserve"> </w:t>
      </w:r>
      <w:proofErr w:type="spellStart"/>
      <w:r>
        <w:t>makanan</w:t>
      </w:r>
      <w:proofErr w:type="spellEnd"/>
      <w:r>
        <w:t xml:space="preserve"> </w:t>
      </w:r>
      <w:proofErr w:type="spellStart"/>
      <w:r>
        <w:t>untuk</w:t>
      </w:r>
      <w:proofErr w:type="spellEnd"/>
      <w:r>
        <w:t xml:space="preserve"> </w:t>
      </w:r>
      <w:proofErr w:type="spellStart"/>
      <w:r>
        <w:t>memperbaiki</w:t>
      </w:r>
      <w:proofErr w:type="spellEnd"/>
      <w:r>
        <w:t xml:space="preserve"> </w:t>
      </w:r>
      <w:proofErr w:type="spellStart"/>
      <w:r>
        <w:t>warna</w:t>
      </w:r>
      <w:proofErr w:type="spellEnd"/>
      <w:r>
        <w:t xml:space="preserve">, </w:t>
      </w:r>
      <w:proofErr w:type="spellStart"/>
      <w:r>
        <w:t>cita</w:t>
      </w:r>
      <w:proofErr w:type="spellEnd"/>
      <w:r>
        <w:t xml:space="preserve"> rasa, aroma, dan </w:t>
      </w:r>
      <w:proofErr w:type="spellStart"/>
      <w:r>
        <w:t>daya</w:t>
      </w:r>
      <w:proofErr w:type="spellEnd"/>
      <w:r>
        <w:t xml:space="preserve"> </w:t>
      </w:r>
      <w:proofErr w:type="spellStart"/>
      <w:r>
        <w:t>simpan</w:t>
      </w:r>
      <w:proofErr w:type="spellEnd"/>
      <w:r>
        <w:t xml:space="preserve"> </w:t>
      </w:r>
      <w:proofErr w:type="spellStart"/>
      <w:r>
        <w:t>dari</w:t>
      </w:r>
      <w:proofErr w:type="spellEnd"/>
      <w:r>
        <w:t xml:space="preserve"> sirup </w:t>
      </w:r>
      <w:proofErr w:type="spellStart"/>
      <w:r>
        <w:t>buah</w:t>
      </w:r>
      <w:proofErr w:type="spellEnd"/>
      <w:r>
        <w:t xml:space="preserve">, </w:t>
      </w:r>
      <w:proofErr w:type="spellStart"/>
      <w:r>
        <w:t>misalnya</w:t>
      </w:r>
      <w:proofErr w:type="spellEnd"/>
      <w:r>
        <w:t xml:space="preserve"> </w:t>
      </w:r>
      <w:proofErr w:type="spellStart"/>
      <w:r>
        <w:t>penambahan</w:t>
      </w:r>
      <w:proofErr w:type="spellEnd"/>
      <w:r>
        <w:t xml:space="preserve"> </w:t>
      </w:r>
      <w:proofErr w:type="spellStart"/>
      <w:r>
        <w:t>asam</w:t>
      </w:r>
      <w:proofErr w:type="spellEnd"/>
      <w:r>
        <w:t xml:space="preserve"> </w:t>
      </w:r>
      <w:proofErr w:type="spellStart"/>
      <w:r>
        <w:t>sitrat</w:t>
      </w:r>
      <w:proofErr w:type="spellEnd"/>
      <w:r>
        <w:t xml:space="preserve"> (</w:t>
      </w:r>
      <w:proofErr w:type="spellStart"/>
      <w:r>
        <w:t>Tressler</w:t>
      </w:r>
      <w:proofErr w:type="spellEnd"/>
      <w:r>
        <w:t xml:space="preserve"> dan Joslyn, 1961).</w:t>
      </w:r>
    </w:p>
    <w:p w14:paraId="12AB87FA" w14:textId="363602F7" w:rsidR="00D90C26" w:rsidRDefault="00D90C26" w:rsidP="00D90C26">
      <w:pPr>
        <w:pStyle w:val="DaftarParagraf"/>
        <w:numPr>
          <w:ilvl w:val="1"/>
          <w:numId w:val="14"/>
        </w:numPr>
        <w:shd w:val="clear" w:color="auto" w:fill="FFFFFF"/>
        <w:snapToGrid w:val="0"/>
        <w:spacing w:after="0" w:line="360" w:lineRule="auto"/>
        <w:ind w:left="709"/>
        <w:rPr>
          <w:rFonts w:eastAsia="Times New Roman"/>
          <w:b/>
          <w:bCs/>
          <w:sz w:val="24"/>
          <w:szCs w:val="24"/>
          <w:lang w:val="id-ID" w:eastAsia="en-GB"/>
        </w:rPr>
      </w:pPr>
      <w:r>
        <w:rPr>
          <w:rFonts w:eastAsia="Times New Roman"/>
          <w:b/>
          <w:bCs/>
          <w:sz w:val="24"/>
          <w:szCs w:val="24"/>
          <w:lang w:val="id-ID" w:eastAsia="en-GB"/>
        </w:rPr>
        <w:lastRenderedPageBreak/>
        <w:t>Radikal bebas</w:t>
      </w:r>
    </w:p>
    <w:p w14:paraId="34C676C8" w14:textId="77777777" w:rsidR="00950B17" w:rsidRPr="00950B17" w:rsidRDefault="00950B17" w:rsidP="00950B17">
      <w:pPr>
        <w:spacing w:after="0" w:line="360" w:lineRule="auto"/>
        <w:ind w:left="540" w:firstLine="720"/>
        <w:jc w:val="both"/>
        <w:rPr>
          <w:rFonts w:ascii="Times New Roman" w:eastAsia="Times New Roman" w:hAnsi="Times New Roman"/>
          <w:sz w:val="24"/>
          <w:szCs w:val="24"/>
          <w:lang w:val="id-ID"/>
        </w:rPr>
      </w:pPr>
      <w:r w:rsidRPr="00950B17">
        <w:rPr>
          <w:rFonts w:ascii="Times New Roman" w:hAnsi="Times New Roman"/>
          <w:sz w:val="24"/>
          <w:szCs w:val="24"/>
          <w:lang w:val="id-ID"/>
        </w:rPr>
        <w:t xml:space="preserve">Radikal bebas sering dijumpai dalam bentuk oksigen yang </w:t>
      </w:r>
      <w:proofErr w:type="spellStart"/>
      <w:r w:rsidRPr="00950B17">
        <w:rPr>
          <w:rFonts w:ascii="Times New Roman" w:hAnsi="Times New Roman"/>
          <w:sz w:val="24"/>
          <w:szCs w:val="24"/>
          <w:lang w:val="id-ID"/>
        </w:rPr>
        <w:t>reakti</w:t>
      </w:r>
      <w:proofErr w:type="spellEnd"/>
      <w:r w:rsidRPr="00950B17">
        <w:rPr>
          <w:rFonts w:ascii="Times New Roman" w:hAnsi="Times New Roman"/>
          <w:sz w:val="24"/>
          <w:szCs w:val="24"/>
        </w:rPr>
        <w:t>f</w:t>
      </w:r>
      <w:r w:rsidRPr="00950B17">
        <w:rPr>
          <w:rFonts w:ascii="Times New Roman" w:hAnsi="Times New Roman"/>
          <w:sz w:val="24"/>
          <w:szCs w:val="24"/>
          <w:lang w:val="id-ID"/>
        </w:rPr>
        <w:t>. Radikal bebas</w:t>
      </w:r>
      <w:r w:rsidRPr="00950B17">
        <w:rPr>
          <w:rFonts w:ascii="Times New Roman" w:hAnsi="Times New Roman"/>
          <w:sz w:val="24"/>
          <w:szCs w:val="24"/>
        </w:rPr>
        <w:t xml:space="preserve"> </w:t>
      </w:r>
      <w:r w:rsidRPr="00950B17">
        <w:rPr>
          <w:rFonts w:ascii="Times New Roman" w:hAnsi="Times New Roman"/>
          <w:sz w:val="24"/>
          <w:szCs w:val="24"/>
          <w:lang w:val="id-ID"/>
        </w:rPr>
        <w:t>jika tidak dikendalikan dapat merusak tubuh dan berperan terhadap timbulnya penyakit. Radikal bebas akan mengambil elektron dari molekul lain dan menyebabkan pembentukan radikal bebas yang baru yang akan mencuri elektron dari molekul lainnya, reaksi ini akan terus berlanjut layaknya bola salju yang terus bergulir (</w:t>
      </w:r>
      <w:proofErr w:type="spellStart"/>
      <w:r w:rsidRPr="00950B17">
        <w:rPr>
          <w:rFonts w:ascii="Times New Roman" w:hAnsi="Times New Roman"/>
          <w:sz w:val="24"/>
          <w:szCs w:val="24"/>
          <w:lang w:val="id-ID"/>
        </w:rPr>
        <w:t>Rohdiana</w:t>
      </w:r>
      <w:proofErr w:type="spellEnd"/>
      <w:r w:rsidRPr="00950B17">
        <w:rPr>
          <w:rFonts w:ascii="Times New Roman" w:hAnsi="Times New Roman"/>
          <w:sz w:val="24"/>
          <w:szCs w:val="24"/>
          <w:lang w:val="id-ID"/>
        </w:rPr>
        <w:t>, 2009).</w:t>
      </w:r>
    </w:p>
    <w:p w14:paraId="3CC7B119" w14:textId="77777777" w:rsidR="00950B17" w:rsidRPr="00950B17" w:rsidRDefault="00950B17" w:rsidP="00950B17">
      <w:pPr>
        <w:spacing w:after="0" w:line="360" w:lineRule="auto"/>
        <w:ind w:left="540" w:firstLine="720"/>
        <w:jc w:val="both"/>
        <w:rPr>
          <w:rFonts w:ascii="Times New Roman" w:hAnsi="Times New Roman"/>
          <w:sz w:val="24"/>
          <w:szCs w:val="24"/>
          <w:lang w:val="id-ID"/>
        </w:rPr>
      </w:pPr>
      <w:r w:rsidRPr="00950B17">
        <w:rPr>
          <w:rFonts w:ascii="Times New Roman" w:hAnsi="Times New Roman"/>
          <w:sz w:val="24"/>
          <w:szCs w:val="24"/>
          <w:lang w:val="id-ID"/>
        </w:rPr>
        <w:t>Reaksi berantai radikal bebas berlangsung cepat dalam hitungan detik, dan bila reaksi berlanjut terus tanpa ada upaya untuk mengendalikannya maka kerusakan molekul sel tubuh sulit terhindarkan hingga mengarah pada lusinan penyakit dan penuaan dini. Kasus yang umum terjadi adalah radikal bebas akan membentuk LDL kolesterol sebagai tahapan awal penyakit jantung, perusakan DNA yang akan mendorong terjadinya kanker, perusakan protein pada kulit menyebabkan kulit terlihat berkerut atau keriput (</w:t>
      </w:r>
      <w:proofErr w:type="spellStart"/>
      <w:r w:rsidRPr="00950B17">
        <w:rPr>
          <w:rFonts w:ascii="Times New Roman" w:hAnsi="Times New Roman"/>
          <w:sz w:val="24"/>
          <w:szCs w:val="24"/>
          <w:lang w:val="id-ID"/>
        </w:rPr>
        <w:t>Bagchi</w:t>
      </w:r>
      <w:proofErr w:type="spellEnd"/>
      <w:r w:rsidRPr="00950B17">
        <w:rPr>
          <w:rFonts w:ascii="Times New Roman" w:hAnsi="Times New Roman"/>
          <w:sz w:val="24"/>
          <w:szCs w:val="24"/>
          <w:lang w:val="id-ID"/>
        </w:rPr>
        <w:t>, 1998).</w:t>
      </w:r>
    </w:p>
    <w:p w14:paraId="53E1D729" w14:textId="77777777" w:rsidR="00950B17" w:rsidRPr="00950B17" w:rsidRDefault="00950B17" w:rsidP="00950B17">
      <w:pPr>
        <w:spacing w:after="0" w:line="360" w:lineRule="auto"/>
        <w:ind w:left="540" w:firstLine="720"/>
        <w:jc w:val="both"/>
        <w:rPr>
          <w:rFonts w:ascii="Times New Roman" w:hAnsi="Times New Roman"/>
          <w:sz w:val="24"/>
          <w:szCs w:val="24"/>
        </w:rPr>
      </w:pPr>
      <w:r w:rsidRPr="00950B17">
        <w:rPr>
          <w:rFonts w:ascii="Times New Roman" w:hAnsi="Times New Roman"/>
          <w:sz w:val="24"/>
          <w:szCs w:val="24"/>
        </w:rPr>
        <w:t xml:space="preserve">Lipid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bagian</w:t>
      </w:r>
      <w:proofErr w:type="spellEnd"/>
      <w:r w:rsidRPr="00950B17">
        <w:rPr>
          <w:rFonts w:ascii="Times New Roman" w:hAnsi="Times New Roman"/>
          <w:sz w:val="24"/>
          <w:szCs w:val="24"/>
        </w:rPr>
        <w:t xml:space="preserve"> yang pling </w:t>
      </w:r>
      <w:proofErr w:type="spellStart"/>
      <w:r w:rsidRPr="00950B17">
        <w:rPr>
          <w:rFonts w:ascii="Times New Roman" w:hAnsi="Times New Roman"/>
          <w:sz w:val="24"/>
          <w:szCs w:val="24"/>
        </w:rPr>
        <w:t>mudah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diserang</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sitem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makanan</w:t>
      </w:r>
      <w:proofErr w:type="spellEnd"/>
      <w:r w:rsidRPr="00950B17">
        <w:rPr>
          <w:rFonts w:ascii="Times New Roman" w:hAnsi="Times New Roman"/>
          <w:sz w:val="24"/>
          <w:szCs w:val="24"/>
        </w:rPr>
        <w:t xml:space="preserve"> yang mana </w:t>
      </w:r>
      <w:proofErr w:type="spellStart"/>
      <w:r w:rsidRPr="00950B17">
        <w:rPr>
          <w:rFonts w:ascii="Times New Roman" w:hAnsi="Times New Roman"/>
          <w:sz w:val="24"/>
          <w:szCs w:val="24"/>
        </w:rPr>
        <w:t>dikarenakan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adanya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asam</w:t>
      </w:r>
      <w:proofErr w:type="spellEnd"/>
      <w:r w:rsidRPr="00950B17">
        <w:rPr>
          <w:rFonts w:ascii="Times New Roman" w:hAnsi="Times New Roman"/>
          <w:sz w:val="24"/>
          <w:szCs w:val="24"/>
        </w:rPr>
        <w:t xml:space="preserve"> lemak, </w:t>
      </w:r>
      <w:proofErr w:type="spellStart"/>
      <w:r w:rsidRPr="00950B17">
        <w:rPr>
          <w:rFonts w:ascii="Times New Roman" w:hAnsi="Times New Roman"/>
          <w:sz w:val="24"/>
          <w:szCs w:val="24"/>
        </w:rPr>
        <w:t>terutama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asam</w:t>
      </w:r>
      <w:proofErr w:type="spellEnd"/>
      <w:r w:rsidRPr="00950B17">
        <w:rPr>
          <w:rFonts w:ascii="Times New Roman" w:hAnsi="Times New Roman"/>
          <w:sz w:val="24"/>
          <w:szCs w:val="24"/>
        </w:rPr>
        <w:t xml:space="preserve"> lemak </w:t>
      </w:r>
      <w:proofErr w:type="spellStart"/>
      <w:r w:rsidRPr="00950B17">
        <w:rPr>
          <w:rFonts w:ascii="Times New Roman" w:hAnsi="Times New Roman"/>
          <w:sz w:val="24"/>
          <w:szCs w:val="24"/>
        </w:rPr>
        <w:t>tak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jenuh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membuat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mereka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mengalami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oksidasi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ketika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terpapar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langsung</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cahaya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oksigen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bebas</w:t>
      </w:r>
      <w:proofErr w:type="spellEnd"/>
      <w:r w:rsidRPr="00950B17">
        <w:rPr>
          <w:rFonts w:ascii="Times New Roman" w:hAnsi="Times New Roman"/>
          <w:sz w:val="24"/>
          <w:szCs w:val="24"/>
        </w:rPr>
        <w:t xml:space="preserve">, </w:t>
      </w:r>
      <w:proofErr w:type="gramStart"/>
      <w:r w:rsidRPr="00950B17">
        <w:rPr>
          <w:rFonts w:ascii="Times New Roman" w:hAnsi="Times New Roman"/>
          <w:sz w:val="24"/>
          <w:szCs w:val="24"/>
        </w:rPr>
        <w:t>pro oxidant</w:t>
      </w:r>
      <w:proofErr w:type="gramEnd"/>
      <w:r w:rsidRPr="00950B17">
        <w:rPr>
          <w:rFonts w:ascii="Times New Roman" w:hAnsi="Times New Roman"/>
          <w:sz w:val="24"/>
          <w:szCs w:val="24"/>
        </w:rPr>
        <w:t xml:space="preserve">, dan </w:t>
      </w:r>
      <w:proofErr w:type="spellStart"/>
      <w:r w:rsidRPr="00950B17">
        <w:rPr>
          <w:rFonts w:ascii="Times New Roman" w:hAnsi="Times New Roman"/>
          <w:sz w:val="24"/>
          <w:szCs w:val="24"/>
        </w:rPr>
        <w:t>temperatur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tinggi</w:t>
      </w:r>
      <w:proofErr w:type="spellEnd"/>
      <w:r w:rsidRPr="00950B17">
        <w:rPr>
          <w:rFonts w:ascii="Times New Roman" w:hAnsi="Times New Roman"/>
          <w:sz w:val="24"/>
          <w:szCs w:val="24"/>
        </w:rPr>
        <w:t>.</w:t>
      </w:r>
    </w:p>
    <w:p w14:paraId="1A0819E3" w14:textId="77777777" w:rsidR="00950B17" w:rsidRPr="00950B17" w:rsidRDefault="00950B17" w:rsidP="00950B17">
      <w:pPr>
        <w:pStyle w:val="DaftarParagraf"/>
        <w:spacing w:after="0" w:line="360" w:lineRule="auto"/>
        <w:jc w:val="both"/>
        <w:rPr>
          <w:sz w:val="24"/>
          <w:szCs w:val="24"/>
        </w:rPr>
      </w:pPr>
      <w:r w:rsidRPr="00950B17">
        <w:rPr>
          <w:sz w:val="24"/>
          <w:szCs w:val="24"/>
        </w:rPr>
        <w:t xml:space="preserve">Proses </w:t>
      </w:r>
      <w:proofErr w:type="spellStart"/>
      <w:r w:rsidRPr="00950B17">
        <w:rPr>
          <w:sz w:val="24"/>
          <w:szCs w:val="24"/>
        </w:rPr>
        <w:t>peroksida</w:t>
      </w:r>
      <w:proofErr w:type="spellEnd"/>
      <w:r w:rsidRPr="00950B17">
        <w:rPr>
          <w:sz w:val="24"/>
          <w:szCs w:val="24"/>
        </w:rPr>
        <w:t xml:space="preserve"> lipid </w:t>
      </w:r>
      <w:proofErr w:type="spellStart"/>
      <w:r w:rsidRPr="00950B17">
        <w:rPr>
          <w:sz w:val="24"/>
          <w:szCs w:val="24"/>
        </w:rPr>
        <w:t>dapat</w:t>
      </w:r>
      <w:proofErr w:type="spellEnd"/>
      <w:r w:rsidRPr="00950B17">
        <w:rPr>
          <w:sz w:val="24"/>
          <w:szCs w:val="24"/>
        </w:rPr>
        <w:t xml:space="preserve"> </w:t>
      </w:r>
      <w:proofErr w:type="spellStart"/>
      <w:r w:rsidRPr="00950B17">
        <w:rPr>
          <w:sz w:val="24"/>
          <w:szCs w:val="24"/>
        </w:rPr>
        <w:t>dibagi</w:t>
      </w:r>
      <w:proofErr w:type="spellEnd"/>
      <w:r w:rsidRPr="00950B17">
        <w:rPr>
          <w:sz w:val="24"/>
          <w:szCs w:val="24"/>
        </w:rPr>
        <w:t xml:space="preserve"> </w:t>
      </w:r>
      <w:proofErr w:type="spellStart"/>
      <w:r w:rsidRPr="00950B17">
        <w:rPr>
          <w:sz w:val="24"/>
          <w:szCs w:val="24"/>
        </w:rPr>
        <w:t>menjadi</w:t>
      </w:r>
      <w:proofErr w:type="spellEnd"/>
      <w:r w:rsidRPr="00950B17">
        <w:rPr>
          <w:sz w:val="24"/>
          <w:szCs w:val="24"/>
        </w:rPr>
        <w:t xml:space="preserve"> 3 </w:t>
      </w:r>
      <w:proofErr w:type="spellStart"/>
      <w:r w:rsidRPr="00950B17">
        <w:rPr>
          <w:sz w:val="24"/>
          <w:szCs w:val="24"/>
        </w:rPr>
        <w:t>tahap</w:t>
      </w:r>
      <w:proofErr w:type="spellEnd"/>
      <w:r w:rsidRPr="00950B17">
        <w:rPr>
          <w:sz w:val="24"/>
          <w:szCs w:val="24"/>
        </w:rPr>
        <w:t xml:space="preserve">, </w:t>
      </w:r>
      <w:proofErr w:type="spellStart"/>
      <w:r w:rsidRPr="00950B17">
        <w:rPr>
          <w:sz w:val="24"/>
          <w:szCs w:val="24"/>
        </w:rPr>
        <w:t>yaitu</w:t>
      </w:r>
      <w:proofErr w:type="spellEnd"/>
      <w:r w:rsidRPr="00950B17">
        <w:rPr>
          <w:sz w:val="24"/>
          <w:szCs w:val="24"/>
        </w:rPr>
        <w:t>:</w:t>
      </w:r>
    </w:p>
    <w:p w14:paraId="43D5D2B6" w14:textId="77777777" w:rsidR="00950B17" w:rsidRPr="00950B17" w:rsidRDefault="00950B17" w:rsidP="00950B17">
      <w:pPr>
        <w:pStyle w:val="DaftarParagraf"/>
        <w:numPr>
          <w:ilvl w:val="0"/>
          <w:numId w:val="20"/>
        </w:numPr>
        <w:spacing w:after="0" w:line="360" w:lineRule="auto"/>
        <w:contextualSpacing/>
        <w:jc w:val="both"/>
        <w:rPr>
          <w:sz w:val="24"/>
          <w:szCs w:val="24"/>
        </w:rPr>
      </w:pPr>
      <w:proofErr w:type="spellStart"/>
      <w:r w:rsidRPr="00950B17">
        <w:rPr>
          <w:sz w:val="24"/>
          <w:szCs w:val="24"/>
        </w:rPr>
        <w:t>Inisiasi</w:t>
      </w:r>
      <w:proofErr w:type="spellEnd"/>
      <w:r w:rsidRPr="00950B17">
        <w:rPr>
          <w:sz w:val="24"/>
          <w:szCs w:val="24"/>
        </w:rPr>
        <w:t xml:space="preserve">, </w:t>
      </w:r>
      <w:proofErr w:type="spellStart"/>
      <w:r w:rsidRPr="00950B17">
        <w:rPr>
          <w:sz w:val="24"/>
          <w:szCs w:val="24"/>
        </w:rPr>
        <w:t>yaitu</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lipid </w:t>
      </w:r>
      <w:proofErr w:type="spellStart"/>
      <w:r w:rsidRPr="00950B17">
        <w:rPr>
          <w:sz w:val="24"/>
          <w:szCs w:val="24"/>
        </w:rPr>
        <w:t>diserang</w:t>
      </w:r>
      <w:proofErr w:type="spellEnd"/>
      <w:r w:rsidRPr="00950B17">
        <w:rPr>
          <w:sz w:val="24"/>
          <w:szCs w:val="24"/>
        </w:rPr>
        <w:t xml:space="preserve"> oleh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bebas</w:t>
      </w:r>
      <w:proofErr w:type="spellEnd"/>
      <w:r w:rsidRPr="00950B17">
        <w:rPr>
          <w:sz w:val="24"/>
          <w:szCs w:val="24"/>
        </w:rPr>
        <w:t xml:space="preserve"> </w:t>
      </w:r>
      <w:proofErr w:type="spellStart"/>
      <w:r w:rsidRPr="00950B17">
        <w:rPr>
          <w:sz w:val="24"/>
          <w:szCs w:val="24"/>
        </w:rPr>
        <w:t>dengan</w:t>
      </w:r>
      <w:proofErr w:type="spellEnd"/>
      <w:r w:rsidRPr="00950B17">
        <w:rPr>
          <w:sz w:val="24"/>
          <w:szCs w:val="24"/>
        </w:rPr>
        <w:t xml:space="preserve"> </w:t>
      </w:r>
      <w:proofErr w:type="spellStart"/>
      <w:r w:rsidRPr="00950B17">
        <w:rPr>
          <w:sz w:val="24"/>
          <w:szCs w:val="24"/>
        </w:rPr>
        <w:t>cara</w:t>
      </w:r>
      <w:proofErr w:type="spellEnd"/>
      <w:r w:rsidRPr="00950B17">
        <w:rPr>
          <w:sz w:val="24"/>
          <w:szCs w:val="24"/>
        </w:rPr>
        <w:t xml:space="preserve"> </w:t>
      </w:r>
      <w:proofErr w:type="spellStart"/>
      <w:r w:rsidRPr="00950B17">
        <w:rPr>
          <w:sz w:val="24"/>
          <w:szCs w:val="24"/>
        </w:rPr>
        <w:t>mengambil</w:t>
      </w:r>
      <w:proofErr w:type="spellEnd"/>
      <w:r w:rsidRPr="00950B17">
        <w:rPr>
          <w:sz w:val="24"/>
          <w:szCs w:val="24"/>
        </w:rPr>
        <w:t xml:space="preserve"> </w:t>
      </w:r>
      <w:proofErr w:type="spellStart"/>
      <w:r w:rsidRPr="00950B17">
        <w:rPr>
          <w:sz w:val="24"/>
          <w:szCs w:val="24"/>
        </w:rPr>
        <w:t>atau</w:t>
      </w:r>
      <w:proofErr w:type="spellEnd"/>
      <w:r w:rsidRPr="00950B17">
        <w:rPr>
          <w:sz w:val="24"/>
          <w:szCs w:val="24"/>
        </w:rPr>
        <w:t xml:space="preserve"> </w:t>
      </w:r>
      <w:proofErr w:type="spellStart"/>
      <w:r w:rsidRPr="00950B17">
        <w:rPr>
          <w:sz w:val="24"/>
          <w:szCs w:val="24"/>
        </w:rPr>
        <w:t>memberikan</w:t>
      </w:r>
      <w:proofErr w:type="spellEnd"/>
      <w:r w:rsidRPr="00950B17">
        <w:rPr>
          <w:sz w:val="24"/>
          <w:szCs w:val="24"/>
        </w:rPr>
        <w:t xml:space="preserve"> </w:t>
      </w:r>
      <w:proofErr w:type="spellStart"/>
      <w:r w:rsidRPr="00950B17">
        <w:rPr>
          <w:sz w:val="24"/>
          <w:szCs w:val="24"/>
        </w:rPr>
        <w:t>satu</w:t>
      </w:r>
      <w:proofErr w:type="spellEnd"/>
      <w:r w:rsidRPr="00950B17">
        <w:rPr>
          <w:sz w:val="24"/>
          <w:szCs w:val="24"/>
        </w:rPr>
        <w:t xml:space="preserve"> </w:t>
      </w:r>
      <w:proofErr w:type="spellStart"/>
      <w:r w:rsidRPr="00950B17">
        <w:rPr>
          <w:sz w:val="24"/>
          <w:szCs w:val="24"/>
        </w:rPr>
        <w:t>elektron</w:t>
      </w:r>
      <w:proofErr w:type="spellEnd"/>
      <w:r w:rsidRPr="00950B17">
        <w:rPr>
          <w:sz w:val="24"/>
          <w:szCs w:val="24"/>
        </w:rPr>
        <w:t xml:space="preserve"> </w:t>
      </w:r>
      <w:proofErr w:type="spellStart"/>
      <w:r w:rsidRPr="00950B17">
        <w:rPr>
          <w:sz w:val="24"/>
          <w:szCs w:val="24"/>
        </w:rPr>
        <w:t>bebas</w:t>
      </w:r>
      <w:proofErr w:type="spellEnd"/>
      <w:r w:rsidRPr="00950B17">
        <w:rPr>
          <w:sz w:val="24"/>
          <w:szCs w:val="24"/>
        </w:rPr>
        <w:t xml:space="preserve"> </w:t>
      </w:r>
      <w:proofErr w:type="spellStart"/>
      <w:r w:rsidRPr="00950B17">
        <w:rPr>
          <w:sz w:val="24"/>
          <w:szCs w:val="24"/>
        </w:rPr>
        <w:t>tak</w:t>
      </w:r>
      <w:proofErr w:type="spellEnd"/>
      <w:r w:rsidRPr="00950B17">
        <w:rPr>
          <w:sz w:val="24"/>
          <w:szCs w:val="24"/>
        </w:rPr>
        <w:t xml:space="preserve"> </w:t>
      </w:r>
      <w:proofErr w:type="spellStart"/>
      <w:proofErr w:type="gramStart"/>
      <w:r w:rsidRPr="00950B17">
        <w:rPr>
          <w:sz w:val="24"/>
          <w:szCs w:val="24"/>
        </w:rPr>
        <w:t>berpasangan,sehingga</w:t>
      </w:r>
      <w:proofErr w:type="spellEnd"/>
      <w:proofErr w:type="gramEnd"/>
      <w:r w:rsidRPr="00950B17">
        <w:rPr>
          <w:sz w:val="24"/>
          <w:szCs w:val="24"/>
        </w:rPr>
        <w:t xml:space="preserve"> </w:t>
      </w:r>
      <w:proofErr w:type="spellStart"/>
      <w:r w:rsidRPr="00950B17">
        <w:rPr>
          <w:sz w:val="24"/>
          <w:szCs w:val="24"/>
        </w:rPr>
        <w:t>terbentuk</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baru</w:t>
      </w:r>
      <w:proofErr w:type="spellEnd"/>
      <w:r w:rsidRPr="00950B17">
        <w:rPr>
          <w:sz w:val="24"/>
          <w:szCs w:val="24"/>
        </w:rPr>
        <w:t>.</w:t>
      </w:r>
    </w:p>
    <w:p w14:paraId="7D016143"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RH + OH</w:t>
      </w:r>
      <w:proofErr w:type="gramStart"/>
      <w:r w:rsidRPr="00950B17">
        <w:rPr>
          <w:sz w:val="24"/>
          <w:szCs w:val="24"/>
        </w:rPr>
        <w:t>●  →</w:t>
      </w:r>
      <w:proofErr w:type="gramEnd"/>
      <w:r w:rsidRPr="00950B17">
        <w:rPr>
          <w:sz w:val="24"/>
          <w:szCs w:val="24"/>
        </w:rPr>
        <w:t xml:space="preserve"> R● + H2O</w:t>
      </w:r>
    </w:p>
    <w:p w14:paraId="38FD3CAE" w14:textId="77777777" w:rsidR="00950B17" w:rsidRPr="00950B17" w:rsidRDefault="00950B17" w:rsidP="00950B17">
      <w:pPr>
        <w:pStyle w:val="DaftarParagraf"/>
        <w:spacing w:after="0" w:line="360" w:lineRule="auto"/>
        <w:ind w:left="2160"/>
        <w:jc w:val="both"/>
        <w:rPr>
          <w:sz w:val="24"/>
          <w:szCs w:val="24"/>
        </w:rPr>
      </w:pPr>
      <w:proofErr w:type="spellStart"/>
      <w:proofErr w:type="gramStart"/>
      <w:r w:rsidRPr="00950B17">
        <w:rPr>
          <w:sz w:val="24"/>
          <w:szCs w:val="24"/>
        </w:rPr>
        <w:t>Keterangan</w:t>
      </w:r>
      <w:proofErr w:type="spellEnd"/>
      <w:r w:rsidRPr="00950B17">
        <w:rPr>
          <w:sz w:val="24"/>
          <w:szCs w:val="24"/>
        </w:rPr>
        <w:t xml:space="preserve"> :</w:t>
      </w:r>
      <w:proofErr w:type="gramEnd"/>
    </w:p>
    <w:p w14:paraId="660DA411"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 xml:space="preserve">RH = </w:t>
      </w:r>
      <w:proofErr w:type="spellStart"/>
      <w:r w:rsidRPr="00950B17">
        <w:rPr>
          <w:sz w:val="24"/>
          <w:szCs w:val="24"/>
        </w:rPr>
        <w:t>senyawa</w:t>
      </w:r>
      <w:proofErr w:type="spellEnd"/>
      <w:r w:rsidRPr="00950B17">
        <w:rPr>
          <w:sz w:val="24"/>
          <w:szCs w:val="24"/>
        </w:rPr>
        <w:t xml:space="preserve"> lipid</w:t>
      </w:r>
    </w:p>
    <w:p w14:paraId="345C1D9B"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 xml:space="preserve">OH =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hidroksil</w:t>
      </w:r>
      <w:proofErr w:type="spellEnd"/>
    </w:p>
    <w:p w14:paraId="4CE89FB2"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R</w:t>
      </w:r>
      <w:proofErr w:type="gramStart"/>
      <w:r w:rsidRPr="00950B17">
        <w:rPr>
          <w:sz w:val="24"/>
          <w:szCs w:val="24"/>
        </w:rPr>
        <w:t>●  =</w:t>
      </w:r>
      <w:proofErr w:type="gram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yang </w:t>
      </w:r>
      <w:proofErr w:type="spellStart"/>
      <w:r w:rsidRPr="00950B17">
        <w:rPr>
          <w:sz w:val="24"/>
          <w:szCs w:val="24"/>
        </w:rPr>
        <w:t>baru</w:t>
      </w:r>
      <w:proofErr w:type="spellEnd"/>
      <w:r w:rsidRPr="00950B17">
        <w:rPr>
          <w:sz w:val="24"/>
          <w:szCs w:val="24"/>
        </w:rPr>
        <w:t xml:space="preserve"> </w:t>
      </w:r>
      <w:proofErr w:type="spellStart"/>
      <w:r w:rsidRPr="00950B17">
        <w:rPr>
          <w:sz w:val="24"/>
          <w:szCs w:val="24"/>
        </w:rPr>
        <w:t>terbentuk</w:t>
      </w:r>
      <w:proofErr w:type="spellEnd"/>
    </w:p>
    <w:p w14:paraId="13434815" w14:textId="77777777" w:rsidR="00950B17" w:rsidRPr="00950B17" w:rsidRDefault="00950B17" w:rsidP="00950B17">
      <w:pPr>
        <w:pStyle w:val="DaftarParagraf"/>
        <w:numPr>
          <w:ilvl w:val="0"/>
          <w:numId w:val="20"/>
        </w:numPr>
        <w:spacing w:after="0" w:line="360" w:lineRule="auto"/>
        <w:contextualSpacing/>
        <w:jc w:val="both"/>
        <w:rPr>
          <w:sz w:val="24"/>
          <w:szCs w:val="24"/>
        </w:rPr>
      </w:pPr>
      <w:proofErr w:type="spellStart"/>
      <w:r w:rsidRPr="00950B17">
        <w:rPr>
          <w:sz w:val="24"/>
          <w:szCs w:val="24"/>
        </w:rPr>
        <w:t>Propagasi</w:t>
      </w:r>
      <w:proofErr w:type="spellEnd"/>
      <w:r w:rsidRPr="00950B17">
        <w:rPr>
          <w:sz w:val="24"/>
          <w:szCs w:val="24"/>
        </w:rPr>
        <w:t xml:space="preserve">, </w:t>
      </w:r>
      <w:proofErr w:type="spellStart"/>
      <w:r w:rsidRPr="00950B17">
        <w:rPr>
          <w:sz w:val="24"/>
          <w:szCs w:val="24"/>
        </w:rPr>
        <w:t>yaitu</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yang </w:t>
      </w:r>
      <w:proofErr w:type="spellStart"/>
      <w:r w:rsidRPr="00950B17">
        <w:rPr>
          <w:sz w:val="24"/>
          <w:szCs w:val="24"/>
        </w:rPr>
        <w:t>baru</w:t>
      </w:r>
      <w:proofErr w:type="spellEnd"/>
      <w:r w:rsidRPr="00950B17">
        <w:rPr>
          <w:sz w:val="24"/>
          <w:szCs w:val="24"/>
        </w:rPr>
        <w:t xml:space="preserve"> </w:t>
      </w:r>
      <w:proofErr w:type="spellStart"/>
      <w:r w:rsidRPr="00950B17">
        <w:rPr>
          <w:sz w:val="24"/>
          <w:szCs w:val="24"/>
        </w:rPr>
        <w:t>terbentuk</w:t>
      </w:r>
      <w:proofErr w:type="spellEnd"/>
      <w:r w:rsidRPr="00950B17">
        <w:rPr>
          <w:sz w:val="24"/>
          <w:szCs w:val="24"/>
        </w:rPr>
        <w:t xml:space="preserve"> </w:t>
      </w:r>
      <w:proofErr w:type="spellStart"/>
      <w:r w:rsidRPr="00950B17">
        <w:rPr>
          <w:sz w:val="24"/>
          <w:szCs w:val="24"/>
        </w:rPr>
        <w:t>menyerang</w:t>
      </w:r>
      <w:proofErr w:type="spellEnd"/>
      <w:r w:rsidRPr="00950B17">
        <w:rPr>
          <w:sz w:val="24"/>
          <w:szCs w:val="24"/>
        </w:rPr>
        <w:t xml:space="preserve"> </w:t>
      </w:r>
      <w:proofErr w:type="spellStart"/>
      <w:r w:rsidRPr="00950B17">
        <w:rPr>
          <w:sz w:val="24"/>
          <w:szCs w:val="24"/>
        </w:rPr>
        <w:t>molekul</w:t>
      </w:r>
      <w:proofErr w:type="spellEnd"/>
      <w:r w:rsidRPr="00950B17">
        <w:rPr>
          <w:sz w:val="24"/>
          <w:szCs w:val="24"/>
        </w:rPr>
        <w:t xml:space="preserve"> lipid lain </w:t>
      </w:r>
      <w:proofErr w:type="spellStart"/>
      <w:r w:rsidRPr="00950B17">
        <w:rPr>
          <w:sz w:val="24"/>
          <w:szCs w:val="24"/>
        </w:rPr>
        <w:t>didekatnya</w:t>
      </w:r>
      <w:proofErr w:type="spellEnd"/>
      <w:r w:rsidRPr="00950B17">
        <w:rPr>
          <w:sz w:val="24"/>
          <w:szCs w:val="24"/>
        </w:rPr>
        <w:t xml:space="preserve"> </w:t>
      </w:r>
      <w:proofErr w:type="spellStart"/>
      <w:r w:rsidRPr="00950B17">
        <w:rPr>
          <w:sz w:val="24"/>
          <w:szCs w:val="24"/>
        </w:rPr>
        <w:t>membentuk</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peroksil</w:t>
      </w:r>
      <w:proofErr w:type="spellEnd"/>
      <w:r w:rsidRPr="00950B17">
        <w:rPr>
          <w:sz w:val="24"/>
          <w:szCs w:val="24"/>
        </w:rPr>
        <w:t xml:space="preserve"> dan </w:t>
      </w:r>
      <w:proofErr w:type="spellStart"/>
      <w:r w:rsidRPr="00950B17">
        <w:rPr>
          <w:sz w:val="24"/>
          <w:szCs w:val="24"/>
        </w:rPr>
        <w:t>menyebabkan</w:t>
      </w:r>
      <w:proofErr w:type="spellEnd"/>
      <w:r w:rsidRPr="00950B17">
        <w:rPr>
          <w:sz w:val="24"/>
          <w:szCs w:val="24"/>
        </w:rPr>
        <w:t xml:space="preserve"> </w:t>
      </w:r>
      <w:proofErr w:type="spellStart"/>
      <w:r w:rsidRPr="00950B17">
        <w:rPr>
          <w:sz w:val="24"/>
          <w:szCs w:val="24"/>
        </w:rPr>
        <w:t>reaksi</w:t>
      </w:r>
      <w:proofErr w:type="spellEnd"/>
      <w:r w:rsidRPr="00950B17">
        <w:rPr>
          <w:sz w:val="24"/>
          <w:szCs w:val="24"/>
        </w:rPr>
        <w:t xml:space="preserve"> </w:t>
      </w:r>
      <w:proofErr w:type="spellStart"/>
      <w:r w:rsidRPr="00950B17">
        <w:rPr>
          <w:sz w:val="24"/>
          <w:szCs w:val="24"/>
        </w:rPr>
        <w:t>berantai</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peroksil</w:t>
      </w:r>
      <w:proofErr w:type="spellEnd"/>
      <w:r w:rsidRPr="00950B17">
        <w:rPr>
          <w:sz w:val="24"/>
          <w:szCs w:val="24"/>
        </w:rPr>
        <w:t xml:space="preserve"> </w:t>
      </w:r>
      <w:proofErr w:type="spellStart"/>
      <w:r w:rsidRPr="00950B17">
        <w:rPr>
          <w:sz w:val="24"/>
          <w:szCs w:val="24"/>
        </w:rPr>
        <w:t>bersama</w:t>
      </w:r>
      <w:proofErr w:type="spellEnd"/>
      <w:r w:rsidRPr="00950B17">
        <w:rPr>
          <w:sz w:val="24"/>
          <w:szCs w:val="24"/>
        </w:rPr>
        <w:t xml:space="preserve"> </w:t>
      </w:r>
      <w:proofErr w:type="spellStart"/>
      <w:r w:rsidRPr="00950B17">
        <w:rPr>
          <w:sz w:val="24"/>
          <w:szCs w:val="24"/>
        </w:rPr>
        <w:t>dengan</w:t>
      </w:r>
      <w:proofErr w:type="spellEnd"/>
      <w:r w:rsidRPr="00950B17">
        <w:rPr>
          <w:sz w:val="24"/>
          <w:szCs w:val="24"/>
        </w:rPr>
        <w:t xml:space="preserve"> atom </w:t>
      </w:r>
      <w:proofErr w:type="spellStart"/>
      <w:r w:rsidRPr="00950B17">
        <w:rPr>
          <w:sz w:val="24"/>
          <w:szCs w:val="24"/>
        </w:rPr>
        <w:t>hidrogen</w:t>
      </w:r>
      <w:proofErr w:type="spellEnd"/>
      <w:r w:rsidRPr="00950B17">
        <w:rPr>
          <w:sz w:val="24"/>
          <w:szCs w:val="24"/>
        </w:rPr>
        <w:t xml:space="preserve"> </w:t>
      </w:r>
      <w:proofErr w:type="spellStart"/>
      <w:r w:rsidRPr="00950B17">
        <w:rPr>
          <w:sz w:val="24"/>
          <w:szCs w:val="24"/>
        </w:rPr>
        <w:t>dari</w:t>
      </w:r>
      <w:proofErr w:type="spellEnd"/>
      <w:r w:rsidRPr="00950B17">
        <w:rPr>
          <w:sz w:val="24"/>
          <w:szCs w:val="24"/>
        </w:rPr>
        <w:t xml:space="preserve"> </w:t>
      </w:r>
      <w:proofErr w:type="spellStart"/>
      <w:r w:rsidRPr="00950B17">
        <w:rPr>
          <w:sz w:val="24"/>
          <w:szCs w:val="24"/>
        </w:rPr>
        <w:t>rantai</w:t>
      </w:r>
      <w:proofErr w:type="spellEnd"/>
      <w:r w:rsidRPr="00950B17">
        <w:rPr>
          <w:sz w:val="24"/>
          <w:szCs w:val="24"/>
        </w:rPr>
        <w:t xml:space="preserve"> </w:t>
      </w:r>
      <w:proofErr w:type="spellStart"/>
      <w:r w:rsidRPr="00950B17">
        <w:rPr>
          <w:sz w:val="24"/>
          <w:szCs w:val="24"/>
        </w:rPr>
        <w:t>karbon</w:t>
      </w:r>
      <w:proofErr w:type="spellEnd"/>
      <w:r w:rsidRPr="00950B17">
        <w:rPr>
          <w:sz w:val="24"/>
          <w:szCs w:val="24"/>
        </w:rPr>
        <w:t xml:space="preserve"> lain </w:t>
      </w:r>
      <w:proofErr w:type="spellStart"/>
      <w:r w:rsidRPr="00950B17">
        <w:rPr>
          <w:sz w:val="24"/>
          <w:szCs w:val="24"/>
        </w:rPr>
        <w:t>membentuk</w:t>
      </w:r>
      <w:proofErr w:type="spellEnd"/>
      <w:r w:rsidRPr="00950B17">
        <w:rPr>
          <w:sz w:val="24"/>
          <w:szCs w:val="24"/>
        </w:rPr>
        <w:t xml:space="preserve"> lipid </w:t>
      </w:r>
      <w:proofErr w:type="spellStart"/>
      <w:r w:rsidRPr="00950B17">
        <w:rPr>
          <w:sz w:val="24"/>
          <w:szCs w:val="24"/>
        </w:rPr>
        <w:t>hidroperoksida</w:t>
      </w:r>
      <w:proofErr w:type="spellEnd"/>
      <w:r w:rsidRPr="00950B17">
        <w:rPr>
          <w:sz w:val="24"/>
          <w:szCs w:val="24"/>
        </w:rPr>
        <w:t xml:space="preserve"> </w:t>
      </w:r>
      <w:proofErr w:type="spellStart"/>
      <w:r w:rsidRPr="00950B17">
        <w:rPr>
          <w:sz w:val="24"/>
          <w:szCs w:val="24"/>
        </w:rPr>
        <w:t>atau</w:t>
      </w:r>
      <w:proofErr w:type="spellEnd"/>
      <w:r w:rsidRPr="00950B17">
        <w:rPr>
          <w:sz w:val="24"/>
          <w:szCs w:val="24"/>
        </w:rPr>
        <w:t xml:space="preserve"> </w:t>
      </w:r>
      <w:proofErr w:type="spellStart"/>
      <w:r w:rsidRPr="00950B17">
        <w:rPr>
          <w:sz w:val="24"/>
          <w:szCs w:val="24"/>
        </w:rPr>
        <w:t>peroksida</w:t>
      </w:r>
      <w:proofErr w:type="spellEnd"/>
      <w:r w:rsidRPr="00950B17">
        <w:rPr>
          <w:sz w:val="24"/>
          <w:szCs w:val="24"/>
        </w:rPr>
        <w:t xml:space="preserve"> </w:t>
      </w:r>
      <w:proofErr w:type="spellStart"/>
      <w:r w:rsidRPr="00950B17">
        <w:rPr>
          <w:sz w:val="24"/>
          <w:szCs w:val="24"/>
        </w:rPr>
        <w:t>siklik</w:t>
      </w:r>
      <w:proofErr w:type="spellEnd"/>
      <w:r w:rsidRPr="00950B17">
        <w:rPr>
          <w:sz w:val="24"/>
          <w:szCs w:val="24"/>
        </w:rPr>
        <w:t>.</w:t>
      </w:r>
    </w:p>
    <w:p w14:paraId="17310DFF"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 xml:space="preserve">R● + O2 </w:t>
      </w:r>
      <w:r w:rsidRPr="00950B17">
        <w:rPr>
          <w:sz w:val="24"/>
          <w:szCs w:val="24"/>
        </w:rPr>
        <w:tab/>
        <w:t>→ ROO●</w:t>
      </w:r>
    </w:p>
    <w:p w14:paraId="4FF2A43C"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ROO● + R1H → ROOH + R1●</w:t>
      </w:r>
    </w:p>
    <w:p w14:paraId="2A937F45" w14:textId="77777777" w:rsidR="00950B17" w:rsidRPr="00950B17" w:rsidRDefault="00950B17" w:rsidP="00950B17">
      <w:pPr>
        <w:pStyle w:val="DaftarParagraf"/>
        <w:spacing w:after="0" w:line="360" w:lineRule="auto"/>
        <w:ind w:left="2160"/>
        <w:jc w:val="both"/>
        <w:rPr>
          <w:sz w:val="24"/>
          <w:szCs w:val="24"/>
        </w:rPr>
      </w:pPr>
      <w:proofErr w:type="spellStart"/>
      <w:proofErr w:type="gramStart"/>
      <w:r w:rsidRPr="00950B17">
        <w:rPr>
          <w:sz w:val="24"/>
          <w:szCs w:val="24"/>
        </w:rPr>
        <w:t>Keterangan</w:t>
      </w:r>
      <w:proofErr w:type="spellEnd"/>
      <w:r w:rsidRPr="00950B17">
        <w:rPr>
          <w:sz w:val="24"/>
          <w:szCs w:val="24"/>
        </w:rPr>
        <w:t xml:space="preserve"> :</w:t>
      </w:r>
      <w:proofErr w:type="gramEnd"/>
    </w:p>
    <w:p w14:paraId="77863C00"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R●</w:t>
      </w:r>
      <w:r w:rsidRPr="00950B17">
        <w:rPr>
          <w:sz w:val="24"/>
          <w:szCs w:val="24"/>
        </w:rPr>
        <w:tab/>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bebas</w:t>
      </w:r>
      <w:proofErr w:type="spellEnd"/>
    </w:p>
    <w:p w14:paraId="73B8C635"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lastRenderedPageBreak/>
        <w:t xml:space="preserve">ROO● =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peroksil</w:t>
      </w:r>
      <w:proofErr w:type="spellEnd"/>
    </w:p>
    <w:p w14:paraId="1298C2FD"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 xml:space="preserve">ROOH = lipid </w:t>
      </w:r>
      <w:proofErr w:type="spellStart"/>
      <w:r w:rsidRPr="00950B17">
        <w:rPr>
          <w:sz w:val="24"/>
          <w:szCs w:val="24"/>
        </w:rPr>
        <w:t>hidroperoksida</w:t>
      </w:r>
      <w:proofErr w:type="spellEnd"/>
    </w:p>
    <w:p w14:paraId="097D0E66"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R1●</w:t>
      </w:r>
      <w:r w:rsidRPr="00950B17">
        <w:rPr>
          <w:sz w:val="24"/>
          <w:szCs w:val="24"/>
        </w:rPr>
        <w:tab/>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bebas</w:t>
      </w:r>
      <w:proofErr w:type="spellEnd"/>
      <w:r w:rsidRPr="00950B17">
        <w:rPr>
          <w:sz w:val="24"/>
          <w:szCs w:val="24"/>
        </w:rPr>
        <w:t xml:space="preserve"> </w:t>
      </w:r>
      <w:proofErr w:type="spellStart"/>
      <w:r w:rsidRPr="00950B17">
        <w:rPr>
          <w:sz w:val="24"/>
          <w:szCs w:val="24"/>
        </w:rPr>
        <w:t>baru</w:t>
      </w:r>
      <w:proofErr w:type="spellEnd"/>
    </w:p>
    <w:p w14:paraId="1D9E1229" w14:textId="77777777" w:rsidR="00950B17" w:rsidRPr="00950B17" w:rsidRDefault="00950B17" w:rsidP="00950B17">
      <w:pPr>
        <w:pStyle w:val="DaftarParagraf"/>
        <w:numPr>
          <w:ilvl w:val="0"/>
          <w:numId w:val="20"/>
        </w:numPr>
        <w:spacing w:after="0" w:line="360" w:lineRule="auto"/>
        <w:contextualSpacing/>
        <w:jc w:val="both"/>
        <w:rPr>
          <w:sz w:val="24"/>
          <w:szCs w:val="24"/>
        </w:rPr>
      </w:pPr>
      <w:proofErr w:type="spellStart"/>
      <w:r w:rsidRPr="00950B17">
        <w:rPr>
          <w:sz w:val="24"/>
          <w:szCs w:val="24"/>
        </w:rPr>
        <w:t>Terminasi</w:t>
      </w:r>
      <w:proofErr w:type="spellEnd"/>
      <w:r w:rsidRPr="00950B17">
        <w:rPr>
          <w:sz w:val="24"/>
          <w:szCs w:val="24"/>
        </w:rPr>
        <w:t xml:space="preserve">, </w:t>
      </w:r>
      <w:proofErr w:type="spellStart"/>
      <w:r w:rsidRPr="00950B17">
        <w:rPr>
          <w:sz w:val="24"/>
          <w:szCs w:val="24"/>
        </w:rPr>
        <w:t>yaitu</w:t>
      </w:r>
      <w:proofErr w:type="spellEnd"/>
      <w:r w:rsidRPr="00950B17">
        <w:rPr>
          <w:sz w:val="24"/>
          <w:szCs w:val="24"/>
        </w:rPr>
        <w:t xml:space="preserve"> </w:t>
      </w:r>
      <w:proofErr w:type="spellStart"/>
      <w:r w:rsidRPr="00950B17">
        <w:rPr>
          <w:sz w:val="24"/>
          <w:szCs w:val="24"/>
        </w:rPr>
        <w:t>peristiwa</w:t>
      </w:r>
      <w:proofErr w:type="spellEnd"/>
      <w:r w:rsidRPr="00950B17">
        <w:rPr>
          <w:sz w:val="24"/>
          <w:szCs w:val="24"/>
        </w:rPr>
        <w:t xml:space="preserve"> </w:t>
      </w:r>
      <w:proofErr w:type="spellStart"/>
      <w:r w:rsidRPr="00950B17">
        <w:rPr>
          <w:sz w:val="24"/>
          <w:szCs w:val="24"/>
        </w:rPr>
        <w:t>penstabilan</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w:t>
      </w:r>
      <w:proofErr w:type="spellStart"/>
      <w:r w:rsidRPr="00950B17">
        <w:rPr>
          <w:sz w:val="24"/>
          <w:szCs w:val="24"/>
        </w:rPr>
        <w:t>dengan</w:t>
      </w:r>
      <w:proofErr w:type="spellEnd"/>
      <w:r w:rsidRPr="00950B17">
        <w:rPr>
          <w:sz w:val="24"/>
          <w:szCs w:val="24"/>
        </w:rPr>
        <w:t xml:space="preserve"> </w:t>
      </w:r>
      <w:proofErr w:type="spellStart"/>
      <w:r w:rsidRPr="00950B17">
        <w:rPr>
          <w:sz w:val="24"/>
          <w:szCs w:val="24"/>
        </w:rPr>
        <w:t>ikatan</w:t>
      </w:r>
      <w:proofErr w:type="spellEnd"/>
      <w:r w:rsidRPr="00950B17">
        <w:rPr>
          <w:sz w:val="24"/>
          <w:szCs w:val="24"/>
        </w:rPr>
        <w:t xml:space="preserve"> </w:t>
      </w:r>
      <w:proofErr w:type="spellStart"/>
      <w:r w:rsidRPr="00950B17">
        <w:rPr>
          <w:sz w:val="24"/>
          <w:szCs w:val="24"/>
        </w:rPr>
        <w:t>rantai</w:t>
      </w:r>
      <w:proofErr w:type="spellEnd"/>
      <w:r w:rsidRPr="00950B17">
        <w:rPr>
          <w:sz w:val="24"/>
          <w:szCs w:val="24"/>
        </w:rPr>
        <w:t xml:space="preserve"> </w:t>
      </w:r>
      <w:proofErr w:type="spellStart"/>
      <w:r w:rsidRPr="00950B17">
        <w:rPr>
          <w:sz w:val="24"/>
          <w:szCs w:val="24"/>
        </w:rPr>
        <w:t>samping</w:t>
      </w:r>
      <w:proofErr w:type="spellEnd"/>
      <w:r w:rsidRPr="00950B17">
        <w:rPr>
          <w:sz w:val="24"/>
          <w:szCs w:val="24"/>
        </w:rPr>
        <w:t xml:space="preserve"> </w:t>
      </w:r>
      <w:proofErr w:type="spellStart"/>
      <w:r w:rsidRPr="00950B17">
        <w:rPr>
          <w:sz w:val="24"/>
          <w:szCs w:val="24"/>
        </w:rPr>
        <w:t>asam</w:t>
      </w:r>
      <w:proofErr w:type="spellEnd"/>
      <w:r w:rsidRPr="00950B17">
        <w:rPr>
          <w:sz w:val="24"/>
          <w:szCs w:val="24"/>
          <w:lang w:val="en-US"/>
        </w:rPr>
        <w:t xml:space="preserve"> </w:t>
      </w:r>
      <w:r w:rsidRPr="00950B17">
        <w:rPr>
          <w:sz w:val="24"/>
          <w:szCs w:val="24"/>
        </w:rPr>
        <w:t xml:space="preserve">lemak </w:t>
      </w:r>
      <w:proofErr w:type="spellStart"/>
      <w:r w:rsidRPr="00950B17">
        <w:rPr>
          <w:sz w:val="24"/>
          <w:szCs w:val="24"/>
        </w:rPr>
        <w:t>antara</w:t>
      </w:r>
      <w:proofErr w:type="spellEnd"/>
      <w:r w:rsidRPr="00950B17">
        <w:rPr>
          <w:sz w:val="24"/>
          <w:szCs w:val="24"/>
        </w:rPr>
        <w:t xml:space="preserve"> 2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lipid </w:t>
      </w:r>
      <w:proofErr w:type="spellStart"/>
      <w:r w:rsidRPr="00950B17">
        <w:rPr>
          <w:sz w:val="24"/>
          <w:szCs w:val="24"/>
        </w:rPr>
        <w:t>untuk</w:t>
      </w:r>
      <w:proofErr w:type="spellEnd"/>
      <w:r w:rsidRPr="00950B17">
        <w:rPr>
          <w:sz w:val="24"/>
          <w:szCs w:val="24"/>
        </w:rPr>
        <w:t xml:space="preserve"> </w:t>
      </w:r>
      <w:proofErr w:type="spellStart"/>
      <w:r w:rsidRPr="00950B17">
        <w:rPr>
          <w:sz w:val="24"/>
          <w:szCs w:val="24"/>
        </w:rPr>
        <w:t>membentuk</w:t>
      </w:r>
      <w:proofErr w:type="spellEnd"/>
      <w:r w:rsidRPr="00950B17">
        <w:rPr>
          <w:sz w:val="24"/>
          <w:szCs w:val="24"/>
        </w:rPr>
        <w:t xml:space="preserve">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tidak</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w:t>
      </w:r>
    </w:p>
    <w:p w14:paraId="542B5DB9" w14:textId="77777777" w:rsidR="00950B17" w:rsidRPr="00950B17" w:rsidRDefault="00950B17" w:rsidP="00950B17">
      <w:pPr>
        <w:pStyle w:val="DaftarParagraf"/>
        <w:spacing w:after="0" w:line="360" w:lineRule="auto"/>
        <w:ind w:left="2160"/>
        <w:jc w:val="both"/>
        <w:rPr>
          <w:sz w:val="24"/>
          <w:szCs w:val="24"/>
        </w:rPr>
      </w:pPr>
      <w:r w:rsidRPr="00950B17">
        <w:rPr>
          <w:sz w:val="24"/>
          <w:szCs w:val="24"/>
        </w:rPr>
        <w:t>R● + R1● → R - R1</w:t>
      </w:r>
    </w:p>
    <w:p w14:paraId="1EB77034" w14:textId="77777777" w:rsidR="00950B17" w:rsidRPr="00950B17" w:rsidRDefault="00950B17" w:rsidP="00950B17">
      <w:pPr>
        <w:pStyle w:val="DaftarParagraf"/>
        <w:spacing w:after="0" w:line="360" w:lineRule="auto"/>
        <w:ind w:left="2160"/>
        <w:jc w:val="both"/>
        <w:rPr>
          <w:sz w:val="24"/>
          <w:szCs w:val="24"/>
        </w:rPr>
      </w:pPr>
      <w:proofErr w:type="spellStart"/>
      <w:r w:rsidRPr="00950B17">
        <w:rPr>
          <w:sz w:val="24"/>
          <w:szCs w:val="24"/>
        </w:rPr>
        <w:t>Keterangan</w:t>
      </w:r>
      <w:proofErr w:type="spellEnd"/>
      <w:r w:rsidRPr="00950B17">
        <w:rPr>
          <w:sz w:val="24"/>
          <w:szCs w:val="24"/>
        </w:rPr>
        <w:t>:</w:t>
      </w:r>
    </w:p>
    <w:p w14:paraId="7E58473D" w14:textId="77777777" w:rsidR="00950B17" w:rsidRPr="00950B17" w:rsidRDefault="00950B17" w:rsidP="00950B17">
      <w:pPr>
        <w:pStyle w:val="DaftarParagraf"/>
        <w:spacing w:after="0" w:line="360" w:lineRule="auto"/>
        <w:ind w:left="2160"/>
        <w:jc w:val="both"/>
        <w:rPr>
          <w:sz w:val="24"/>
          <w:szCs w:val="24"/>
          <w:lang w:val="en-US"/>
        </w:rPr>
      </w:pPr>
      <w:r w:rsidRPr="00950B17">
        <w:rPr>
          <w:sz w:val="24"/>
          <w:szCs w:val="24"/>
        </w:rPr>
        <w:t xml:space="preserve">R●   =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p>
    <w:p w14:paraId="1BB1F2E3" w14:textId="77777777" w:rsidR="00950B17" w:rsidRPr="00950B17" w:rsidRDefault="00950B17" w:rsidP="00950B17">
      <w:pPr>
        <w:pStyle w:val="DaftarParagraf"/>
        <w:spacing w:after="0" w:line="360" w:lineRule="auto"/>
        <w:ind w:left="2160"/>
        <w:jc w:val="both"/>
        <w:rPr>
          <w:sz w:val="24"/>
          <w:szCs w:val="24"/>
          <w:lang w:val="id-ID"/>
        </w:rPr>
      </w:pPr>
      <w:r w:rsidRPr="00950B17">
        <w:rPr>
          <w:sz w:val="24"/>
          <w:szCs w:val="24"/>
        </w:rPr>
        <w:t xml:space="preserve">R1● = </w:t>
      </w:r>
      <w:proofErr w:type="spellStart"/>
      <w:r w:rsidRPr="00950B17">
        <w:rPr>
          <w:sz w:val="24"/>
          <w:szCs w:val="24"/>
        </w:rPr>
        <w:t>senyawa</w:t>
      </w:r>
      <w:proofErr w:type="spellEnd"/>
      <w:r w:rsidRPr="00950B17">
        <w:rPr>
          <w:sz w:val="24"/>
          <w:szCs w:val="24"/>
        </w:rPr>
        <w:t xml:space="preserve"> </w:t>
      </w:r>
      <w:proofErr w:type="spellStart"/>
      <w:r w:rsidRPr="00950B17">
        <w:rPr>
          <w:sz w:val="24"/>
          <w:szCs w:val="24"/>
        </w:rPr>
        <w:t>radikal</w:t>
      </w:r>
      <w:proofErr w:type="spellEnd"/>
      <w:r w:rsidRPr="00950B17">
        <w:rPr>
          <w:sz w:val="24"/>
          <w:szCs w:val="24"/>
        </w:rPr>
        <w:t xml:space="preserve"> lain</w:t>
      </w:r>
    </w:p>
    <w:p w14:paraId="511C9F36" w14:textId="77777777" w:rsidR="00950B17" w:rsidRPr="00950B17" w:rsidRDefault="00950B17" w:rsidP="00950B17">
      <w:pPr>
        <w:pStyle w:val="DaftarParagraf"/>
        <w:shd w:val="clear" w:color="auto" w:fill="FFFFFF"/>
        <w:snapToGrid w:val="0"/>
        <w:spacing w:after="0" w:line="360" w:lineRule="auto"/>
        <w:ind w:left="709"/>
        <w:rPr>
          <w:rFonts w:eastAsia="Times New Roman"/>
          <w:b/>
          <w:bCs/>
          <w:sz w:val="24"/>
          <w:szCs w:val="24"/>
          <w:lang w:eastAsia="en-GB"/>
        </w:rPr>
      </w:pPr>
    </w:p>
    <w:p w14:paraId="4EE6888A" w14:textId="587A89CF" w:rsidR="00D90C26" w:rsidRDefault="00D90C26" w:rsidP="00D90C26">
      <w:pPr>
        <w:pStyle w:val="DaftarParagraf"/>
        <w:numPr>
          <w:ilvl w:val="1"/>
          <w:numId w:val="14"/>
        </w:numPr>
        <w:shd w:val="clear" w:color="auto" w:fill="FFFFFF"/>
        <w:snapToGrid w:val="0"/>
        <w:spacing w:after="0" w:line="360" w:lineRule="auto"/>
        <w:ind w:left="709"/>
        <w:rPr>
          <w:rFonts w:eastAsia="Times New Roman"/>
          <w:b/>
          <w:bCs/>
          <w:sz w:val="24"/>
          <w:szCs w:val="24"/>
          <w:lang w:val="id-ID" w:eastAsia="en-GB"/>
        </w:rPr>
      </w:pPr>
      <w:r>
        <w:rPr>
          <w:rFonts w:eastAsia="Times New Roman"/>
          <w:b/>
          <w:bCs/>
          <w:sz w:val="24"/>
          <w:szCs w:val="24"/>
          <w:lang w:val="id-ID" w:eastAsia="en-GB"/>
        </w:rPr>
        <w:t>Antioksidan</w:t>
      </w:r>
    </w:p>
    <w:p w14:paraId="29D6E301" w14:textId="77777777" w:rsidR="00950B17" w:rsidRPr="00950B17" w:rsidRDefault="00950B17" w:rsidP="00950B17">
      <w:pPr>
        <w:autoSpaceDE w:val="0"/>
        <w:autoSpaceDN w:val="0"/>
        <w:adjustRightInd w:val="0"/>
        <w:spacing w:after="0" w:line="360" w:lineRule="auto"/>
        <w:ind w:left="540" w:firstLine="720"/>
        <w:jc w:val="both"/>
        <w:rPr>
          <w:rFonts w:ascii="Times New Roman" w:eastAsia="Times New Roman" w:hAnsi="Times New Roman"/>
          <w:sz w:val="24"/>
          <w:szCs w:val="24"/>
          <w:lang w:val="id-ID"/>
        </w:rPr>
      </w:pPr>
      <w:r w:rsidRPr="00950B17">
        <w:rPr>
          <w:rFonts w:ascii="Times New Roman" w:hAnsi="Times New Roman"/>
          <w:sz w:val="24"/>
          <w:szCs w:val="24"/>
          <w:lang w:val="id-ID"/>
        </w:rPr>
        <w:t xml:space="preserve">Antioksidan merupakan senyawa yang mampu menghambat oksidasi molekul lain. Tubuh tidak mempunyai sistem pertahanan </w:t>
      </w:r>
      <w:proofErr w:type="spellStart"/>
      <w:r w:rsidRPr="00950B17">
        <w:rPr>
          <w:rFonts w:ascii="Times New Roman" w:hAnsi="Times New Roman"/>
          <w:sz w:val="24"/>
          <w:szCs w:val="24"/>
          <w:lang w:val="id-ID"/>
        </w:rPr>
        <w:t>antioksidatif</w:t>
      </w:r>
      <w:proofErr w:type="spellEnd"/>
      <w:r w:rsidRPr="00950B17">
        <w:rPr>
          <w:rFonts w:ascii="Times New Roman" w:hAnsi="Times New Roman"/>
          <w:sz w:val="24"/>
          <w:szCs w:val="24"/>
          <w:lang w:val="id-ID"/>
        </w:rPr>
        <w:t xml:space="preserve"> yang berlebihan, sehingga jika terjadi paparan radikal berlebih maka tubuh membutuhkan antioksidan eksogen (</w:t>
      </w:r>
      <w:proofErr w:type="spellStart"/>
      <w:r w:rsidRPr="00950B17">
        <w:rPr>
          <w:rFonts w:ascii="Times New Roman" w:hAnsi="Times New Roman"/>
          <w:sz w:val="24"/>
          <w:szCs w:val="24"/>
          <w:lang w:val="id-ID"/>
        </w:rPr>
        <w:t>Sunarni</w:t>
      </w:r>
      <w:proofErr w:type="spellEnd"/>
      <w:r w:rsidRPr="00950B17">
        <w:rPr>
          <w:rFonts w:ascii="Times New Roman" w:hAnsi="Times New Roman"/>
          <w:sz w:val="24"/>
          <w:szCs w:val="24"/>
          <w:lang w:val="id-ID"/>
        </w:rPr>
        <w:t xml:space="preserve">, 2007). </w:t>
      </w:r>
    </w:p>
    <w:p w14:paraId="33CF75A1" w14:textId="77777777" w:rsidR="00950B17" w:rsidRPr="00950B17" w:rsidRDefault="00950B17" w:rsidP="00950B17">
      <w:pPr>
        <w:autoSpaceDE w:val="0"/>
        <w:autoSpaceDN w:val="0"/>
        <w:adjustRightInd w:val="0"/>
        <w:spacing w:after="0" w:line="360" w:lineRule="auto"/>
        <w:ind w:left="540" w:firstLine="720"/>
        <w:jc w:val="both"/>
        <w:rPr>
          <w:rFonts w:ascii="Times New Roman" w:hAnsi="Times New Roman"/>
          <w:sz w:val="24"/>
          <w:szCs w:val="24"/>
          <w:lang w:val="id-ID"/>
        </w:rPr>
      </w:pPr>
      <w:r w:rsidRPr="00950B17">
        <w:rPr>
          <w:rFonts w:ascii="Times New Roman" w:hAnsi="Times New Roman"/>
          <w:sz w:val="24"/>
          <w:szCs w:val="24"/>
          <w:lang w:val="id-ID"/>
        </w:rPr>
        <w:t xml:space="preserve">Antioksidan mampu melindungi tubuh terhadap kerusakan yang disebabkan spesies oksigen </w:t>
      </w:r>
      <w:proofErr w:type="spellStart"/>
      <w:r w:rsidRPr="00950B17">
        <w:rPr>
          <w:rFonts w:ascii="Times New Roman" w:hAnsi="Times New Roman"/>
          <w:sz w:val="24"/>
          <w:szCs w:val="24"/>
          <w:lang w:val="id-ID"/>
        </w:rPr>
        <w:t>reaktiv</w:t>
      </w:r>
      <w:proofErr w:type="spellEnd"/>
      <w:r w:rsidRPr="00950B17">
        <w:rPr>
          <w:rFonts w:ascii="Times New Roman" w:hAnsi="Times New Roman"/>
          <w:sz w:val="24"/>
          <w:szCs w:val="24"/>
          <w:lang w:val="id-ID"/>
        </w:rPr>
        <w:t xml:space="preserve">, mampu menghambat penyakit degeneratif, serta mampu menghambat </w:t>
      </w:r>
      <w:proofErr w:type="spellStart"/>
      <w:r w:rsidRPr="00950B17">
        <w:rPr>
          <w:rFonts w:ascii="Times New Roman" w:hAnsi="Times New Roman"/>
          <w:sz w:val="24"/>
          <w:szCs w:val="24"/>
          <w:lang w:val="id-ID"/>
        </w:rPr>
        <w:t>peroksidasi</w:t>
      </w:r>
      <w:proofErr w:type="spellEnd"/>
      <w:r w:rsidRPr="00950B17">
        <w:rPr>
          <w:rFonts w:ascii="Times New Roman" w:hAnsi="Times New Roman"/>
          <w:sz w:val="24"/>
          <w:szCs w:val="24"/>
          <w:lang w:val="id-ID"/>
        </w:rPr>
        <w:t xml:space="preserve"> lipid pada makanan (</w:t>
      </w:r>
      <w:proofErr w:type="spellStart"/>
      <w:r w:rsidRPr="00950B17">
        <w:rPr>
          <w:rFonts w:ascii="Times New Roman" w:hAnsi="Times New Roman"/>
          <w:sz w:val="24"/>
          <w:szCs w:val="24"/>
          <w:lang w:val="id-ID"/>
        </w:rPr>
        <w:t>Gulcin</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et</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al</w:t>
      </w:r>
      <w:proofErr w:type="spellEnd"/>
      <w:r w:rsidRPr="00950B17">
        <w:rPr>
          <w:rFonts w:ascii="Times New Roman" w:hAnsi="Times New Roman"/>
          <w:sz w:val="24"/>
          <w:szCs w:val="24"/>
          <w:lang w:val="id-ID"/>
        </w:rPr>
        <w:t>, 2004). Antioksidan memiliki kemampuan dalam memberikan elektron, mengikat, dan mengakhiri reaksi berantai yang mematikan (</w:t>
      </w:r>
      <w:proofErr w:type="spellStart"/>
      <w:r w:rsidRPr="00950B17">
        <w:rPr>
          <w:rFonts w:ascii="Times New Roman" w:hAnsi="Times New Roman"/>
          <w:sz w:val="24"/>
          <w:szCs w:val="24"/>
          <w:lang w:val="id-ID"/>
        </w:rPr>
        <w:t>Javanmardi</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et</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al</w:t>
      </w:r>
      <w:proofErr w:type="spellEnd"/>
      <w:r w:rsidRPr="00950B17">
        <w:rPr>
          <w:rFonts w:ascii="Times New Roman" w:hAnsi="Times New Roman"/>
          <w:sz w:val="24"/>
          <w:szCs w:val="24"/>
          <w:lang w:val="id-ID"/>
        </w:rPr>
        <w:t>, 2003). Antioksidan yang dipakai kemudian didaur ulang oleh antioksidan lain untuk mencegahnya menjadi radikal bebas (bagi dirinya sendiri) atau tetap dalam bentuk tersebut tetapi dengan struktur yang tidak dapat merusak molekul lain (</w:t>
      </w:r>
      <w:proofErr w:type="spellStart"/>
      <w:r w:rsidRPr="00950B17">
        <w:rPr>
          <w:rFonts w:ascii="Times New Roman" w:hAnsi="Times New Roman"/>
          <w:sz w:val="24"/>
          <w:szCs w:val="24"/>
          <w:lang w:val="id-ID"/>
        </w:rPr>
        <w:t>Rohdiana</w:t>
      </w:r>
      <w:proofErr w:type="spellEnd"/>
      <w:r w:rsidRPr="00950B17">
        <w:rPr>
          <w:rFonts w:ascii="Times New Roman" w:hAnsi="Times New Roman"/>
          <w:sz w:val="24"/>
          <w:szCs w:val="24"/>
          <w:lang w:val="id-ID"/>
        </w:rPr>
        <w:t>, 2009).</w:t>
      </w:r>
    </w:p>
    <w:p w14:paraId="38E07A47" w14:textId="77777777" w:rsidR="00950B17" w:rsidRPr="00950B17" w:rsidRDefault="00950B17" w:rsidP="00950B17">
      <w:pPr>
        <w:autoSpaceDE w:val="0"/>
        <w:autoSpaceDN w:val="0"/>
        <w:adjustRightInd w:val="0"/>
        <w:spacing w:after="0" w:line="360" w:lineRule="auto"/>
        <w:ind w:left="540" w:firstLine="720"/>
        <w:jc w:val="both"/>
        <w:rPr>
          <w:rFonts w:ascii="Times New Roman" w:hAnsi="Times New Roman"/>
          <w:sz w:val="24"/>
          <w:szCs w:val="24"/>
          <w:lang w:val="en-US"/>
        </w:rPr>
      </w:pPr>
      <w:r w:rsidRPr="00950B17">
        <w:rPr>
          <w:rFonts w:ascii="Times New Roman" w:hAnsi="Times New Roman"/>
          <w:sz w:val="24"/>
          <w:szCs w:val="24"/>
          <w:lang w:val="id-ID"/>
        </w:rPr>
        <w:t xml:space="preserve">Setidaknya ada empat sumber umum antioksidan, yaitu : enzim, molekul-molekul besar, molekul-molekul kecil, dan hormon. Contoh antioksidan enzim adalah </w:t>
      </w:r>
      <w:proofErr w:type="spellStart"/>
      <w:r w:rsidRPr="00950B17">
        <w:rPr>
          <w:rFonts w:ascii="Times New Roman" w:hAnsi="Times New Roman"/>
          <w:sz w:val="24"/>
          <w:szCs w:val="24"/>
          <w:lang w:val="id-ID"/>
        </w:rPr>
        <w:t>superdioxide</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dismutase</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catalase</w:t>
      </w:r>
      <w:proofErr w:type="spellEnd"/>
      <w:r w:rsidRPr="00950B17">
        <w:rPr>
          <w:rFonts w:ascii="Times New Roman" w:hAnsi="Times New Roman"/>
          <w:sz w:val="24"/>
          <w:szCs w:val="24"/>
          <w:lang w:val="id-ID"/>
        </w:rPr>
        <w:t xml:space="preserve">, contoh antioksidan molekul besar adalah albumin dan </w:t>
      </w:r>
      <w:proofErr w:type="spellStart"/>
      <w:r w:rsidRPr="00950B17">
        <w:rPr>
          <w:rFonts w:ascii="Times New Roman" w:hAnsi="Times New Roman"/>
          <w:sz w:val="24"/>
          <w:szCs w:val="24"/>
          <w:lang w:val="id-ID"/>
        </w:rPr>
        <w:t>ceruloplasmin</w:t>
      </w:r>
      <w:proofErr w:type="spellEnd"/>
      <w:r w:rsidRPr="00950B17">
        <w:rPr>
          <w:rFonts w:ascii="Times New Roman" w:hAnsi="Times New Roman"/>
          <w:sz w:val="24"/>
          <w:szCs w:val="24"/>
          <w:lang w:val="id-ID"/>
        </w:rPr>
        <w:t xml:space="preserve">, contoh antioksidan  molekul kecil adalah asam </w:t>
      </w:r>
      <w:proofErr w:type="spellStart"/>
      <w:r w:rsidRPr="00950B17">
        <w:rPr>
          <w:rFonts w:ascii="Times New Roman" w:hAnsi="Times New Roman"/>
          <w:sz w:val="24"/>
          <w:szCs w:val="24"/>
          <w:lang w:val="id-ID"/>
        </w:rPr>
        <w:t>askorbat</w:t>
      </w:r>
      <w:proofErr w:type="spellEnd"/>
      <w:r w:rsidRPr="00950B17">
        <w:rPr>
          <w:rFonts w:ascii="Times New Roman" w:hAnsi="Times New Roman"/>
          <w:sz w:val="24"/>
          <w:szCs w:val="24"/>
          <w:lang w:val="id-ID"/>
        </w:rPr>
        <w:t xml:space="preserve"> dan </w:t>
      </w:r>
      <w:proofErr w:type="spellStart"/>
      <w:r w:rsidRPr="00950B17">
        <w:rPr>
          <w:rFonts w:ascii="Times New Roman" w:hAnsi="Times New Roman"/>
          <w:sz w:val="24"/>
          <w:szCs w:val="24"/>
        </w:rPr>
        <w:t>senyawa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polifenol</w:t>
      </w:r>
      <w:proofErr w:type="spellEnd"/>
      <w:r w:rsidRPr="00950B17">
        <w:rPr>
          <w:rFonts w:ascii="Times New Roman" w:hAnsi="Times New Roman"/>
          <w:sz w:val="24"/>
          <w:szCs w:val="24"/>
          <w:lang w:val="id-ID"/>
        </w:rPr>
        <w:t xml:space="preserve">, dan contoh antioksidan hormon adalah estrogen dan </w:t>
      </w:r>
      <w:proofErr w:type="spellStart"/>
      <w:r w:rsidRPr="00950B17">
        <w:rPr>
          <w:rFonts w:ascii="Times New Roman" w:hAnsi="Times New Roman"/>
          <w:sz w:val="24"/>
          <w:szCs w:val="24"/>
          <w:lang w:val="id-ID"/>
        </w:rPr>
        <w:t>melatonin</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Prior</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et</w:t>
      </w:r>
      <w:proofErr w:type="spellEnd"/>
      <w:r w:rsidRPr="00950B17">
        <w:rPr>
          <w:rFonts w:ascii="Times New Roman" w:hAnsi="Times New Roman"/>
          <w:sz w:val="24"/>
          <w:szCs w:val="24"/>
          <w:lang w:val="id-ID"/>
        </w:rPr>
        <w:t xml:space="preserve"> </w:t>
      </w:r>
      <w:proofErr w:type="spellStart"/>
      <w:r w:rsidRPr="00950B17">
        <w:rPr>
          <w:rFonts w:ascii="Times New Roman" w:hAnsi="Times New Roman"/>
          <w:sz w:val="24"/>
          <w:szCs w:val="24"/>
          <w:lang w:val="id-ID"/>
        </w:rPr>
        <w:t>al</w:t>
      </w:r>
      <w:proofErr w:type="spellEnd"/>
      <w:r w:rsidRPr="00950B17">
        <w:rPr>
          <w:rFonts w:ascii="Times New Roman" w:hAnsi="Times New Roman"/>
          <w:sz w:val="24"/>
          <w:szCs w:val="24"/>
          <w:lang w:val="id-ID"/>
        </w:rPr>
        <w:t>, 2005).</w:t>
      </w:r>
    </w:p>
    <w:p w14:paraId="16BFD900" w14:textId="77777777" w:rsidR="00950B17" w:rsidRPr="00950B17" w:rsidRDefault="00950B17" w:rsidP="00950B17">
      <w:pPr>
        <w:autoSpaceDE w:val="0"/>
        <w:autoSpaceDN w:val="0"/>
        <w:adjustRightInd w:val="0"/>
        <w:spacing w:after="0" w:line="360" w:lineRule="auto"/>
        <w:ind w:left="540" w:firstLine="720"/>
        <w:jc w:val="both"/>
        <w:rPr>
          <w:rFonts w:ascii="Times New Roman" w:hAnsi="Times New Roman"/>
          <w:sz w:val="24"/>
          <w:szCs w:val="24"/>
        </w:rPr>
      </w:pPr>
      <w:proofErr w:type="spellStart"/>
      <w:r w:rsidRPr="00950B17">
        <w:rPr>
          <w:rFonts w:ascii="Times New Roman" w:hAnsi="Times New Roman"/>
          <w:sz w:val="24"/>
          <w:szCs w:val="24"/>
        </w:rPr>
        <w:t>Menurut</w:t>
      </w:r>
      <w:proofErr w:type="spellEnd"/>
      <w:r w:rsidRPr="00950B17">
        <w:rPr>
          <w:rFonts w:ascii="Times New Roman" w:hAnsi="Times New Roman"/>
          <w:sz w:val="24"/>
          <w:szCs w:val="24"/>
        </w:rPr>
        <w:t xml:space="preserve"> Ohlsson dan Bengtsson (2002),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sebagai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pemutus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rantai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oksidasi</w:t>
      </w:r>
      <w:proofErr w:type="spellEnd"/>
      <w:r w:rsidRPr="00950B17">
        <w:rPr>
          <w:rFonts w:ascii="Times New Roman" w:hAnsi="Times New Roman"/>
          <w:sz w:val="24"/>
          <w:szCs w:val="24"/>
        </w:rPr>
        <w:t xml:space="preserve"> lipid </w:t>
      </w:r>
      <w:proofErr w:type="spellStart"/>
      <w:r w:rsidRPr="00950B17">
        <w:rPr>
          <w:rFonts w:ascii="Times New Roman" w:hAnsi="Times New Roman"/>
          <w:sz w:val="24"/>
          <w:szCs w:val="24"/>
        </w:rPr>
        <w:t>mengurangi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medonorkan</w:t>
      </w:r>
      <w:proofErr w:type="spellEnd"/>
      <w:r w:rsidRPr="00950B17">
        <w:rPr>
          <w:rFonts w:ascii="Times New Roman" w:hAnsi="Times New Roman"/>
          <w:sz w:val="24"/>
          <w:szCs w:val="24"/>
        </w:rPr>
        <w:t xml:space="preserve"> hydrogen. Oleh </w:t>
      </w:r>
      <w:proofErr w:type="spellStart"/>
      <w:r w:rsidRPr="00950B17">
        <w:rPr>
          <w:rFonts w:ascii="Times New Roman" w:hAnsi="Times New Roman"/>
          <w:sz w:val="24"/>
          <w:szCs w:val="24"/>
        </w:rPr>
        <w:t>karena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itu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(AH) </w:t>
      </w:r>
      <w:proofErr w:type="spellStart"/>
      <w:r w:rsidRPr="00950B17">
        <w:rPr>
          <w:rFonts w:ascii="Times New Roman" w:hAnsi="Times New Roman"/>
          <w:sz w:val="24"/>
          <w:szCs w:val="24"/>
        </w:rPr>
        <w:t>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mencegah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terjadinya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tahap</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propagasi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auto </w:t>
      </w:r>
      <w:proofErr w:type="spellStart"/>
      <w:r w:rsidRPr="00950B17">
        <w:rPr>
          <w:rFonts w:ascii="Times New Roman" w:hAnsi="Times New Roman"/>
          <w:sz w:val="24"/>
          <w:szCs w:val="24"/>
        </w:rPr>
        <w:t>oksidasi</w:t>
      </w:r>
      <w:proofErr w:type="spellEnd"/>
      <w:r w:rsidRPr="00950B17">
        <w:rPr>
          <w:rFonts w:ascii="Times New Roman" w:hAnsi="Times New Roman"/>
          <w:sz w:val="24"/>
          <w:szCs w:val="24"/>
        </w:rPr>
        <w:t xml:space="preserve"> lipid </w:t>
      </w:r>
      <w:proofErr w:type="spellStart"/>
      <w:r w:rsidRPr="00950B17">
        <w:rPr>
          <w:rFonts w:ascii="Times New Roman" w:hAnsi="Times New Roman"/>
          <w:sz w:val="24"/>
          <w:szCs w:val="24"/>
        </w:rPr>
        <w:lastRenderedPageBreak/>
        <w:t>melalui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penyumbangan</w:t>
      </w:r>
      <w:proofErr w:type="spellEnd"/>
      <w:r w:rsidRPr="00950B17">
        <w:rPr>
          <w:rFonts w:ascii="Times New Roman" w:hAnsi="Times New Roman"/>
          <w:sz w:val="24"/>
          <w:szCs w:val="24"/>
        </w:rPr>
        <w:t xml:space="preserve"> atom hydrogen </w:t>
      </w:r>
      <w:proofErr w:type="spellStart"/>
      <w:r w:rsidRPr="00950B17">
        <w:rPr>
          <w:rFonts w:ascii="Times New Roman" w:hAnsi="Times New Roman"/>
          <w:sz w:val="24"/>
          <w:szCs w:val="24"/>
        </w:rPr>
        <w:t>kepada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peroksil</w:t>
      </w:r>
      <w:proofErr w:type="spellEnd"/>
      <w:r w:rsidRPr="00950B17">
        <w:rPr>
          <w:rFonts w:ascii="Times New Roman" w:hAnsi="Times New Roman"/>
          <w:sz w:val="24"/>
          <w:szCs w:val="24"/>
        </w:rPr>
        <w:t xml:space="preserve"> (ROO*) </w:t>
      </w:r>
      <w:proofErr w:type="spellStart"/>
      <w:r w:rsidRPr="00950B17">
        <w:rPr>
          <w:rFonts w:ascii="Times New Roman" w:hAnsi="Times New Roman"/>
          <w:sz w:val="24"/>
          <w:szCs w:val="24"/>
        </w:rPr>
        <w:t>sehingga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menjadi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hidroperoksid</w:t>
      </w:r>
      <w:proofErr w:type="spellEnd"/>
      <w:r w:rsidRPr="00950B17">
        <w:rPr>
          <w:rFonts w:ascii="Times New Roman" w:hAnsi="Times New Roman"/>
          <w:sz w:val="24"/>
          <w:szCs w:val="24"/>
        </w:rPr>
        <w:t xml:space="preserve"> lipid (ROOH) </w:t>
      </w:r>
      <w:proofErr w:type="spellStart"/>
      <w:r w:rsidRPr="00950B17">
        <w:rPr>
          <w:rFonts w:ascii="Times New Roman" w:hAnsi="Times New Roman"/>
          <w:sz w:val="24"/>
          <w:szCs w:val="24"/>
        </w:rPr>
        <w:t>seperti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proofErr w:type="gramStart"/>
      <w:r w:rsidRPr="00950B17">
        <w:rPr>
          <w:rFonts w:ascii="Times New Roman" w:hAnsi="Times New Roman"/>
          <w:sz w:val="24"/>
          <w:szCs w:val="24"/>
        </w:rPr>
        <w:t>berikut</w:t>
      </w:r>
      <w:proofErr w:type="spellEnd"/>
      <w:r w:rsidRPr="00950B17">
        <w:rPr>
          <w:rFonts w:ascii="Times New Roman" w:hAnsi="Times New Roman"/>
          <w:sz w:val="24"/>
          <w:szCs w:val="24"/>
        </w:rPr>
        <w:t xml:space="preserve"> :</w:t>
      </w:r>
      <w:proofErr w:type="gramEnd"/>
    </w:p>
    <w:p w14:paraId="58F49B5B" w14:textId="77777777" w:rsidR="00950B17" w:rsidRPr="00950B17" w:rsidRDefault="00950B17" w:rsidP="00950B17">
      <w:pPr>
        <w:spacing w:after="0" w:line="360" w:lineRule="auto"/>
        <w:ind w:left="567"/>
        <w:jc w:val="center"/>
        <w:rPr>
          <w:rFonts w:ascii="Times New Roman" w:hAnsi="Times New Roman"/>
          <w:sz w:val="24"/>
          <w:szCs w:val="24"/>
        </w:rPr>
      </w:pPr>
      <w:r w:rsidRPr="00950B17">
        <w:rPr>
          <w:rFonts w:ascii="Times New Roman" w:hAnsi="Times New Roman"/>
          <w:sz w:val="24"/>
          <w:szCs w:val="24"/>
        </w:rPr>
        <w:t xml:space="preserve">ROO* + AH </w:t>
      </w:r>
      <w:r w:rsidRPr="00950B17">
        <w:rPr>
          <w:rFonts w:ascii="Times New Roman" w:hAnsi="Times New Roman"/>
          <w:sz w:val="24"/>
          <w:szCs w:val="24"/>
        </w:rPr>
        <w:sym w:font="Symbol" w:char="F0AE"/>
      </w:r>
      <w:r w:rsidRPr="00950B17">
        <w:rPr>
          <w:rFonts w:ascii="Times New Roman" w:hAnsi="Times New Roman"/>
          <w:sz w:val="24"/>
          <w:szCs w:val="24"/>
        </w:rPr>
        <w:t xml:space="preserve"> ROOH + A*</w:t>
      </w:r>
    </w:p>
    <w:p w14:paraId="3AF8E167" w14:textId="77777777" w:rsidR="00950B17" w:rsidRPr="00950B17" w:rsidRDefault="00950B17" w:rsidP="00950B17">
      <w:pPr>
        <w:spacing w:after="0" w:line="360" w:lineRule="auto"/>
        <w:ind w:left="567" w:firstLine="709"/>
        <w:jc w:val="both"/>
        <w:rPr>
          <w:rFonts w:ascii="Times New Roman" w:hAnsi="Times New Roman"/>
          <w:sz w:val="24"/>
          <w:szCs w:val="24"/>
        </w:rPr>
      </w:pPr>
      <w:proofErr w:type="spellStart"/>
      <w:r w:rsidRPr="00950B17">
        <w:rPr>
          <w:rFonts w:ascii="Times New Roman" w:hAnsi="Times New Roman"/>
          <w:sz w:val="24"/>
          <w:szCs w:val="24"/>
        </w:rPr>
        <w:t>Selain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itu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mampu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memutus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peroksidasi</w:t>
      </w:r>
      <w:proofErr w:type="spellEnd"/>
      <w:r w:rsidRPr="00950B17">
        <w:rPr>
          <w:rFonts w:ascii="Times New Roman" w:hAnsi="Times New Roman"/>
          <w:sz w:val="24"/>
          <w:szCs w:val="24"/>
        </w:rPr>
        <w:t xml:space="preserve"> lipid pada </w:t>
      </w:r>
      <w:proofErr w:type="spellStart"/>
      <w:r w:rsidRPr="00950B17">
        <w:rPr>
          <w:rFonts w:ascii="Times New Roman" w:hAnsi="Times New Roman"/>
          <w:sz w:val="24"/>
          <w:szCs w:val="24"/>
        </w:rPr>
        <w:t>kondisi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oksigen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terbatas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cara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langsung</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lipid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(R*) dan </w:t>
      </w:r>
      <w:proofErr w:type="spellStart"/>
      <w:r w:rsidRPr="00950B17">
        <w:rPr>
          <w:rFonts w:ascii="Times New Roman" w:hAnsi="Times New Roman"/>
          <w:sz w:val="24"/>
          <w:szCs w:val="24"/>
        </w:rPr>
        <w:t>mengembalikan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mereka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menjadi</w:t>
      </w:r>
      <w:proofErr w:type="spellEnd"/>
      <w:r w:rsidRPr="00950B17">
        <w:rPr>
          <w:rFonts w:ascii="Times New Roman" w:hAnsi="Times New Roman"/>
          <w:sz w:val="24"/>
          <w:szCs w:val="24"/>
        </w:rPr>
        <w:t xml:space="preserve"> lipid yang normal </w:t>
      </w:r>
      <w:proofErr w:type="spellStart"/>
      <w:r w:rsidRPr="00950B17">
        <w:rPr>
          <w:rFonts w:ascii="Times New Roman" w:hAnsi="Times New Roman"/>
          <w:sz w:val="24"/>
          <w:szCs w:val="24"/>
        </w:rPr>
        <w:t>seperti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proofErr w:type="gramStart"/>
      <w:r w:rsidRPr="00950B17">
        <w:rPr>
          <w:rFonts w:ascii="Times New Roman" w:hAnsi="Times New Roman"/>
          <w:sz w:val="24"/>
          <w:szCs w:val="24"/>
        </w:rPr>
        <w:t>berikut</w:t>
      </w:r>
      <w:proofErr w:type="spellEnd"/>
      <w:r w:rsidRPr="00950B17">
        <w:rPr>
          <w:rFonts w:ascii="Times New Roman" w:hAnsi="Times New Roman"/>
          <w:sz w:val="24"/>
          <w:szCs w:val="24"/>
        </w:rPr>
        <w:t xml:space="preserve"> :</w:t>
      </w:r>
      <w:proofErr w:type="gramEnd"/>
    </w:p>
    <w:p w14:paraId="78EC031B" w14:textId="77777777" w:rsidR="00950B17" w:rsidRPr="00950B17" w:rsidRDefault="00950B17" w:rsidP="00950B17">
      <w:pPr>
        <w:widowControl w:val="0"/>
        <w:autoSpaceDE w:val="0"/>
        <w:autoSpaceDN w:val="0"/>
        <w:adjustRightInd w:val="0"/>
        <w:spacing w:after="0" w:line="360" w:lineRule="auto"/>
        <w:ind w:left="567"/>
        <w:jc w:val="center"/>
        <w:rPr>
          <w:rFonts w:ascii="Times New Roman" w:hAnsi="Times New Roman"/>
          <w:sz w:val="24"/>
          <w:szCs w:val="24"/>
        </w:rPr>
      </w:pPr>
      <w:r w:rsidRPr="00950B17">
        <w:rPr>
          <w:rFonts w:ascii="Times New Roman" w:hAnsi="Times New Roman"/>
          <w:sz w:val="24"/>
          <w:szCs w:val="24"/>
        </w:rPr>
        <w:t xml:space="preserve">R* + AH </w:t>
      </w:r>
      <w:r w:rsidRPr="00950B17">
        <w:rPr>
          <w:rFonts w:ascii="Times New Roman" w:hAnsi="Times New Roman"/>
          <w:sz w:val="24"/>
          <w:szCs w:val="24"/>
        </w:rPr>
        <w:sym w:font="Symbol" w:char="F0AE"/>
      </w:r>
      <w:r w:rsidRPr="00950B17">
        <w:rPr>
          <w:rFonts w:ascii="Times New Roman" w:hAnsi="Times New Roman"/>
          <w:sz w:val="24"/>
          <w:szCs w:val="24"/>
        </w:rPr>
        <w:t>RH + A*</w:t>
      </w:r>
    </w:p>
    <w:p w14:paraId="11402915" w14:textId="77777777" w:rsidR="00950B17" w:rsidRPr="00950B17" w:rsidRDefault="00950B17" w:rsidP="00950B17">
      <w:pPr>
        <w:widowControl w:val="0"/>
        <w:autoSpaceDE w:val="0"/>
        <w:autoSpaceDN w:val="0"/>
        <w:adjustRightInd w:val="0"/>
        <w:spacing w:after="0" w:line="360" w:lineRule="auto"/>
        <w:ind w:left="567" w:firstLine="709"/>
        <w:jc w:val="both"/>
        <w:rPr>
          <w:rFonts w:ascii="Times New Roman" w:hAnsi="Times New Roman"/>
          <w:sz w:val="24"/>
          <w:szCs w:val="24"/>
        </w:rPr>
      </w:pPr>
      <w:proofErr w:type="spellStart"/>
      <w:r w:rsidRPr="00950B17">
        <w:rPr>
          <w:rFonts w:ascii="Times New Roman" w:hAnsi="Times New Roman"/>
          <w:sz w:val="24"/>
          <w:szCs w:val="24"/>
        </w:rPr>
        <w:t>Beberapa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bekerja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sebagai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pemutus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berantai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vitamin C, </w:t>
      </w:r>
      <w:proofErr w:type="spellStart"/>
      <w:proofErr w:type="gramStart"/>
      <w:r w:rsidRPr="00950B17">
        <w:rPr>
          <w:rFonts w:ascii="Times New Roman" w:hAnsi="Times New Roman"/>
          <w:sz w:val="24"/>
          <w:szCs w:val="24"/>
        </w:rPr>
        <w:t>tokoferol,dan</w:t>
      </w:r>
      <w:proofErr w:type="spellEnd"/>
      <w:proofErr w:type="gramEnd"/>
      <w:r w:rsidRPr="00950B17">
        <w:rPr>
          <w:rFonts w:ascii="Times New Roman" w:hAnsi="Times New Roman"/>
          <w:sz w:val="24"/>
          <w:szCs w:val="24"/>
        </w:rPr>
        <w:t xml:space="preserve"> </w:t>
      </w:r>
      <w:proofErr w:type="spellStart"/>
      <w:r w:rsidRPr="00950B17">
        <w:rPr>
          <w:rFonts w:ascii="Times New Roman" w:hAnsi="Times New Roman"/>
          <w:sz w:val="24"/>
          <w:szCs w:val="24"/>
        </w:rPr>
        <w:t>senyawa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fenolik</w:t>
      </w:r>
      <w:proofErr w:type="spellEnd"/>
      <w:r w:rsidRPr="00950B17">
        <w:rPr>
          <w:rFonts w:ascii="Times New Roman" w:hAnsi="Times New Roman"/>
          <w:sz w:val="24"/>
          <w:szCs w:val="24"/>
        </w:rPr>
        <w:t xml:space="preserve">. </w:t>
      </w:r>
    </w:p>
    <w:p w14:paraId="6574D149" w14:textId="77777777" w:rsidR="00950B17" w:rsidRPr="00950B17" w:rsidRDefault="00950B17" w:rsidP="00950B17">
      <w:pPr>
        <w:widowControl w:val="0"/>
        <w:autoSpaceDE w:val="0"/>
        <w:autoSpaceDN w:val="0"/>
        <w:adjustRightInd w:val="0"/>
        <w:spacing w:after="0" w:line="360" w:lineRule="auto"/>
        <w:ind w:left="567" w:firstLine="709"/>
        <w:jc w:val="both"/>
        <w:rPr>
          <w:rFonts w:ascii="Times New Roman" w:hAnsi="Times New Roman"/>
          <w:sz w:val="24"/>
          <w:szCs w:val="24"/>
        </w:rPr>
      </w:pPr>
      <w:r w:rsidRPr="00950B17">
        <w:rPr>
          <w:rFonts w:ascii="Times New Roman" w:hAnsi="Times New Roman"/>
          <w:sz w:val="24"/>
          <w:szCs w:val="24"/>
        </w:rPr>
        <w:t xml:space="preserve">Lipid </w:t>
      </w:r>
      <w:proofErr w:type="spellStart"/>
      <w:r w:rsidRPr="00950B17">
        <w:rPr>
          <w:rFonts w:ascii="Times New Roman" w:hAnsi="Times New Roman"/>
          <w:sz w:val="24"/>
          <w:szCs w:val="24"/>
        </w:rPr>
        <w:t>hidroperoksid</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hasil</w:t>
      </w:r>
      <w:proofErr w:type="spellEnd"/>
      <w:r w:rsidRPr="00950B17">
        <w:rPr>
          <w:rFonts w:ascii="Times New Roman" w:hAnsi="Times New Roman"/>
          <w:sz w:val="24"/>
          <w:szCs w:val="24"/>
        </w:rPr>
        <w:t xml:space="preserve"> lain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oksidasi</w:t>
      </w:r>
      <w:proofErr w:type="spellEnd"/>
      <w:r w:rsidRPr="00950B17">
        <w:rPr>
          <w:rFonts w:ascii="Times New Roman" w:hAnsi="Times New Roman"/>
          <w:sz w:val="24"/>
          <w:szCs w:val="24"/>
        </w:rPr>
        <w:t xml:space="preserve"> lipid yang </w:t>
      </w:r>
      <w:proofErr w:type="spellStart"/>
      <w:r w:rsidRPr="00950B17">
        <w:rPr>
          <w:rFonts w:ascii="Times New Roman" w:hAnsi="Times New Roman"/>
          <w:sz w:val="24"/>
          <w:szCs w:val="24"/>
        </w:rPr>
        <w:t>dapat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mempengaruhi</w:t>
      </w:r>
      <w:proofErr w:type="spellEnd"/>
      <w:r w:rsidRPr="00950B17">
        <w:rPr>
          <w:rFonts w:ascii="Times New Roman" w:hAnsi="Times New Roman"/>
          <w:sz w:val="24"/>
          <w:szCs w:val="24"/>
        </w:rPr>
        <w:t xml:space="preserve"> rasa dan </w:t>
      </w:r>
      <w:proofErr w:type="spellStart"/>
      <w:r w:rsidRPr="00950B17">
        <w:rPr>
          <w:rFonts w:ascii="Times New Roman" w:hAnsi="Times New Roman"/>
          <w:sz w:val="24"/>
          <w:szCs w:val="24"/>
        </w:rPr>
        <w:t>bau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makanan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menjadi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tengik</w:t>
      </w:r>
      <w:proofErr w:type="spellEnd"/>
      <w:r w:rsidRPr="00950B17">
        <w:rPr>
          <w:rFonts w:ascii="Times New Roman" w:hAnsi="Times New Roman"/>
          <w:sz w:val="24"/>
          <w:szCs w:val="24"/>
        </w:rPr>
        <w:t xml:space="preserve">. Hal </w:t>
      </w:r>
      <w:proofErr w:type="spellStart"/>
      <w:r w:rsidRPr="00950B17">
        <w:rPr>
          <w:rFonts w:ascii="Times New Roman" w:hAnsi="Times New Roman"/>
          <w:sz w:val="24"/>
          <w:szCs w:val="24"/>
        </w:rPr>
        <w:t>tersebut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dapat</w:t>
      </w:r>
      <w:proofErr w:type="spellEnd"/>
      <w:r w:rsidRPr="00950B17">
        <w:rPr>
          <w:rFonts w:ascii="Times New Roman" w:hAnsi="Times New Roman"/>
          <w:sz w:val="24"/>
          <w:szCs w:val="24"/>
        </w:rPr>
        <w:t xml:space="preserve"> pula </w:t>
      </w:r>
      <w:proofErr w:type="spellStart"/>
      <w:r w:rsidRPr="00950B17">
        <w:rPr>
          <w:rFonts w:ascii="Times New Roman" w:hAnsi="Times New Roman"/>
          <w:sz w:val="24"/>
          <w:szCs w:val="24"/>
        </w:rPr>
        <w:t>dicegah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kerja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suatu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karena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seyawa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sangat </w:t>
      </w:r>
      <w:proofErr w:type="spellStart"/>
      <w:r w:rsidRPr="00950B17">
        <w:rPr>
          <w:rFonts w:ascii="Times New Roman" w:hAnsi="Times New Roman"/>
          <w:sz w:val="24"/>
          <w:szCs w:val="24"/>
        </w:rPr>
        <w:t>reaktif</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mencegah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dekomposisi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lipid </w:t>
      </w:r>
      <w:proofErr w:type="spellStart"/>
      <w:r w:rsidRPr="00950B17">
        <w:rPr>
          <w:rFonts w:ascii="Times New Roman" w:hAnsi="Times New Roman"/>
          <w:sz w:val="24"/>
          <w:szCs w:val="24"/>
        </w:rPr>
        <w:t>hidroksiperoksid</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alkoksil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cara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menbentuk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langsung</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senyawa</w:t>
      </w:r>
      <w:proofErr w:type="spellEnd"/>
      <w:r w:rsidRPr="00950B17">
        <w:rPr>
          <w:rFonts w:ascii="Times New Roman" w:hAnsi="Times New Roman"/>
          <w:sz w:val="24"/>
          <w:szCs w:val="24"/>
        </w:rPr>
        <w:t xml:space="preserve"> lipid </w:t>
      </w:r>
      <w:proofErr w:type="spellStart"/>
      <w:r w:rsidRPr="00950B17">
        <w:rPr>
          <w:rFonts w:ascii="Times New Roman" w:hAnsi="Times New Roman"/>
          <w:sz w:val="24"/>
          <w:szCs w:val="24"/>
        </w:rPr>
        <w:t>hidroksi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Selain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itu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hal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juga </w:t>
      </w:r>
      <w:proofErr w:type="spellStart"/>
      <w:r w:rsidRPr="00950B17">
        <w:rPr>
          <w:rFonts w:ascii="Times New Roman" w:hAnsi="Times New Roman"/>
          <w:sz w:val="24"/>
          <w:szCs w:val="24"/>
        </w:rPr>
        <w:t>menunjukan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bahwa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bekerja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sebagai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penerima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elektron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reaksinya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alkoksil</w:t>
      </w:r>
      <w:proofErr w:type="spellEnd"/>
      <w:r w:rsidRPr="00950B17">
        <w:rPr>
          <w:rFonts w:ascii="Times New Roman" w:hAnsi="Times New Roman"/>
          <w:sz w:val="24"/>
          <w:szCs w:val="24"/>
        </w:rPr>
        <w:t xml:space="preserve"> pada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terminasi</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dihasilkan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 lemak </w:t>
      </w:r>
      <w:proofErr w:type="spellStart"/>
      <w:r w:rsidRPr="00950B17">
        <w:rPr>
          <w:rFonts w:ascii="Times New Roman" w:hAnsi="Times New Roman"/>
          <w:sz w:val="24"/>
          <w:szCs w:val="24"/>
        </w:rPr>
        <w:t>kompleks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seperti</w:t>
      </w:r>
      <w:proofErr w:type="spellEnd"/>
      <w:r w:rsidRPr="00950B17">
        <w:rPr>
          <w:rFonts w:ascii="Times New Roman" w:hAnsi="Times New Roman"/>
          <w:sz w:val="24"/>
          <w:szCs w:val="24"/>
        </w:rPr>
        <w:t xml:space="preserve"> pada </w:t>
      </w:r>
      <w:proofErr w:type="spellStart"/>
      <w:r w:rsidRPr="00950B17">
        <w:rPr>
          <w:rFonts w:ascii="Times New Roman" w:hAnsi="Times New Roman"/>
          <w:sz w:val="24"/>
          <w:szCs w:val="24"/>
        </w:rPr>
        <w:t>reaksi</w:t>
      </w:r>
      <w:proofErr w:type="spellEnd"/>
      <w:r w:rsidRPr="00950B17">
        <w:rPr>
          <w:rFonts w:ascii="Times New Roman" w:hAnsi="Times New Roman"/>
          <w:sz w:val="24"/>
          <w:szCs w:val="24"/>
        </w:rPr>
        <w:t xml:space="preserve"> </w:t>
      </w:r>
      <w:proofErr w:type="spellStart"/>
      <w:proofErr w:type="gramStart"/>
      <w:r w:rsidRPr="00950B17">
        <w:rPr>
          <w:rFonts w:ascii="Times New Roman" w:hAnsi="Times New Roman"/>
          <w:sz w:val="24"/>
          <w:szCs w:val="24"/>
        </w:rPr>
        <w:t>berikut</w:t>
      </w:r>
      <w:proofErr w:type="spellEnd"/>
      <w:r w:rsidRPr="00950B17">
        <w:rPr>
          <w:rFonts w:ascii="Times New Roman" w:hAnsi="Times New Roman"/>
          <w:sz w:val="24"/>
          <w:szCs w:val="24"/>
        </w:rPr>
        <w:t xml:space="preserve"> :</w:t>
      </w:r>
      <w:proofErr w:type="gramEnd"/>
    </w:p>
    <w:p w14:paraId="4D8DC25F" w14:textId="77777777" w:rsidR="00950B17" w:rsidRPr="00950B17" w:rsidRDefault="00950B17" w:rsidP="00950B17">
      <w:pPr>
        <w:spacing w:after="0" w:line="360" w:lineRule="auto"/>
        <w:ind w:left="567"/>
        <w:jc w:val="center"/>
        <w:rPr>
          <w:rFonts w:ascii="Times New Roman" w:hAnsi="Times New Roman"/>
          <w:sz w:val="24"/>
          <w:szCs w:val="24"/>
        </w:rPr>
      </w:pPr>
      <w:r w:rsidRPr="00950B17">
        <w:rPr>
          <w:rFonts w:ascii="Times New Roman" w:hAnsi="Times New Roman"/>
          <w:sz w:val="24"/>
          <w:szCs w:val="24"/>
        </w:rPr>
        <w:t xml:space="preserve">RO* + AH </w:t>
      </w:r>
      <w:r w:rsidRPr="00950B17">
        <w:rPr>
          <w:rFonts w:ascii="Times New Roman" w:hAnsi="Times New Roman"/>
          <w:sz w:val="24"/>
          <w:szCs w:val="24"/>
        </w:rPr>
        <w:sym w:font="Symbol" w:char="F0AE"/>
      </w:r>
      <w:r w:rsidRPr="00950B17">
        <w:rPr>
          <w:rFonts w:ascii="Times New Roman" w:hAnsi="Times New Roman"/>
          <w:sz w:val="24"/>
          <w:szCs w:val="24"/>
        </w:rPr>
        <w:t xml:space="preserve"> ROH + A*</w:t>
      </w:r>
    </w:p>
    <w:p w14:paraId="5266A315" w14:textId="77777777" w:rsidR="00950B17" w:rsidRPr="00950B17" w:rsidRDefault="00950B17" w:rsidP="00950B17">
      <w:pPr>
        <w:spacing w:after="0" w:line="360" w:lineRule="auto"/>
        <w:ind w:left="567"/>
        <w:jc w:val="center"/>
        <w:rPr>
          <w:rFonts w:ascii="Times New Roman" w:hAnsi="Times New Roman"/>
          <w:b/>
          <w:sz w:val="24"/>
          <w:szCs w:val="24"/>
          <w:lang w:val="id-ID"/>
        </w:rPr>
      </w:pPr>
      <w:r w:rsidRPr="00950B17">
        <w:rPr>
          <w:rFonts w:ascii="Times New Roman" w:hAnsi="Times New Roman"/>
          <w:sz w:val="24"/>
          <w:szCs w:val="24"/>
        </w:rPr>
        <w:t xml:space="preserve">RO* + A* </w:t>
      </w:r>
      <w:r w:rsidRPr="00950B17">
        <w:rPr>
          <w:rFonts w:ascii="Times New Roman" w:hAnsi="Times New Roman"/>
          <w:sz w:val="24"/>
          <w:szCs w:val="24"/>
        </w:rPr>
        <w:sym w:font="Symbol" w:char="F0AE"/>
      </w:r>
      <w:r w:rsidRPr="00950B17">
        <w:rPr>
          <w:rFonts w:ascii="Times New Roman" w:hAnsi="Times New Roman"/>
          <w:sz w:val="24"/>
          <w:szCs w:val="24"/>
        </w:rPr>
        <w:t xml:space="preserve"> ROA</w:t>
      </w:r>
    </w:p>
    <w:p w14:paraId="4FC4579C" w14:textId="47E70891" w:rsidR="00D90C26" w:rsidRDefault="00950B17" w:rsidP="00D90C26">
      <w:pPr>
        <w:pStyle w:val="DaftarParagraf"/>
        <w:numPr>
          <w:ilvl w:val="1"/>
          <w:numId w:val="14"/>
        </w:numPr>
        <w:shd w:val="clear" w:color="auto" w:fill="FFFFFF"/>
        <w:snapToGrid w:val="0"/>
        <w:spacing w:after="0" w:line="360" w:lineRule="auto"/>
        <w:ind w:left="709"/>
        <w:rPr>
          <w:rFonts w:eastAsia="Times New Roman"/>
          <w:b/>
          <w:bCs/>
          <w:sz w:val="24"/>
          <w:szCs w:val="24"/>
          <w:lang w:val="id-ID" w:eastAsia="en-GB"/>
        </w:rPr>
      </w:pPr>
      <w:r>
        <w:rPr>
          <w:rFonts w:eastAsia="Times New Roman"/>
          <w:b/>
          <w:bCs/>
          <w:sz w:val="24"/>
          <w:szCs w:val="24"/>
          <w:lang w:val="id-ID" w:eastAsia="en-GB"/>
        </w:rPr>
        <w:t>Pengujian Antioksidan</w:t>
      </w:r>
    </w:p>
    <w:p w14:paraId="175AA541" w14:textId="77777777" w:rsidR="00950B17" w:rsidRPr="00950B17" w:rsidRDefault="00950B17" w:rsidP="00950B17">
      <w:pPr>
        <w:spacing w:after="0" w:line="360" w:lineRule="auto"/>
        <w:ind w:left="540" w:firstLine="720"/>
        <w:jc w:val="both"/>
        <w:rPr>
          <w:rFonts w:ascii="Times New Roman" w:eastAsia="Times New Roman" w:hAnsi="Times New Roman"/>
          <w:sz w:val="24"/>
          <w:szCs w:val="24"/>
          <w:lang w:val="en-US"/>
        </w:rPr>
      </w:pPr>
      <w:proofErr w:type="spellStart"/>
      <w:r w:rsidRPr="00950B17">
        <w:rPr>
          <w:rFonts w:ascii="Times New Roman" w:hAnsi="Times New Roman"/>
          <w:sz w:val="24"/>
          <w:szCs w:val="24"/>
        </w:rPr>
        <w:t>Menurut</w:t>
      </w:r>
      <w:proofErr w:type="spellEnd"/>
      <w:r w:rsidRPr="00950B17">
        <w:rPr>
          <w:rFonts w:ascii="Times New Roman" w:hAnsi="Times New Roman"/>
          <w:sz w:val="24"/>
          <w:szCs w:val="24"/>
        </w:rPr>
        <w:t xml:space="preserve"> Prakash dan </w:t>
      </w:r>
      <w:proofErr w:type="spellStart"/>
      <w:r w:rsidRPr="00950B17">
        <w:rPr>
          <w:rFonts w:ascii="Times New Roman" w:hAnsi="Times New Roman"/>
          <w:sz w:val="24"/>
          <w:szCs w:val="24"/>
        </w:rPr>
        <w:t>kawan</w:t>
      </w:r>
      <w:proofErr w:type="spellEnd"/>
      <w:r w:rsidRPr="00950B17">
        <w:rPr>
          <w:rFonts w:ascii="Times New Roman" w:hAnsi="Times New Roman"/>
          <w:sz w:val="24"/>
          <w:szCs w:val="24"/>
        </w:rPr>
        <w:t xml:space="preserve"> – </w:t>
      </w:r>
      <w:proofErr w:type="spellStart"/>
      <w:r w:rsidRPr="00950B17">
        <w:rPr>
          <w:rFonts w:ascii="Times New Roman" w:hAnsi="Times New Roman"/>
          <w:sz w:val="24"/>
          <w:szCs w:val="24"/>
        </w:rPr>
        <w:t>kawan</w:t>
      </w:r>
      <w:proofErr w:type="spellEnd"/>
      <w:r w:rsidRPr="00950B17">
        <w:rPr>
          <w:rFonts w:ascii="Times New Roman" w:hAnsi="Times New Roman"/>
          <w:sz w:val="24"/>
          <w:szCs w:val="24"/>
        </w:rPr>
        <w:t xml:space="preserve"> (2008), </w:t>
      </w:r>
      <w:proofErr w:type="spellStart"/>
      <w:r w:rsidRPr="00950B17">
        <w:rPr>
          <w:rFonts w:ascii="Times New Roman" w:hAnsi="Times New Roman"/>
          <w:sz w:val="24"/>
          <w:szCs w:val="24"/>
        </w:rPr>
        <w:t>ada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beberapa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dapat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digunakan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untuk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mengukur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aktivitas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Pengujian</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umum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digunakan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saat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pengukuran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kapasitas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serapan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oksigen</w:t>
      </w:r>
      <w:proofErr w:type="spellEnd"/>
      <w:r w:rsidRPr="00950B17">
        <w:rPr>
          <w:rFonts w:ascii="Times New Roman" w:hAnsi="Times New Roman"/>
          <w:sz w:val="24"/>
          <w:szCs w:val="24"/>
        </w:rPr>
        <w:t xml:space="preserve"> dan </w:t>
      </w:r>
      <w:proofErr w:type="spellStart"/>
      <w:r w:rsidRPr="00950B17">
        <w:rPr>
          <w:rFonts w:ascii="Times New Roman" w:hAnsi="Times New Roman"/>
          <w:sz w:val="24"/>
          <w:szCs w:val="24"/>
        </w:rPr>
        <w:t>pngukuran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peningkatan</w:t>
      </w:r>
      <w:proofErr w:type="spellEnd"/>
      <w:r w:rsidRPr="00950B17">
        <w:rPr>
          <w:rFonts w:ascii="Times New Roman" w:hAnsi="Times New Roman"/>
          <w:sz w:val="24"/>
          <w:szCs w:val="24"/>
        </w:rPr>
        <w:t xml:space="preserve"> chemiluminescence. Akan </w:t>
      </w:r>
      <w:proofErr w:type="spellStart"/>
      <w:r w:rsidRPr="00950B17">
        <w:rPr>
          <w:rFonts w:ascii="Times New Roman" w:hAnsi="Times New Roman"/>
          <w:sz w:val="24"/>
          <w:szCs w:val="24"/>
        </w:rPr>
        <w:t>tetapi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tersebut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membutuhkan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perlengkapan</w:t>
      </w:r>
      <w:proofErr w:type="spellEnd"/>
      <w:r w:rsidRPr="00950B17">
        <w:rPr>
          <w:rFonts w:ascii="Times New Roman" w:hAnsi="Times New Roman"/>
          <w:sz w:val="24"/>
          <w:szCs w:val="24"/>
        </w:rPr>
        <w:t xml:space="preserve"> dan </w:t>
      </w:r>
      <w:proofErr w:type="spellStart"/>
      <w:r w:rsidRPr="00950B17">
        <w:rPr>
          <w:rFonts w:ascii="Times New Roman" w:hAnsi="Times New Roman"/>
          <w:sz w:val="24"/>
          <w:szCs w:val="24"/>
        </w:rPr>
        <w:t>keahlian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teknisi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pengerjaannya</w:t>
      </w:r>
      <w:proofErr w:type="spellEnd"/>
      <w:r w:rsidRPr="00950B17">
        <w:rPr>
          <w:rFonts w:ascii="Times New Roman" w:hAnsi="Times New Roman"/>
          <w:sz w:val="24"/>
          <w:szCs w:val="24"/>
        </w:rPr>
        <w:t>.</w:t>
      </w:r>
    </w:p>
    <w:p w14:paraId="0B826EE8" w14:textId="77777777" w:rsidR="00950B17" w:rsidRPr="00950B17" w:rsidRDefault="00950B17" w:rsidP="00950B17">
      <w:pPr>
        <w:spacing w:after="0" w:line="360" w:lineRule="auto"/>
        <w:ind w:left="540" w:firstLine="720"/>
        <w:jc w:val="both"/>
        <w:rPr>
          <w:rFonts w:ascii="Times New Roman" w:hAnsi="Times New Roman"/>
          <w:sz w:val="24"/>
          <w:szCs w:val="24"/>
        </w:rPr>
      </w:pPr>
      <w:proofErr w:type="spellStart"/>
      <w:r w:rsidRPr="00950B17">
        <w:rPr>
          <w:rFonts w:ascii="Times New Roman" w:hAnsi="Times New Roman"/>
          <w:sz w:val="24"/>
          <w:szCs w:val="24"/>
        </w:rPr>
        <w:t>Prinsip</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analisa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mengukur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daya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hambat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terhadap</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bebas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seperti</w:t>
      </w:r>
      <w:proofErr w:type="spellEnd"/>
      <w:r w:rsidRPr="00950B17">
        <w:rPr>
          <w:rFonts w:ascii="Times New Roman" w:hAnsi="Times New Roman"/>
          <w:sz w:val="24"/>
          <w:szCs w:val="24"/>
        </w:rPr>
        <w:t xml:space="preserve"> 1-diphenyl-2-picrylhydrazyl (DPPH), superoxide anion (O</w:t>
      </w:r>
      <w:r w:rsidRPr="00950B17">
        <w:rPr>
          <w:rFonts w:ascii="Times New Roman" w:hAnsi="Times New Roman"/>
          <w:sz w:val="24"/>
          <w:szCs w:val="24"/>
          <w:vertAlign w:val="subscript"/>
        </w:rPr>
        <w:t>2</w:t>
      </w:r>
      <w:r w:rsidRPr="00950B17">
        <w:rPr>
          <w:rFonts w:ascii="Times New Roman" w:hAnsi="Times New Roman"/>
          <w:sz w:val="24"/>
          <w:szCs w:val="24"/>
        </w:rPr>
        <w:t xml:space="preserve">), hydroxyl radical (OH), or peroxyl radical (ROO). Hasil yang </w:t>
      </w:r>
      <w:proofErr w:type="spellStart"/>
      <w:r w:rsidRPr="00950B17">
        <w:rPr>
          <w:rFonts w:ascii="Times New Roman" w:hAnsi="Times New Roman"/>
          <w:sz w:val="24"/>
          <w:szCs w:val="24"/>
        </w:rPr>
        <w:t>bervariasi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bisa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didapat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berbeda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untuk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mengukur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aktivitas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berdasarkan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bebas</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digunakan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pengukuran</w:t>
      </w:r>
      <w:proofErr w:type="spellEnd"/>
      <w:r w:rsidRPr="00950B17">
        <w:rPr>
          <w:rFonts w:ascii="Times New Roman" w:hAnsi="Times New Roman"/>
          <w:sz w:val="24"/>
          <w:szCs w:val="24"/>
        </w:rPr>
        <w:t>.</w:t>
      </w:r>
    </w:p>
    <w:p w14:paraId="25E567EA" w14:textId="77777777" w:rsidR="00950B17" w:rsidRPr="00950B17" w:rsidRDefault="00950B17" w:rsidP="00950B17">
      <w:pPr>
        <w:spacing w:after="0" w:line="360" w:lineRule="auto"/>
        <w:ind w:left="540" w:firstLine="720"/>
        <w:jc w:val="both"/>
        <w:rPr>
          <w:rFonts w:ascii="Times New Roman" w:hAnsi="Times New Roman"/>
          <w:sz w:val="24"/>
          <w:szCs w:val="24"/>
        </w:rPr>
      </w:pPr>
      <w:proofErr w:type="spellStart"/>
      <w:r w:rsidRPr="00950B17">
        <w:rPr>
          <w:rFonts w:ascii="Times New Roman" w:hAnsi="Times New Roman"/>
          <w:sz w:val="24"/>
          <w:szCs w:val="24"/>
        </w:rPr>
        <w:t>Penelitian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menggunakan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DPPH </w:t>
      </w:r>
      <w:proofErr w:type="spellStart"/>
      <w:r w:rsidRPr="00950B17">
        <w:rPr>
          <w:rFonts w:ascii="Times New Roman" w:hAnsi="Times New Roman"/>
          <w:sz w:val="24"/>
          <w:szCs w:val="24"/>
        </w:rPr>
        <w:t>untuk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mengukur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aktivitas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sampel</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ada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Menurut</w:t>
      </w:r>
      <w:proofErr w:type="spellEnd"/>
      <w:r w:rsidRPr="00950B17">
        <w:rPr>
          <w:rFonts w:ascii="Times New Roman" w:hAnsi="Times New Roman"/>
          <w:sz w:val="24"/>
          <w:szCs w:val="24"/>
        </w:rPr>
        <w:t xml:space="preserve"> Prakash dan </w:t>
      </w:r>
      <w:proofErr w:type="spellStart"/>
      <w:r w:rsidRPr="00950B17">
        <w:rPr>
          <w:rFonts w:ascii="Times New Roman" w:hAnsi="Times New Roman"/>
          <w:sz w:val="24"/>
          <w:szCs w:val="24"/>
        </w:rPr>
        <w:t>kawan</w:t>
      </w:r>
      <w:proofErr w:type="spellEnd"/>
      <w:r w:rsidRPr="00950B17">
        <w:rPr>
          <w:rFonts w:ascii="Times New Roman" w:hAnsi="Times New Roman"/>
          <w:sz w:val="24"/>
          <w:szCs w:val="24"/>
        </w:rPr>
        <w:t xml:space="preserve"> – </w:t>
      </w:r>
      <w:proofErr w:type="spellStart"/>
      <w:r w:rsidRPr="00950B17">
        <w:rPr>
          <w:rFonts w:ascii="Times New Roman" w:hAnsi="Times New Roman"/>
          <w:sz w:val="24"/>
          <w:szCs w:val="24"/>
        </w:rPr>
        <w:t>kawan</w:t>
      </w:r>
      <w:proofErr w:type="spellEnd"/>
      <w:r w:rsidRPr="00950B17">
        <w:rPr>
          <w:rFonts w:ascii="Times New Roman" w:hAnsi="Times New Roman"/>
          <w:sz w:val="24"/>
          <w:szCs w:val="24"/>
        </w:rPr>
        <w:t xml:space="preserve"> (2008)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DPPH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cepat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mudah</w:t>
      </w:r>
      <w:proofErr w:type="spellEnd"/>
      <w:r w:rsidRPr="00950B17">
        <w:rPr>
          <w:rFonts w:ascii="Times New Roman" w:hAnsi="Times New Roman"/>
          <w:sz w:val="24"/>
          <w:szCs w:val="24"/>
        </w:rPr>
        <w:t xml:space="preserve"> dan </w:t>
      </w:r>
      <w:proofErr w:type="spellStart"/>
      <w:r w:rsidRPr="00950B17">
        <w:rPr>
          <w:rFonts w:ascii="Times New Roman" w:hAnsi="Times New Roman"/>
          <w:sz w:val="24"/>
          <w:szCs w:val="24"/>
        </w:rPr>
        <w:t>murah</w:t>
      </w:r>
      <w:proofErr w:type="spellEnd"/>
      <w:r w:rsidRPr="00950B17">
        <w:rPr>
          <w:rFonts w:ascii="Times New Roman" w:hAnsi="Times New Roman"/>
          <w:sz w:val="24"/>
          <w:szCs w:val="24"/>
        </w:rPr>
        <w:t xml:space="preserve"> yang </w:t>
      </w:r>
      <w:proofErr w:type="spellStart"/>
      <w:r w:rsidRPr="00950B17">
        <w:rPr>
          <w:rFonts w:ascii="Times New Roman" w:hAnsi="Times New Roman"/>
          <w:sz w:val="24"/>
          <w:szCs w:val="24"/>
        </w:rPr>
        <w:t>digunakan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secara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luas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untuk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lastRenderedPageBreak/>
        <w:t>mengukur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kemampuan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senyawa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atau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pendonor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elektron</w:t>
      </w:r>
      <w:proofErr w:type="spellEnd"/>
      <w:r w:rsidRPr="00950B17">
        <w:rPr>
          <w:rFonts w:ascii="Times New Roman" w:hAnsi="Times New Roman"/>
          <w:sz w:val="24"/>
          <w:szCs w:val="24"/>
        </w:rPr>
        <w:t xml:space="preserve"> dan juga </w:t>
      </w:r>
      <w:proofErr w:type="spellStart"/>
      <w:r w:rsidRPr="00950B17">
        <w:rPr>
          <w:rFonts w:ascii="Times New Roman" w:hAnsi="Times New Roman"/>
          <w:sz w:val="24"/>
          <w:szCs w:val="24"/>
        </w:rPr>
        <w:t>mengukur</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aktivitas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suatu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produk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Metode</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ini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dapat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digunkan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untuk</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sampel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padat</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maupun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cairan</w:t>
      </w:r>
      <w:proofErr w:type="spellEnd"/>
      <w:r w:rsidRPr="00950B17">
        <w:rPr>
          <w:rFonts w:ascii="Times New Roman" w:hAnsi="Times New Roman"/>
          <w:sz w:val="24"/>
          <w:szCs w:val="24"/>
        </w:rPr>
        <w:t>.</w:t>
      </w:r>
    </w:p>
    <w:p w14:paraId="6CD0473C" w14:textId="77777777" w:rsidR="00950B17" w:rsidRPr="00950B17" w:rsidRDefault="00950B17" w:rsidP="00950B17">
      <w:pPr>
        <w:spacing w:after="0" w:line="360" w:lineRule="auto"/>
        <w:ind w:left="540" w:firstLine="720"/>
        <w:jc w:val="both"/>
        <w:rPr>
          <w:rFonts w:ascii="Times New Roman" w:hAnsi="Times New Roman"/>
          <w:sz w:val="24"/>
          <w:szCs w:val="24"/>
          <w:lang w:val="id-ID"/>
        </w:rPr>
      </w:pPr>
      <w:r w:rsidRPr="00950B17">
        <w:rPr>
          <w:rFonts w:ascii="Times New Roman" w:hAnsi="Times New Roman"/>
          <w:sz w:val="24"/>
          <w:szCs w:val="24"/>
          <w:lang w:val="id-ID"/>
        </w:rPr>
        <w:t xml:space="preserve">DPPH adalah radikal bebas yang stabil karena terjadi </w:t>
      </w:r>
      <w:proofErr w:type="spellStart"/>
      <w:r w:rsidRPr="00950B17">
        <w:rPr>
          <w:rFonts w:ascii="Times New Roman" w:hAnsi="Times New Roman"/>
          <w:sz w:val="24"/>
          <w:szCs w:val="24"/>
          <w:lang w:val="id-ID"/>
        </w:rPr>
        <w:t>delokalisasi</w:t>
      </w:r>
      <w:proofErr w:type="spellEnd"/>
      <w:r w:rsidRPr="00950B17">
        <w:rPr>
          <w:rFonts w:ascii="Times New Roman" w:hAnsi="Times New Roman"/>
          <w:sz w:val="24"/>
          <w:szCs w:val="24"/>
          <w:lang w:val="id-ID"/>
        </w:rPr>
        <w:t xml:space="preserve"> elektron pada molekulnya, sehingga molekul-molekulnya tidak terurai seperti kebanyakan radikal bebas lain (Fariza dan Moi Sia, 2008). </w:t>
      </w:r>
      <w:proofErr w:type="spellStart"/>
      <w:r w:rsidRPr="00950B17">
        <w:rPr>
          <w:rFonts w:ascii="Times New Roman" w:hAnsi="Times New Roman"/>
          <w:sz w:val="24"/>
          <w:szCs w:val="24"/>
          <w:lang w:val="id-ID"/>
        </w:rPr>
        <w:t>Delokalisasi</w:t>
      </w:r>
      <w:proofErr w:type="spellEnd"/>
      <w:r w:rsidRPr="00950B17">
        <w:rPr>
          <w:rFonts w:ascii="Times New Roman" w:hAnsi="Times New Roman"/>
          <w:sz w:val="24"/>
          <w:szCs w:val="24"/>
          <w:lang w:val="id-ID"/>
        </w:rPr>
        <w:t xml:space="preserve"> elektron pada molekul DPPH menyebabkan DPPH memberikan warna ungu tua dan akan menjadi berwarna kuning muda bila tereduksi oleh antioksidan. </w:t>
      </w:r>
      <w:r w:rsidRPr="00950B17">
        <w:rPr>
          <w:rFonts w:ascii="Times New Roman" w:hAnsi="Times New Roman"/>
          <w:sz w:val="24"/>
          <w:szCs w:val="24"/>
        </w:rPr>
        <w:t>P</w:t>
      </w:r>
      <w:r w:rsidRPr="00950B17">
        <w:rPr>
          <w:rFonts w:ascii="Times New Roman" w:hAnsi="Times New Roman"/>
          <w:sz w:val="24"/>
          <w:szCs w:val="24"/>
          <w:lang w:val="id-ID"/>
        </w:rPr>
        <w:t xml:space="preserve">ada pengujian aktivitas antioksidan dengan metode DPPH, warna ungu tua harus tetap tersisa </w:t>
      </w:r>
      <w:proofErr w:type="spellStart"/>
      <w:r w:rsidRPr="00950B17">
        <w:rPr>
          <w:rFonts w:ascii="Times New Roman" w:hAnsi="Times New Roman"/>
          <w:sz w:val="24"/>
          <w:szCs w:val="24"/>
          <w:lang w:val="id-ID"/>
        </w:rPr>
        <w:t>diakhir</w:t>
      </w:r>
      <w:proofErr w:type="spellEnd"/>
      <w:r w:rsidRPr="00950B17">
        <w:rPr>
          <w:rFonts w:ascii="Times New Roman" w:hAnsi="Times New Roman"/>
          <w:sz w:val="24"/>
          <w:szCs w:val="24"/>
          <w:lang w:val="id-ID"/>
        </w:rPr>
        <w:t xml:space="preserve"> reaksi untuk meyakinkan bahwa semua antioksidan telah bereaksi dengan radikal bebas (</w:t>
      </w:r>
      <w:proofErr w:type="spellStart"/>
      <w:r w:rsidRPr="00950B17">
        <w:rPr>
          <w:rFonts w:ascii="Times New Roman" w:hAnsi="Times New Roman"/>
          <w:sz w:val="24"/>
          <w:szCs w:val="24"/>
          <w:lang w:val="id-ID"/>
        </w:rPr>
        <w:t>Ionita</w:t>
      </w:r>
      <w:proofErr w:type="spellEnd"/>
      <w:r w:rsidRPr="00950B17">
        <w:rPr>
          <w:rFonts w:ascii="Times New Roman" w:hAnsi="Times New Roman"/>
          <w:sz w:val="24"/>
          <w:szCs w:val="24"/>
          <w:lang w:val="id-ID"/>
        </w:rPr>
        <w:t>, 2003).</w:t>
      </w:r>
    </w:p>
    <w:p w14:paraId="240D392C" w14:textId="07F43BF5" w:rsidR="00950B17" w:rsidRPr="00950B17" w:rsidRDefault="00950B17" w:rsidP="00950B17">
      <w:pPr>
        <w:spacing w:after="0" w:line="360" w:lineRule="auto"/>
        <w:jc w:val="center"/>
        <w:rPr>
          <w:rFonts w:ascii="Times New Roman" w:hAnsi="Times New Roman"/>
          <w:b/>
          <w:sz w:val="24"/>
          <w:szCs w:val="24"/>
          <w:lang w:val="id-ID"/>
        </w:rPr>
      </w:pPr>
      <w:r w:rsidRPr="00950B17">
        <w:rPr>
          <w:rFonts w:ascii="Times New Roman" w:hAnsi="Times New Roman"/>
          <w:b/>
          <w:noProof/>
          <w:sz w:val="24"/>
          <w:szCs w:val="24"/>
          <w:lang w:val="en-ID" w:eastAsia="en-ID"/>
        </w:rPr>
        <w:drawing>
          <wp:inline distT="0" distB="0" distL="0" distR="0" wp14:anchorId="55BAFE2B" wp14:editId="73F137BD">
            <wp:extent cx="1943100" cy="1276350"/>
            <wp:effectExtent l="0" t="0" r="0" b="0"/>
            <wp:docPr id="11" name="Gambar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43100" cy="1276350"/>
                    </a:xfrm>
                    <a:prstGeom prst="rect">
                      <a:avLst/>
                    </a:prstGeom>
                    <a:noFill/>
                    <a:ln>
                      <a:noFill/>
                    </a:ln>
                  </pic:spPr>
                </pic:pic>
              </a:graphicData>
            </a:graphic>
          </wp:inline>
        </w:drawing>
      </w:r>
    </w:p>
    <w:p w14:paraId="692C2458" w14:textId="5CAE3627" w:rsidR="00950B17" w:rsidRPr="00950B17" w:rsidRDefault="00950B17" w:rsidP="00950B17">
      <w:pPr>
        <w:spacing w:after="0" w:line="360" w:lineRule="auto"/>
        <w:jc w:val="center"/>
        <w:rPr>
          <w:rFonts w:ascii="Times New Roman" w:hAnsi="Times New Roman"/>
          <w:sz w:val="24"/>
          <w:szCs w:val="24"/>
          <w:lang w:val="id-ID"/>
        </w:rPr>
      </w:pPr>
      <w:r w:rsidRPr="00950B17">
        <w:rPr>
          <w:rFonts w:ascii="Times New Roman" w:hAnsi="Times New Roman"/>
          <w:sz w:val="24"/>
          <w:szCs w:val="24"/>
          <w:lang w:val="id-ID"/>
        </w:rPr>
        <w:t xml:space="preserve">Gambar </w:t>
      </w:r>
      <w:r w:rsidR="006914A1">
        <w:rPr>
          <w:rFonts w:ascii="Times New Roman" w:hAnsi="Times New Roman"/>
          <w:sz w:val="24"/>
          <w:szCs w:val="24"/>
          <w:lang w:val="id-ID"/>
        </w:rPr>
        <w:t>II.3</w:t>
      </w:r>
      <w:r w:rsidRPr="00950B17">
        <w:rPr>
          <w:rFonts w:ascii="Times New Roman" w:hAnsi="Times New Roman"/>
          <w:sz w:val="24"/>
          <w:szCs w:val="24"/>
          <w:lang w:val="id-ID"/>
        </w:rPr>
        <w:t>. Struktur Kimia DPPH (</w:t>
      </w:r>
      <w:proofErr w:type="spellStart"/>
      <w:r w:rsidRPr="00950B17">
        <w:rPr>
          <w:rFonts w:ascii="Times New Roman" w:hAnsi="Times New Roman"/>
          <w:sz w:val="24"/>
          <w:szCs w:val="24"/>
          <w:lang w:val="id-ID"/>
        </w:rPr>
        <w:t>Ionita</w:t>
      </w:r>
      <w:proofErr w:type="spellEnd"/>
      <w:r w:rsidRPr="00950B17">
        <w:rPr>
          <w:rFonts w:ascii="Times New Roman" w:hAnsi="Times New Roman"/>
          <w:sz w:val="24"/>
          <w:szCs w:val="24"/>
          <w:lang w:val="id-ID"/>
        </w:rPr>
        <w:t>, 2003).</w:t>
      </w:r>
    </w:p>
    <w:p w14:paraId="5D7B33AF" w14:textId="77777777" w:rsidR="00950B17" w:rsidRPr="00950B17" w:rsidRDefault="00950B17" w:rsidP="00950B17">
      <w:pPr>
        <w:spacing w:after="0" w:line="360" w:lineRule="auto"/>
        <w:jc w:val="center"/>
        <w:rPr>
          <w:rFonts w:ascii="Times New Roman" w:hAnsi="Times New Roman"/>
          <w:sz w:val="24"/>
          <w:szCs w:val="24"/>
          <w:lang w:val="id-ID"/>
        </w:rPr>
      </w:pPr>
    </w:p>
    <w:p w14:paraId="5A7ABA1B" w14:textId="0BDC9BA9" w:rsidR="00950B17" w:rsidRPr="00950B17" w:rsidRDefault="00950B17" w:rsidP="00950B17">
      <w:pPr>
        <w:spacing w:after="0" w:line="360" w:lineRule="auto"/>
        <w:jc w:val="center"/>
        <w:rPr>
          <w:rFonts w:ascii="Times New Roman" w:hAnsi="Times New Roman"/>
          <w:sz w:val="24"/>
          <w:szCs w:val="24"/>
          <w:lang w:val="id-ID"/>
        </w:rPr>
      </w:pPr>
      <w:r w:rsidRPr="00950B17">
        <w:rPr>
          <w:rFonts w:ascii="Times New Roman" w:hAnsi="Times New Roman"/>
          <w:noProof/>
          <w:sz w:val="24"/>
          <w:szCs w:val="24"/>
          <w:lang w:val="en-ID" w:eastAsia="en-ID"/>
        </w:rPr>
        <w:drawing>
          <wp:inline distT="0" distB="0" distL="0" distR="0" wp14:anchorId="01B595E3" wp14:editId="480BE853">
            <wp:extent cx="2133600" cy="1343025"/>
            <wp:effectExtent l="0" t="0" r="0" b="9525"/>
            <wp:docPr id="10"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33600" cy="1343025"/>
                    </a:xfrm>
                    <a:prstGeom prst="rect">
                      <a:avLst/>
                    </a:prstGeom>
                    <a:noFill/>
                    <a:ln>
                      <a:noFill/>
                    </a:ln>
                  </pic:spPr>
                </pic:pic>
              </a:graphicData>
            </a:graphic>
          </wp:inline>
        </w:drawing>
      </w:r>
    </w:p>
    <w:p w14:paraId="618703D9" w14:textId="34A7DFC0" w:rsidR="00950B17" w:rsidRPr="00950B17" w:rsidRDefault="00950B17" w:rsidP="00950B17">
      <w:pPr>
        <w:spacing w:after="0" w:line="360" w:lineRule="auto"/>
        <w:jc w:val="center"/>
        <w:rPr>
          <w:rFonts w:ascii="Times New Roman" w:hAnsi="Times New Roman"/>
          <w:sz w:val="24"/>
          <w:szCs w:val="24"/>
          <w:lang w:val="id-ID"/>
        </w:rPr>
      </w:pPr>
      <w:r w:rsidRPr="00950B17">
        <w:rPr>
          <w:rFonts w:ascii="Times New Roman" w:hAnsi="Times New Roman"/>
          <w:sz w:val="24"/>
          <w:szCs w:val="24"/>
          <w:lang w:val="id-ID"/>
        </w:rPr>
        <w:t>Gambar</w:t>
      </w:r>
      <w:r w:rsidR="006914A1">
        <w:rPr>
          <w:rFonts w:ascii="Times New Roman" w:hAnsi="Times New Roman"/>
          <w:sz w:val="24"/>
          <w:szCs w:val="24"/>
          <w:lang w:val="id-ID"/>
        </w:rPr>
        <w:t xml:space="preserve"> II.4</w:t>
      </w:r>
      <w:r w:rsidRPr="00950B17">
        <w:rPr>
          <w:rFonts w:ascii="Times New Roman" w:hAnsi="Times New Roman"/>
          <w:sz w:val="24"/>
          <w:szCs w:val="24"/>
          <w:lang w:val="id-ID"/>
        </w:rPr>
        <w:t>. Struktur Kimia DPPH Tereduksi (</w:t>
      </w:r>
      <w:proofErr w:type="spellStart"/>
      <w:r w:rsidRPr="00950B17">
        <w:rPr>
          <w:rFonts w:ascii="Times New Roman" w:hAnsi="Times New Roman"/>
          <w:sz w:val="24"/>
          <w:szCs w:val="24"/>
          <w:lang w:val="id-ID"/>
        </w:rPr>
        <w:t>Ionita</w:t>
      </w:r>
      <w:proofErr w:type="spellEnd"/>
      <w:r w:rsidRPr="00950B17">
        <w:rPr>
          <w:rFonts w:ascii="Times New Roman" w:hAnsi="Times New Roman"/>
          <w:sz w:val="24"/>
          <w:szCs w:val="24"/>
          <w:lang w:val="id-ID"/>
        </w:rPr>
        <w:t>, 2003).</w:t>
      </w:r>
    </w:p>
    <w:p w14:paraId="3890E253" w14:textId="77777777" w:rsidR="00950B17" w:rsidRPr="00950B17" w:rsidRDefault="00950B17" w:rsidP="00950B17">
      <w:pPr>
        <w:spacing w:after="0" w:line="360" w:lineRule="auto"/>
        <w:ind w:left="540" w:firstLine="720"/>
        <w:jc w:val="both"/>
        <w:rPr>
          <w:rFonts w:ascii="Times New Roman" w:hAnsi="Times New Roman"/>
          <w:sz w:val="24"/>
          <w:szCs w:val="24"/>
          <w:lang w:val="id-ID"/>
        </w:rPr>
      </w:pPr>
      <w:r w:rsidRPr="00950B17">
        <w:rPr>
          <w:rFonts w:ascii="Times New Roman" w:hAnsi="Times New Roman"/>
          <w:sz w:val="24"/>
          <w:szCs w:val="24"/>
          <w:lang w:val="id-ID"/>
        </w:rPr>
        <w:t>Reaksi dari antioksidan yang dapat mendonorkan elektron kepada senyawa lain (radikal bebas) secara sederhana dapat dilihat pada reaksi di bawah ini (</w:t>
      </w:r>
      <w:proofErr w:type="spellStart"/>
      <w:r w:rsidRPr="00950B17">
        <w:rPr>
          <w:rFonts w:ascii="Times New Roman" w:hAnsi="Times New Roman"/>
          <w:sz w:val="24"/>
          <w:szCs w:val="24"/>
          <w:lang w:val="id-ID"/>
        </w:rPr>
        <w:t>Ionita</w:t>
      </w:r>
      <w:proofErr w:type="spellEnd"/>
      <w:r w:rsidRPr="00950B17">
        <w:rPr>
          <w:rFonts w:ascii="Times New Roman" w:hAnsi="Times New Roman"/>
          <w:sz w:val="24"/>
          <w:szCs w:val="24"/>
          <w:lang w:val="id-ID"/>
        </w:rPr>
        <w:t>, 2003).</w:t>
      </w:r>
    </w:p>
    <w:p w14:paraId="29474E90" w14:textId="162217D9" w:rsidR="00950B17" w:rsidRPr="00950B17" w:rsidRDefault="00950B17" w:rsidP="00950B17">
      <w:pPr>
        <w:spacing w:after="0" w:line="360" w:lineRule="auto"/>
        <w:ind w:firstLine="720"/>
        <w:jc w:val="both"/>
        <w:rPr>
          <w:rFonts w:ascii="Times New Roman" w:hAnsi="Times New Roman"/>
          <w:sz w:val="24"/>
          <w:szCs w:val="24"/>
          <w:lang w:val="id-ID"/>
        </w:rPr>
      </w:pPr>
      <w:r w:rsidRPr="00950B17">
        <w:rPr>
          <w:rFonts w:ascii="Times New Roman" w:hAnsi="Times New Roman"/>
          <w:noProof/>
          <w:sz w:val="24"/>
          <w:szCs w:val="24"/>
          <w:lang w:val="en-ID" w:eastAsia="en-ID"/>
        </w:rPr>
        <mc:AlternateContent>
          <mc:Choice Requires="wps">
            <w:drawing>
              <wp:anchor distT="0" distB="0" distL="114300" distR="114300" simplePos="0" relativeHeight="251661312" behindDoc="0" locked="0" layoutInCell="1" allowOverlap="1" wp14:anchorId="3AA2C077" wp14:editId="2E949B99">
                <wp:simplePos x="0" y="0"/>
                <wp:positionH relativeFrom="column">
                  <wp:posOffset>1371600</wp:posOffset>
                </wp:positionH>
                <wp:positionV relativeFrom="paragraph">
                  <wp:posOffset>65405</wp:posOffset>
                </wp:positionV>
                <wp:extent cx="2400300" cy="342900"/>
                <wp:effectExtent l="0" t="0" r="0" b="1270"/>
                <wp:wrapNone/>
                <wp:docPr id="16" name="Kotak Tek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43C5E9" w14:textId="77777777" w:rsidR="007C6A28" w:rsidRDefault="007C6A28" w:rsidP="00950B17">
                            <w:pPr>
                              <w:rPr>
                                <w:lang w:val="pt-BR"/>
                              </w:rPr>
                            </w:pPr>
                            <w:r>
                              <w:rPr>
                                <w:lang w:val="pt-BR"/>
                              </w:rPr>
                              <w:t>DPPH</w:t>
                            </w:r>
                            <w:r>
                              <w:rPr>
                                <w:vertAlign w:val="superscript"/>
                                <w:lang w:val="pt-BR"/>
                              </w:rPr>
                              <w:t>-</w:t>
                            </w:r>
                            <w:r>
                              <w:rPr>
                                <w:lang w:val="pt-BR"/>
                              </w:rPr>
                              <w:t xml:space="preserve">  +  AH  </w:t>
                            </w:r>
                            <w:r>
                              <w:sym w:font="Wingdings" w:char="F0E0"/>
                            </w:r>
                            <w:r>
                              <w:rPr>
                                <w:lang w:val="pt-BR"/>
                              </w:rPr>
                              <w:t xml:space="preserve">  DPPH-H  +  A</w:t>
                            </w:r>
                            <w:r>
                              <w:rPr>
                                <w:vertAlign w:val="superscript"/>
                                <w:lang w:val="pt-BR"/>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A2C077" id="_x0000_t202" coordsize="21600,21600" o:spt="202" path="m,l,21600r21600,l21600,xe">
                <v:stroke joinstyle="miter"/>
                <v:path gradientshapeok="t" o:connecttype="rect"/>
              </v:shapetype>
              <v:shape id="Kotak Teks 16" o:spid="_x0000_s1026" type="#_x0000_t202" style="position:absolute;left:0;text-align:left;margin-left:108pt;margin-top:5.15pt;width:189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" stroked="f">
                <v:textbox>
                  <w:txbxContent>
                    <w:p w14:paraId="2E43C5E9" w14:textId="77777777" w:rsidR="007C6A28" w:rsidRDefault="007C6A28" w:rsidP="00950B17">
                      <w:pPr>
                        <w:rPr>
                          <w:lang w:val="pt-BR"/>
                        </w:rPr>
                      </w:pPr>
                      <w:r>
                        <w:rPr>
                          <w:lang w:val="pt-BR"/>
                        </w:rPr>
                        <w:t>DPPH</w:t>
                      </w:r>
                      <w:r>
                        <w:rPr>
                          <w:vertAlign w:val="superscript"/>
                          <w:lang w:val="pt-BR"/>
                        </w:rPr>
                        <w:t>-</w:t>
                      </w:r>
                      <w:r>
                        <w:rPr>
                          <w:lang w:val="pt-BR"/>
                        </w:rPr>
                        <w:t xml:space="preserve">  +  AH  </w:t>
                      </w:r>
                      <w:r>
                        <w:sym w:font="Wingdings" w:char="F0E0"/>
                      </w:r>
                      <w:r>
                        <w:rPr>
                          <w:lang w:val="pt-BR"/>
                        </w:rPr>
                        <w:t xml:space="preserve">  DPPH-H  +  A</w:t>
                      </w:r>
                      <w:r>
                        <w:rPr>
                          <w:vertAlign w:val="superscript"/>
                          <w:lang w:val="pt-BR"/>
                        </w:rPr>
                        <w:t>-</w:t>
                      </w:r>
                    </w:p>
                  </w:txbxContent>
                </v:textbox>
              </v:shape>
            </w:pict>
          </mc:Fallback>
        </mc:AlternateContent>
      </w:r>
    </w:p>
    <w:p w14:paraId="2F9DBDEF" w14:textId="77777777" w:rsidR="00950B17" w:rsidRPr="00950B17" w:rsidRDefault="00950B17" w:rsidP="00950B17">
      <w:pPr>
        <w:spacing w:after="0" w:line="360" w:lineRule="auto"/>
        <w:ind w:firstLine="720"/>
        <w:jc w:val="both"/>
        <w:rPr>
          <w:rFonts w:ascii="Times New Roman" w:hAnsi="Times New Roman"/>
          <w:sz w:val="24"/>
          <w:szCs w:val="24"/>
          <w:lang w:val="id-ID"/>
        </w:rPr>
      </w:pPr>
    </w:p>
    <w:p w14:paraId="518C4893" w14:textId="55BCD05F" w:rsidR="00950B17" w:rsidRPr="00950B17" w:rsidRDefault="00950B17" w:rsidP="00950B17">
      <w:pPr>
        <w:spacing w:after="0" w:line="360" w:lineRule="auto"/>
        <w:ind w:left="539" w:firstLine="720"/>
        <w:jc w:val="both"/>
        <w:rPr>
          <w:rFonts w:ascii="Times New Roman" w:hAnsi="Times New Roman"/>
          <w:sz w:val="24"/>
          <w:szCs w:val="24"/>
          <w:lang w:val="en-US"/>
        </w:rPr>
      </w:pPr>
      <w:r w:rsidRPr="00950B17">
        <w:rPr>
          <w:rFonts w:ascii="Times New Roman" w:hAnsi="Times New Roman"/>
          <w:noProof/>
          <w:sz w:val="24"/>
          <w:szCs w:val="24"/>
          <w:lang w:val="en-ID" w:eastAsia="en-ID"/>
        </w:rPr>
        <mc:AlternateContent>
          <mc:Choice Requires="wps">
            <w:drawing>
              <wp:anchor distT="0" distB="0" distL="114300" distR="114300" simplePos="0" relativeHeight="251659264" behindDoc="0" locked="0" layoutInCell="1" allowOverlap="1" wp14:anchorId="10BE7451" wp14:editId="6EC75F97">
                <wp:simplePos x="0" y="0"/>
                <wp:positionH relativeFrom="column">
                  <wp:posOffset>1845945</wp:posOffset>
                </wp:positionH>
                <wp:positionV relativeFrom="paragraph">
                  <wp:posOffset>167005</wp:posOffset>
                </wp:positionV>
                <wp:extent cx="666750" cy="272415"/>
                <wp:effectExtent l="0" t="0" r="0" b="4445"/>
                <wp:wrapNone/>
                <wp:docPr id="15" name="Kotak Teks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0C4812" w14:textId="77777777" w:rsidR="007C6A28" w:rsidRDefault="007C6A28" w:rsidP="00950B17">
                            <w:r>
                              <w:t>Ab - 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0BE7451" id="Kotak Teks 15" o:spid="_x0000_s1027" type="#_x0000_t202" style="position:absolute;left:0;text-align:left;margin-left:145.35pt;margin-top:13.15pt;width:52.5pt;height:21.4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" stroked="f">
                <v:textbox style="mso-fit-shape-to-text:t">
                  <w:txbxContent>
                    <w:p w14:paraId="790C4812" w14:textId="77777777" w:rsidR="007C6A28" w:rsidRDefault="007C6A28" w:rsidP="00950B17">
                      <w:r>
                        <w:t>Ab - As</w:t>
                      </w:r>
                    </w:p>
                  </w:txbxContent>
                </v:textbox>
              </v:shape>
            </w:pict>
          </mc:Fallback>
        </mc:AlternateContent>
      </w:r>
      <w:proofErr w:type="spellStart"/>
      <w:r w:rsidRPr="00950B17">
        <w:rPr>
          <w:rFonts w:ascii="Times New Roman" w:hAnsi="Times New Roman"/>
          <w:sz w:val="24"/>
          <w:szCs w:val="24"/>
        </w:rPr>
        <w:t>Rumus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perhitungan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hambatan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aktivitas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bebas</w:t>
      </w:r>
      <w:proofErr w:type="spellEnd"/>
      <w:r w:rsidRPr="00950B17">
        <w:rPr>
          <w:rFonts w:ascii="Times New Roman" w:hAnsi="Times New Roman"/>
          <w:sz w:val="24"/>
          <w:szCs w:val="24"/>
        </w:rPr>
        <w:t xml:space="preserve"> (%):</w:t>
      </w:r>
    </w:p>
    <w:p w14:paraId="0DC90593" w14:textId="0842B38F" w:rsidR="00950B17" w:rsidRPr="00950B17" w:rsidRDefault="00950B17" w:rsidP="00950B17">
      <w:pPr>
        <w:spacing w:after="0" w:line="360" w:lineRule="auto"/>
        <w:ind w:left="540" w:firstLine="720"/>
        <w:jc w:val="both"/>
        <w:rPr>
          <w:rFonts w:ascii="Times New Roman" w:hAnsi="Times New Roman"/>
          <w:sz w:val="24"/>
          <w:szCs w:val="24"/>
        </w:rPr>
      </w:pPr>
      <w:r w:rsidRPr="00950B17">
        <w:rPr>
          <w:rFonts w:ascii="Times New Roman" w:hAnsi="Times New Roman"/>
          <w:noProof/>
          <w:sz w:val="24"/>
          <w:szCs w:val="24"/>
          <w:lang w:val="en-ID" w:eastAsia="en-ID"/>
        </w:rPr>
        <mc:AlternateContent>
          <mc:Choice Requires="wps">
            <w:drawing>
              <wp:anchor distT="0" distB="0" distL="114300" distR="114300" simplePos="0" relativeHeight="251660288" behindDoc="0" locked="0" layoutInCell="1" allowOverlap="1" wp14:anchorId="3B5F6539" wp14:editId="7C77973F">
                <wp:simplePos x="0" y="0"/>
                <wp:positionH relativeFrom="column">
                  <wp:posOffset>1948815</wp:posOffset>
                </wp:positionH>
                <wp:positionV relativeFrom="paragraph">
                  <wp:posOffset>100330</wp:posOffset>
                </wp:positionV>
                <wp:extent cx="411480" cy="272415"/>
                <wp:effectExtent l="0" t="0" r="7620" b="4445"/>
                <wp:wrapNone/>
                <wp:docPr id="12" name="Kotak Teks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2724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35D5DE" w14:textId="77777777" w:rsidR="007C6A28" w:rsidRDefault="007C6A28" w:rsidP="00950B17">
                            <w:r>
                              <w:t>Ab</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B5F6539" id="Kotak Teks 12" o:spid="_x0000_s1028" type="#_x0000_t202" style="position:absolute;left:0;text-align:left;margin-left:153.45pt;margin-top:7.9pt;width:32.4pt;height:21.4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" stroked="f">
                <v:textbox style="mso-fit-shape-to-text:t">
                  <w:txbxContent>
                    <w:p w14:paraId="6735D5DE" w14:textId="77777777" w:rsidR="007C6A28" w:rsidRDefault="007C6A28" w:rsidP="00950B17">
                      <w:r>
                        <w:t>Ab</w:t>
                      </w:r>
                    </w:p>
                  </w:txbxContent>
                </v:textbox>
              </v:shape>
            </w:pict>
          </mc:Fallback>
        </mc:AlternateContent>
      </w:r>
      <w:r w:rsidRPr="00950B17">
        <w:rPr>
          <w:rFonts w:ascii="Times New Roman" w:hAnsi="Times New Roman"/>
          <w:noProof/>
          <w:sz w:val="24"/>
          <w:szCs w:val="24"/>
          <w:lang w:val="en-ID" w:eastAsia="en-ID"/>
        </w:rPr>
        <mc:AlternateContent>
          <mc:Choice Requires="wps">
            <w:drawing>
              <wp:anchor distT="0" distB="0" distL="114300" distR="114300" simplePos="0" relativeHeight="251663360" behindDoc="0" locked="0" layoutInCell="1" allowOverlap="1" wp14:anchorId="75810E28" wp14:editId="7ED612DA">
                <wp:simplePos x="0" y="0"/>
                <wp:positionH relativeFrom="column">
                  <wp:posOffset>1855470</wp:posOffset>
                </wp:positionH>
                <wp:positionV relativeFrom="paragraph">
                  <wp:posOffset>91440</wp:posOffset>
                </wp:positionV>
                <wp:extent cx="607695" cy="0"/>
                <wp:effectExtent l="7620" t="5715" r="13335" b="13335"/>
                <wp:wrapNone/>
                <wp:docPr id="14" name="Konektor Panah Lurus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6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9D8087" id="_x0000_t32" coordsize="21600,21600" o:spt="32" o:oned="t" path="m,l21600,21600e" filled="f">
                <v:path arrowok="t" fillok="f" o:connecttype="none"/>
                <o:lock v:ext="edit" shapetype="t"/>
              </v:shapetype>
              <v:shape id="Konektor Panah Lurus 14" o:spid="_x0000_s1026" type="#_x0000_t32" style="position:absolute;margin-left:146.1pt;margin-top:7.2pt;width:47.8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"/>
            </w:pict>
          </mc:Fallback>
        </mc:AlternateContent>
      </w:r>
      <w:r w:rsidRPr="00950B17">
        <w:rPr>
          <w:rFonts w:ascii="Times New Roman" w:hAnsi="Times New Roman"/>
          <w:noProof/>
          <w:sz w:val="24"/>
          <w:szCs w:val="24"/>
          <w:lang w:val="en-ID" w:eastAsia="en-ID"/>
        </w:rPr>
        <mc:AlternateContent>
          <mc:Choice Requires="wps">
            <w:drawing>
              <wp:anchor distT="0" distB="0" distL="114300" distR="114300" simplePos="0" relativeHeight="251662336" behindDoc="0" locked="0" layoutInCell="1" allowOverlap="1" wp14:anchorId="7309005A" wp14:editId="53D1FC03">
                <wp:simplePos x="0" y="0"/>
                <wp:positionH relativeFrom="column">
                  <wp:posOffset>1884045</wp:posOffset>
                </wp:positionH>
                <wp:positionV relativeFrom="paragraph">
                  <wp:posOffset>71755</wp:posOffset>
                </wp:positionV>
                <wp:extent cx="495300" cy="635"/>
                <wp:effectExtent l="0" t="0" r="1905" b="3810"/>
                <wp:wrapNone/>
                <wp:docPr id="13" name="Konektor Panah Luru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5300" cy="6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43A2A49" id="Konektor Panah Lurus 13" o:spid="_x0000_s1026" type="#_x0000_t32" style="position:absolute;margin-left:148.35pt;margin-top:5.65pt;width:39pt;height:.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" stroked="f"/>
            </w:pict>
          </mc:Fallback>
        </mc:AlternateContent>
      </w:r>
      <w:proofErr w:type="spellStart"/>
      <w:r w:rsidRPr="00950B17">
        <w:rPr>
          <w:rFonts w:ascii="Times New Roman" w:hAnsi="Times New Roman"/>
          <w:sz w:val="24"/>
          <w:szCs w:val="24"/>
        </w:rPr>
        <w:t>Hambatan</w:t>
      </w:r>
      <w:proofErr w:type="spellEnd"/>
      <w:r w:rsidRPr="00950B17">
        <w:rPr>
          <w:rFonts w:ascii="Times New Roman" w:hAnsi="Times New Roman"/>
          <w:sz w:val="24"/>
          <w:szCs w:val="24"/>
        </w:rPr>
        <w:t xml:space="preserve"> (%) =                   x 100%</w:t>
      </w:r>
    </w:p>
    <w:p w14:paraId="73E78788" w14:textId="047B4640" w:rsidR="00950B17" w:rsidRPr="00950B17" w:rsidRDefault="00950B17" w:rsidP="00950B17">
      <w:pPr>
        <w:spacing w:after="0" w:line="360" w:lineRule="auto"/>
        <w:ind w:left="540" w:firstLine="720"/>
        <w:jc w:val="both"/>
        <w:rPr>
          <w:rFonts w:ascii="Times New Roman" w:hAnsi="Times New Roman"/>
          <w:sz w:val="24"/>
          <w:szCs w:val="24"/>
        </w:rPr>
      </w:pPr>
      <w:proofErr w:type="spellStart"/>
      <w:r w:rsidRPr="00950B17">
        <w:rPr>
          <w:rFonts w:ascii="Times New Roman" w:hAnsi="Times New Roman"/>
          <w:sz w:val="24"/>
          <w:szCs w:val="24"/>
        </w:rPr>
        <w:t>Keterangan</w:t>
      </w:r>
      <w:proofErr w:type="spellEnd"/>
      <w:r w:rsidRPr="00950B17">
        <w:rPr>
          <w:rFonts w:ascii="Times New Roman" w:hAnsi="Times New Roman"/>
          <w:sz w:val="24"/>
          <w:szCs w:val="24"/>
        </w:rPr>
        <w:t>:</w:t>
      </w:r>
    </w:p>
    <w:p w14:paraId="14474FEA" w14:textId="77777777" w:rsidR="00950B17" w:rsidRPr="00950B17" w:rsidRDefault="00950B17" w:rsidP="00950B17">
      <w:pPr>
        <w:spacing w:after="0" w:line="360" w:lineRule="auto"/>
        <w:ind w:left="540" w:firstLine="720"/>
        <w:jc w:val="both"/>
        <w:rPr>
          <w:rFonts w:ascii="Times New Roman" w:hAnsi="Times New Roman"/>
          <w:sz w:val="24"/>
          <w:szCs w:val="24"/>
        </w:rPr>
      </w:pPr>
      <w:r w:rsidRPr="00950B17">
        <w:rPr>
          <w:rFonts w:ascii="Times New Roman" w:hAnsi="Times New Roman"/>
          <w:sz w:val="24"/>
          <w:szCs w:val="24"/>
        </w:rPr>
        <w:t>Ab</w:t>
      </w:r>
      <w:r w:rsidRPr="00950B17">
        <w:rPr>
          <w:rFonts w:ascii="Times New Roman" w:hAnsi="Times New Roman"/>
          <w:sz w:val="24"/>
          <w:szCs w:val="24"/>
        </w:rPr>
        <w:tab/>
        <w:t xml:space="preserve">: </w:t>
      </w:r>
      <w:proofErr w:type="spellStart"/>
      <w:r w:rsidRPr="00950B17">
        <w:rPr>
          <w:rFonts w:ascii="Times New Roman" w:hAnsi="Times New Roman"/>
          <w:sz w:val="24"/>
          <w:szCs w:val="24"/>
        </w:rPr>
        <w:t>Serapan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larutan</w:t>
      </w:r>
      <w:proofErr w:type="spellEnd"/>
      <w:r w:rsidRPr="00950B17">
        <w:rPr>
          <w:rFonts w:ascii="Times New Roman" w:hAnsi="Times New Roman"/>
          <w:sz w:val="24"/>
          <w:szCs w:val="24"/>
        </w:rPr>
        <w:t xml:space="preserve"> DPPH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metanol</w:t>
      </w:r>
      <w:proofErr w:type="spellEnd"/>
    </w:p>
    <w:p w14:paraId="0ED17FE1" w14:textId="77777777" w:rsidR="00950B17" w:rsidRPr="00950B17" w:rsidRDefault="00950B17" w:rsidP="00950B17">
      <w:pPr>
        <w:spacing w:after="0" w:line="360" w:lineRule="auto"/>
        <w:ind w:left="540" w:firstLine="720"/>
        <w:jc w:val="both"/>
        <w:rPr>
          <w:rFonts w:ascii="Times New Roman" w:hAnsi="Times New Roman"/>
          <w:sz w:val="24"/>
          <w:szCs w:val="24"/>
        </w:rPr>
      </w:pPr>
      <w:r w:rsidRPr="00950B17">
        <w:rPr>
          <w:rFonts w:ascii="Times New Roman" w:hAnsi="Times New Roman"/>
          <w:sz w:val="24"/>
          <w:szCs w:val="24"/>
        </w:rPr>
        <w:t>As</w:t>
      </w:r>
      <w:r w:rsidRPr="00950B17">
        <w:rPr>
          <w:rFonts w:ascii="Times New Roman" w:hAnsi="Times New Roman"/>
          <w:sz w:val="24"/>
          <w:szCs w:val="24"/>
        </w:rPr>
        <w:tab/>
        <w:t xml:space="preserve">: </w:t>
      </w:r>
      <w:proofErr w:type="spellStart"/>
      <w:r w:rsidRPr="00950B17">
        <w:rPr>
          <w:rFonts w:ascii="Times New Roman" w:hAnsi="Times New Roman"/>
          <w:sz w:val="24"/>
          <w:szCs w:val="24"/>
        </w:rPr>
        <w:t>Serapan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larutan</w:t>
      </w:r>
      <w:proofErr w:type="spellEnd"/>
      <w:r w:rsidRPr="00950B17">
        <w:rPr>
          <w:rFonts w:ascii="Times New Roman" w:hAnsi="Times New Roman"/>
          <w:sz w:val="24"/>
          <w:szCs w:val="24"/>
        </w:rPr>
        <w:t xml:space="preserve"> DPPH </w:t>
      </w:r>
      <w:proofErr w:type="spellStart"/>
      <w:r w:rsidRPr="00950B17">
        <w:rPr>
          <w:rFonts w:ascii="Times New Roman" w:hAnsi="Times New Roman"/>
          <w:sz w:val="24"/>
          <w:szCs w:val="24"/>
        </w:rPr>
        <w:t>setelah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bereaksi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dengan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sampel</w:t>
      </w:r>
      <w:proofErr w:type="spellEnd"/>
    </w:p>
    <w:p w14:paraId="1623933D" w14:textId="77777777" w:rsidR="00950B17" w:rsidRPr="00950B17" w:rsidRDefault="00950B17" w:rsidP="00950B17">
      <w:pPr>
        <w:spacing w:after="0" w:line="360" w:lineRule="auto"/>
        <w:ind w:left="540" w:firstLine="720"/>
        <w:jc w:val="both"/>
        <w:rPr>
          <w:rFonts w:ascii="Times New Roman" w:hAnsi="Times New Roman"/>
          <w:sz w:val="24"/>
          <w:szCs w:val="24"/>
        </w:rPr>
      </w:pPr>
      <w:r w:rsidRPr="00950B17">
        <w:rPr>
          <w:rFonts w:ascii="Times New Roman" w:hAnsi="Times New Roman"/>
          <w:sz w:val="24"/>
          <w:szCs w:val="24"/>
        </w:rPr>
        <w:lastRenderedPageBreak/>
        <w:t>Nilai IC</w:t>
      </w:r>
      <w:r w:rsidRPr="00950B17">
        <w:rPr>
          <w:rFonts w:ascii="Times New Roman" w:hAnsi="Times New Roman"/>
          <w:sz w:val="24"/>
          <w:szCs w:val="24"/>
          <w:vertAlign w:val="subscript"/>
        </w:rPr>
        <w:t>50</w:t>
      </w:r>
      <w:r w:rsidRPr="00950B17">
        <w:rPr>
          <w:rFonts w:ascii="Times New Roman" w:hAnsi="Times New Roman"/>
          <w:sz w:val="24"/>
          <w:szCs w:val="24"/>
        </w:rPr>
        <w:t xml:space="preserve"> (</w:t>
      </w:r>
      <w:r w:rsidRPr="00950B17">
        <w:rPr>
          <w:rFonts w:ascii="Times New Roman" w:hAnsi="Times New Roman"/>
          <w:i/>
          <w:sz w:val="24"/>
          <w:szCs w:val="24"/>
        </w:rPr>
        <w:t xml:space="preserve">Inhibition Concentration </w:t>
      </w:r>
      <w:r w:rsidRPr="00950B17">
        <w:rPr>
          <w:rFonts w:ascii="Times New Roman" w:hAnsi="Times New Roman"/>
          <w:sz w:val="24"/>
          <w:szCs w:val="24"/>
        </w:rPr>
        <w:t xml:space="preserve">50) </w:t>
      </w:r>
      <w:proofErr w:type="spellStart"/>
      <w:r w:rsidRPr="00950B17">
        <w:rPr>
          <w:rFonts w:ascii="Times New Roman" w:hAnsi="Times New Roman"/>
          <w:sz w:val="24"/>
          <w:szCs w:val="24"/>
        </w:rPr>
        <w:t>adalah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konsentrasi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antioksidan</w:t>
      </w:r>
      <w:proofErr w:type="spellEnd"/>
      <w:r w:rsidRPr="00950B17">
        <w:rPr>
          <w:rFonts w:ascii="Times New Roman" w:hAnsi="Times New Roman"/>
          <w:sz w:val="24"/>
          <w:szCs w:val="24"/>
        </w:rPr>
        <w:t xml:space="preserve"> (µg/ml) yang </w:t>
      </w:r>
      <w:proofErr w:type="spellStart"/>
      <w:r w:rsidRPr="00950B17">
        <w:rPr>
          <w:rFonts w:ascii="Times New Roman" w:hAnsi="Times New Roman"/>
          <w:sz w:val="24"/>
          <w:szCs w:val="24"/>
        </w:rPr>
        <w:t>mampu</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menghambat</w:t>
      </w:r>
      <w:proofErr w:type="spellEnd"/>
      <w:r w:rsidRPr="00950B17">
        <w:rPr>
          <w:rFonts w:ascii="Times New Roman" w:hAnsi="Times New Roman"/>
          <w:sz w:val="24"/>
          <w:szCs w:val="24"/>
        </w:rPr>
        <w:t xml:space="preserve"> 50% </w:t>
      </w:r>
      <w:proofErr w:type="spellStart"/>
      <w:r w:rsidRPr="00950B17">
        <w:rPr>
          <w:rFonts w:ascii="Times New Roman" w:hAnsi="Times New Roman"/>
          <w:sz w:val="24"/>
          <w:szCs w:val="24"/>
        </w:rPr>
        <w:t>aktivitas</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radikal</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bebas</w:t>
      </w:r>
      <w:proofErr w:type="spellEnd"/>
      <w:r w:rsidRPr="00950B17">
        <w:rPr>
          <w:rFonts w:ascii="Times New Roman" w:hAnsi="Times New Roman"/>
          <w:sz w:val="24"/>
          <w:szCs w:val="24"/>
        </w:rPr>
        <w:t>. Nilai IC</w:t>
      </w:r>
      <w:r w:rsidRPr="00950B17">
        <w:rPr>
          <w:rFonts w:ascii="Times New Roman" w:hAnsi="Times New Roman"/>
          <w:sz w:val="24"/>
          <w:szCs w:val="24"/>
          <w:vertAlign w:val="subscript"/>
        </w:rPr>
        <w:t xml:space="preserve">50 </w:t>
      </w:r>
      <w:proofErr w:type="spellStart"/>
      <w:r w:rsidRPr="00950B17">
        <w:rPr>
          <w:rFonts w:ascii="Times New Roman" w:hAnsi="Times New Roman"/>
          <w:sz w:val="24"/>
          <w:szCs w:val="24"/>
        </w:rPr>
        <w:t>diperoleh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dari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kurva</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pengaruh</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kosentrasi</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terhadap</w:t>
      </w:r>
      <w:proofErr w:type="spellEnd"/>
      <w:r w:rsidRPr="00950B17">
        <w:rPr>
          <w:rFonts w:ascii="Times New Roman" w:hAnsi="Times New Roman"/>
          <w:sz w:val="24"/>
          <w:szCs w:val="24"/>
        </w:rPr>
        <w:t xml:space="preserve"> % </w:t>
      </w:r>
      <w:proofErr w:type="spellStart"/>
      <w:r w:rsidRPr="00950B17">
        <w:rPr>
          <w:rFonts w:ascii="Times New Roman" w:hAnsi="Times New Roman"/>
          <w:sz w:val="24"/>
          <w:szCs w:val="24"/>
        </w:rPr>
        <w:t>hambatan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kemudian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dimasukan</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ke</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dalam</w:t>
      </w:r>
      <w:proofErr w:type="spellEnd"/>
      <w:r w:rsidRPr="00950B17">
        <w:rPr>
          <w:rFonts w:ascii="Times New Roman" w:hAnsi="Times New Roman"/>
          <w:sz w:val="24"/>
          <w:szCs w:val="24"/>
        </w:rPr>
        <w:t xml:space="preserve"> </w:t>
      </w:r>
      <w:proofErr w:type="spellStart"/>
      <w:r w:rsidRPr="00950B17">
        <w:rPr>
          <w:rFonts w:ascii="Times New Roman" w:hAnsi="Times New Roman"/>
          <w:sz w:val="24"/>
          <w:szCs w:val="24"/>
        </w:rPr>
        <w:t>persamaan</w:t>
      </w:r>
      <w:proofErr w:type="spellEnd"/>
      <w:r w:rsidRPr="00950B17">
        <w:rPr>
          <w:rFonts w:ascii="Times New Roman" w:hAnsi="Times New Roman"/>
          <w:sz w:val="24"/>
          <w:szCs w:val="24"/>
        </w:rPr>
        <w:t xml:space="preserve"> Y = A + BX </w:t>
      </w:r>
      <w:proofErr w:type="spellStart"/>
      <w:r w:rsidRPr="00950B17">
        <w:rPr>
          <w:rFonts w:ascii="Times New Roman" w:hAnsi="Times New Roman"/>
          <w:sz w:val="24"/>
          <w:szCs w:val="24"/>
        </w:rPr>
        <w:t>dimana</w:t>
      </w:r>
      <w:proofErr w:type="spellEnd"/>
      <w:r w:rsidRPr="00950B17">
        <w:rPr>
          <w:rFonts w:ascii="Times New Roman" w:hAnsi="Times New Roman"/>
          <w:sz w:val="24"/>
          <w:szCs w:val="24"/>
        </w:rPr>
        <w:t xml:space="preserve"> Y = 50 dan </w:t>
      </w:r>
      <w:proofErr w:type="spellStart"/>
      <w:r w:rsidRPr="00950B17">
        <w:rPr>
          <w:rFonts w:ascii="Times New Roman" w:hAnsi="Times New Roman"/>
          <w:sz w:val="24"/>
          <w:szCs w:val="24"/>
        </w:rPr>
        <w:t>nilai</w:t>
      </w:r>
      <w:proofErr w:type="spellEnd"/>
      <w:r w:rsidRPr="00950B17">
        <w:rPr>
          <w:rFonts w:ascii="Times New Roman" w:hAnsi="Times New Roman"/>
          <w:sz w:val="24"/>
          <w:szCs w:val="24"/>
        </w:rPr>
        <w:t xml:space="preserve"> X </w:t>
      </w:r>
      <w:proofErr w:type="spellStart"/>
      <w:r w:rsidRPr="00950B17">
        <w:rPr>
          <w:rFonts w:ascii="Times New Roman" w:hAnsi="Times New Roman"/>
          <w:sz w:val="24"/>
          <w:szCs w:val="24"/>
        </w:rPr>
        <w:t>menunjukan</w:t>
      </w:r>
      <w:proofErr w:type="spellEnd"/>
      <w:r w:rsidRPr="00950B17">
        <w:rPr>
          <w:rFonts w:ascii="Times New Roman" w:hAnsi="Times New Roman"/>
          <w:sz w:val="24"/>
          <w:szCs w:val="24"/>
        </w:rPr>
        <w:t xml:space="preserve"> IC</w:t>
      </w:r>
      <w:r w:rsidRPr="00950B17">
        <w:rPr>
          <w:rFonts w:ascii="Times New Roman" w:hAnsi="Times New Roman"/>
          <w:sz w:val="24"/>
          <w:szCs w:val="24"/>
          <w:vertAlign w:val="subscript"/>
        </w:rPr>
        <w:t>50</w:t>
      </w:r>
      <w:r w:rsidRPr="00950B17">
        <w:rPr>
          <w:rFonts w:ascii="Times New Roman" w:hAnsi="Times New Roman"/>
          <w:sz w:val="24"/>
          <w:szCs w:val="24"/>
        </w:rPr>
        <w:t>.</w:t>
      </w:r>
    </w:p>
    <w:p w14:paraId="23D85846" w14:textId="77777777" w:rsidR="00950B17" w:rsidRPr="00950B17" w:rsidRDefault="00950B17" w:rsidP="00950B17">
      <w:pPr>
        <w:pStyle w:val="DaftarParagraf"/>
        <w:shd w:val="clear" w:color="auto" w:fill="FFFFFF"/>
        <w:snapToGrid w:val="0"/>
        <w:spacing w:after="0" w:line="360" w:lineRule="auto"/>
        <w:ind w:left="709"/>
        <w:rPr>
          <w:rFonts w:eastAsia="Times New Roman"/>
          <w:sz w:val="24"/>
          <w:szCs w:val="24"/>
          <w:lang w:val="en-GB" w:eastAsia="en-GB"/>
        </w:rPr>
      </w:pPr>
    </w:p>
    <w:p w14:paraId="70453BB0" w14:textId="12F24905" w:rsidR="00950B17" w:rsidRDefault="00950B17" w:rsidP="00D90C26">
      <w:pPr>
        <w:pStyle w:val="DaftarParagraf"/>
        <w:numPr>
          <w:ilvl w:val="1"/>
          <w:numId w:val="14"/>
        </w:numPr>
        <w:shd w:val="clear" w:color="auto" w:fill="FFFFFF"/>
        <w:snapToGrid w:val="0"/>
        <w:spacing w:after="0" w:line="360" w:lineRule="auto"/>
        <w:ind w:left="709"/>
        <w:rPr>
          <w:rFonts w:eastAsia="Times New Roman"/>
          <w:b/>
          <w:bCs/>
          <w:sz w:val="24"/>
          <w:szCs w:val="24"/>
          <w:lang w:val="id-ID" w:eastAsia="en-GB"/>
        </w:rPr>
      </w:pPr>
      <w:r>
        <w:rPr>
          <w:rFonts w:eastAsia="Times New Roman"/>
          <w:b/>
          <w:bCs/>
          <w:sz w:val="24"/>
          <w:szCs w:val="24"/>
          <w:lang w:val="id-ID" w:eastAsia="en-GB"/>
        </w:rPr>
        <w:t>Spektrofotometri UV-VIS</w:t>
      </w:r>
    </w:p>
    <w:p w14:paraId="27B277B6" w14:textId="0523FFD6" w:rsidR="00950B17" w:rsidRPr="00950B17" w:rsidRDefault="006914A1" w:rsidP="00950B17">
      <w:pPr>
        <w:autoSpaceDE w:val="0"/>
        <w:autoSpaceDN w:val="0"/>
        <w:adjustRightInd w:val="0"/>
        <w:spacing w:after="0" w:line="360" w:lineRule="auto"/>
        <w:ind w:firstLine="720"/>
        <w:jc w:val="both"/>
        <w:rPr>
          <w:rFonts w:ascii="Times New Roman" w:eastAsia="Times New Roman" w:hAnsi="Times New Roman"/>
          <w:lang w:val="id-ID"/>
        </w:rPr>
      </w:pPr>
      <w:r w:rsidRPr="00950B17">
        <w:rPr>
          <w:rFonts w:ascii="Times New Roman" w:hAnsi="Times New Roman"/>
          <w:noProof/>
          <w:lang w:val="en-ID" w:eastAsia="en-ID"/>
        </w:rPr>
        <w:drawing>
          <wp:anchor distT="0" distB="0" distL="114300" distR="114300" simplePos="0" relativeHeight="251665408" behindDoc="0" locked="0" layoutInCell="1" allowOverlap="1" wp14:anchorId="72DCE929" wp14:editId="23DA76E9">
            <wp:simplePos x="0" y="0"/>
            <wp:positionH relativeFrom="column">
              <wp:posOffset>445770</wp:posOffset>
            </wp:positionH>
            <wp:positionV relativeFrom="paragraph">
              <wp:posOffset>934247</wp:posOffset>
            </wp:positionV>
            <wp:extent cx="4429125" cy="1276350"/>
            <wp:effectExtent l="0" t="0" r="9525" b="0"/>
            <wp:wrapNone/>
            <wp:docPr id="23" name="Gambar 23" descr="Scanan 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canan 0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29125" cy="1276350"/>
                    </a:xfrm>
                    <a:prstGeom prst="rect">
                      <a:avLst/>
                    </a:prstGeom>
                    <a:noFill/>
                  </pic:spPr>
                </pic:pic>
              </a:graphicData>
            </a:graphic>
            <wp14:sizeRelH relativeFrom="page">
              <wp14:pctWidth>0</wp14:pctWidth>
            </wp14:sizeRelH>
            <wp14:sizeRelV relativeFrom="page">
              <wp14:pctHeight>0</wp14:pctHeight>
            </wp14:sizeRelV>
          </wp:anchor>
        </w:drawing>
      </w:r>
      <w:r w:rsidR="00950B17" w:rsidRPr="00950B17">
        <w:rPr>
          <w:rFonts w:ascii="Times New Roman" w:hAnsi="Times New Roman"/>
          <w:lang w:val="id-ID"/>
        </w:rPr>
        <w:t>Spektrofotometri UV-VIS adalah salah satu metode analisis yang dapat dipergunakan untuk pemeriksaan kemurnian maupun penetapan kadar yang didasarkan atas pengukuran serapan atau emisi radiasi elektromagnetik pada panjang gelombang yang mendekati monokromatis yang diserap oleh molekul.</w:t>
      </w:r>
    </w:p>
    <w:p w14:paraId="04A74BF9" w14:textId="5CF38ADC" w:rsidR="00950B17" w:rsidRPr="00950B17" w:rsidRDefault="00950B17" w:rsidP="00950B17">
      <w:pPr>
        <w:autoSpaceDE w:val="0"/>
        <w:autoSpaceDN w:val="0"/>
        <w:adjustRightInd w:val="0"/>
        <w:spacing w:after="0" w:line="360" w:lineRule="auto"/>
        <w:ind w:firstLine="720"/>
        <w:jc w:val="both"/>
        <w:rPr>
          <w:rFonts w:ascii="Times New Roman" w:hAnsi="Times New Roman"/>
          <w:bCs/>
          <w:color w:val="000000"/>
          <w:lang w:val="sv-SE"/>
        </w:rPr>
      </w:pPr>
      <w:r w:rsidRPr="00950B17">
        <w:rPr>
          <w:rFonts w:ascii="Times New Roman" w:hAnsi="Times New Roman"/>
          <w:noProof/>
          <w:lang w:val="en-ID" w:eastAsia="en-ID"/>
        </w:rPr>
        <mc:AlternateContent>
          <mc:Choice Requires="wps">
            <w:drawing>
              <wp:anchor distT="0" distB="0" distL="114300" distR="114300" simplePos="0" relativeHeight="251666432" behindDoc="0" locked="0" layoutInCell="1" allowOverlap="1" wp14:anchorId="1FE9BD83" wp14:editId="77A5C3A8">
                <wp:simplePos x="0" y="0"/>
                <wp:positionH relativeFrom="column">
                  <wp:posOffset>1504950</wp:posOffset>
                </wp:positionH>
                <wp:positionV relativeFrom="paragraph">
                  <wp:posOffset>66675</wp:posOffset>
                </wp:positionV>
                <wp:extent cx="819150" cy="263525"/>
                <wp:effectExtent l="0" t="0" r="0" b="3175"/>
                <wp:wrapNone/>
                <wp:docPr id="22" name="Kotak Teks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3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13DA5" w14:textId="77777777" w:rsidR="007C6A28" w:rsidRDefault="007C6A28" w:rsidP="00950B17">
                            <w:pPr>
                              <w:spacing w:line="216" w:lineRule="auto"/>
                              <w:rPr>
                                <w:sz w:val="16"/>
                                <w:szCs w:val="16"/>
                              </w:rPr>
                            </w:pPr>
                            <w:r>
                              <w:rPr>
                                <w:sz w:val="16"/>
                                <w:szCs w:val="16"/>
                              </w:rPr>
                              <w:t>Monokromator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E9BD83" id="Kotak Teks 22" o:spid="_x0000_s1029" type="#_x0000_t202" style="position:absolute;left:0;text-align:left;margin-left:118.5pt;margin-top:5.25pt;width:64.5pt;height:2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" stroked="f">
                <v:textbox>
                  <w:txbxContent>
                    <w:p w14:paraId="2BA13DA5" w14:textId="77777777" w:rsidR="007C6A28" w:rsidRDefault="007C6A28" w:rsidP="00950B17">
                      <w:pPr>
                        <w:spacing w:line="216" w:lineRule="auto"/>
                        <w:rPr>
                          <w:sz w:val="16"/>
                          <w:szCs w:val="16"/>
                        </w:rPr>
                      </w:pPr>
                      <w:proofErr w:type="spellStart"/>
                      <w:r>
                        <w:rPr>
                          <w:sz w:val="16"/>
                          <w:szCs w:val="16"/>
                        </w:rPr>
                        <w:t>Monokromator</w:t>
                      </w:r>
                      <w:proofErr w:type="spellEnd"/>
                    </w:p>
                  </w:txbxContent>
                </v:textbox>
              </v:shape>
            </w:pict>
          </mc:Fallback>
        </mc:AlternateContent>
      </w:r>
      <w:r w:rsidRPr="00950B17">
        <w:rPr>
          <w:rFonts w:ascii="Times New Roman" w:hAnsi="Times New Roman"/>
          <w:noProof/>
          <w:lang w:val="en-ID" w:eastAsia="en-ID"/>
        </w:rPr>
        <mc:AlternateContent>
          <mc:Choice Requires="wps">
            <w:drawing>
              <wp:anchor distT="0" distB="0" distL="114300" distR="114300" simplePos="0" relativeHeight="251669504" behindDoc="0" locked="0" layoutInCell="1" allowOverlap="1" wp14:anchorId="1E6E7DEB" wp14:editId="6E85C514">
                <wp:simplePos x="0" y="0"/>
                <wp:positionH relativeFrom="column">
                  <wp:posOffset>2076450</wp:posOffset>
                </wp:positionH>
                <wp:positionV relativeFrom="paragraph">
                  <wp:posOffset>1099820</wp:posOffset>
                </wp:positionV>
                <wp:extent cx="531495" cy="238125"/>
                <wp:effectExtent l="0" t="4445" r="1905" b="0"/>
                <wp:wrapNone/>
                <wp:docPr id="19" name="Kotak Teks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FF6F8" w14:textId="77777777" w:rsidR="007C6A28" w:rsidRDefault="007C6A28" w:rsidP="00950B17">
                            <w:pPr>
                              <w:spacing w:line="216" w:lineRule="auto"/>
                              <w:rPr>
                                <w:sz w:val="16"/>
                                <w:szCs w:val="16"/>
                              </w:rPr>
                            </w:pPr>
                            <w:r>
                              <w:rPr>
                                <w:sz w:val="16"/>
                                <w:szCs w:val="16"/>
                              </w:rPr>
                              <w:t>cermin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6E7DEB" id="Kotak Teks 19" o:spid="_x0000_s1030" type="#_x0000_t202" style="position:absolute;left:0;text-align:left;margin-left:163.5pt;margin-top:86.6pt;width:41.8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" stroked="f">
                <v:textbox>
                  <w:txbxContent>
                    <w:p w14:paraId="1AEFF6F8" w14:textId="77777777" w:rsidR="007C6A28" w:rsidRDefault="007C6A28" w:rsidP="00950B17">
                      <w:pPr>
                        <w:spacing w:line="216" w:lineRule="auto"/>
                        <w:rPr>
                          <w:sz w:val="16"/>
                          <w:szCs w:val="16"/>
                        </w:rPr>
                      </w:pPr>
                      <w:proofErr w:type="spellStart"/>
                      <w:r>
                        <w:rPr>
                          <w:sz w:val="16"/>
                          <w:szCs w:val="16"/>
                        </w:rPr>
                        <w:t>cermin</w:t>
                      </w:r>
                      <w:proofErr w:type="spellEnd"/>
                    </w:p>
                  </w:txbxContent>
                </v:textbox>
              </v:shape>
            </w:pict>
          </mc:Fallback>
        </mc:AlternateContent>
      </w:r>
    </w:p>
    <w:p w14:paraId="211A548B" w14:textId="27FE6BEA" w:rsidR="00950B17" w:rsidRPr="00950B17" w:rsidRDefault="00950B17" w:rsidP="00950B17">
      <w:pPr>
        <w:autoSpaceDE w:val="0"/>
        <w:autoSpaceDN w:val="0"/>
        <w:adjustRightInd w:val="0"/>
        <w:spacing w:after="0" w:line="360" w:lineRule="auto"/>
        <w:ind w:firstLine="720"/>
        <w:jc w:val="both"/>
        <w:rPr>
          <w:rFonts w:ascii="Times New Roman" w:hAnsi="Times New Roman"/>
          <w:bCs/>
          <w:color w:val="000000"/>
          <w:lang w:val="sv-SE"/>
        </w:rPr>
      </w:pPr>
    </w:p>
    <w:p w14:paraId="0A2A1E1C" w14:textId="5BFBD269" w:rsidR="00950B17" w:rsidRPr="00950B17" w:rsidRDefault="006914A1" w:rsidP="00950B17">
      <w:pPr>
        <w:autoSpaceDE w:val="0"/>
        <w:autoSpaceDN w:val="0"/>
        <w:adjustRightInd w:val="0"/>
        <w:spacing w:after="0" w:line="360" w:lineRule="auto"/>
        <w:ind w:firstLine="720"/>
        <w:jc w:val="both"/>
        <w:rPr>
          <w:rFonts w:ascii="Times New Roman" w:hAnsi="Times New Roman"/>
          <w:bCs/>
          <w:color w:val="000000"/>
          <w:lang w:val="sv-SE"/>
        </w:rPr>
      </w:pPr>
      <w:r w:rsidRPr="00950B17">
        <w:rPr>
          <w:rFonts w:ascii="Times New Roman" w:hAnsi="Times New Roman"/>
          <w:noProof/>
          <w:lang w:val="en-ID" w:eastAsia="en-ID"/>
        </w:rPr>
        <mc:AlternateContent>
          <mc:Choice Requires="wps">
            <w:drawing>
              <wp:anchor distT="0" distB="0" distL="114300" distR="114300" simplePos="0" relativeHeight="251667456" behindDoc="0" locked="0" layoutInCell="1" allowOverlap="1" wp14:anchorId="6518088E" wp14:editId="0818BC50">
                <wp:simplePos x="0" y="0"/>
                <wp:positionH relativeFrom="column">
                  <wp:posOffset>1045845</wp:posOffset>
                </wp:positionH>
                <wp:positionV relativeFrom="paragraph">
                  <wp:posOffset>14797</wp:posOffset>
                </wp:positionV>
                <wp:extent cx="531495" cy="238125"/>
                <wp:effectExtent l="0" t="0" r="3810" b="3810"/>
                <wp:wrapNone/>
                <wp:docPr id="21" name="Kotak Teks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495"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1D509" w14:textId="77777777" w:rsidR="007C6A28" w:rsidRDefault="007C6A28" w:rsidP="00950B17">
                            <w:pPr>
                              <w:spacing w:line="216" w:lineRule="auto"/>
                              <w:rPr>
                                <w:sz w:val="16"/>
                                <w:szCs w:val="16"/>
                              </w:rPr>
                            </w:pPr>
                            <w:r>
                              <w:rPr>
                                <w:sz w:val="16"/>
                                <w:szCs w:val="16"/>
                              </w:rPr>
                              <w:t>sumber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18088E" id="Kotak Teks 21" o:spid="_x0000_s1031" type="#_x0000_t202" style="position:absolute;left:0;text-align:left;margin-left:82.35pt;margin-top:1.15pt;width:41.85pt;height:18.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" stroked="f">
                <v:textbox>
                  <w:txbxContent>
                    <w:p w14:paraId="5A61D509" w14:textId="77777777" w:rsidR="007C6A28" w:rsidRDefault="007C6A28" w:rsidP="00950B17">
                      <w:pPr>
                        <w:spacing w:line="216" w:lineRule="auto"/>
                        <w:rPr>
                          <w:sz w:val="16"/>
                          <w:szCs w:val="16"/>
                        </w:rPr>
                      </w:pPr>
                      <w:proofErr w:type="spellStart"/>
                      <w:r>
                        <w:rPr>
                          <w:sz w:val="16"/>
                          <w:szCs w:val="16"/>
                        </w:rPr>
                        <w:t>sumber</w:t>
                      </w:r>
                      <w:proofErr w:type="spellEnd"/>
                    </w:p>
                  </w:txbxContent>
                </v:textbox>
              </v:shape>
            </w:pict>
          </mc:Fallback>
        </mc:AlternateContent>
      </w:r>
      <w:r w:rsidRPr="00950B17">
        <w:rPr>
          <w:rFonts w:ascii="Times New Roman" w:hAnsi="Times New Roman"/>
          <w:noProof/>
          <w:lang w:val="en-ID" w:eastAsia="en-ID"/>
        </w:rPr>
        <mc:AlternateContent>
          <mc:Choice Requires="wps">
            <w:drawing>
              <wp:anchor distT="0" distB="0" distL="114300" distR="114300" simplePos="0" relativeHeight="251671552" behindDoc="0" locked="0" layoutInCell="1" allowOverlap="1" wp14:anchorId="52B9593C" wp14:editId="6FC55363">
                <wp:simplePos x="0" y="0"/>
                <wp:positionH relativeFrom="column">
                  <wp:posOffset>3585845</wp:posOffset>
                </wp:positionH>
                <wp:positionV relativeFrom="paragraph">
                  <wp:posOffset>8890</wp:posOffset>
                </wp:positionV>
                <wp:extent cx="685800" cy="244475"/>
                <wp:effectExtent l="7620" t="5715" r="11430" b="6985"/>
                <wp:wrapNone/>
                <wp:docPr id="17" name="Kotak Teks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44475"/>
                        </a:xfrm>
                        <a:prstGeom prst="rect">
                          <a:avLst/>
                        </a:prstGeom>
                        <a:solidFill>
                          <a:srgbClr val="FFFFFF"/>
                        </a:solidFill>
                        <a:ln w="9525">
                          <a:solidFill>
                            <a:srgbClr val="000000"/>
                          </a:solidFill>
                          <a:miter lim="800000"/>
                          <a:headEnd/>
                          <a:tailEnd/>
                        </a:ln>
                      </wps:spPr>
                      <wps:txbx>
                        <w:txbxContent>
                          <w:p w14:paraId="1839DBE8" w14:textId="77777777" w:rsidR="007C6A28" w:rsidRDefault="007C6A28" w:rsidP="00950B17">
                            <w:pPr>
                              <w:spacing w:line="216" w:lineRule="auto"/>
                              <w:jc w:val="center"/>
                              <w:rPr>
                                <w:sz w:val="16"/>
                                <w:szCs w:val="16"/>
                              </w:rPr>
                            </w:pPr>
                            <w:r>
                              <w:rPr>
                                <w:sz w:val="16"/>
                                <w:szCs w:val="16"/>
                              </w:rPr>
                              <w:t>Amplifier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B9593C" id="Kotak Teks 17" o:spid="_x0000_s1032" type="#_x0000_t202" style="position:absolute;left:0;text-align:left;margin-left:282.35pt;margin-top:.7pt;width:54pt;height:19.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">
                <v:textbox>
                  <w:txbxContent>
                    <w:p w14:paraId="1839DBE8" w14:textId="77777777" w:rsidR="007C6A28" w:rsidRDefault="007C6A28" w:rsidP="00950B17">
                      <w:pPr>
                        <w:spacing w:line="216" w:lineRule="auto"/>
                        <w:jc w:val="center"/>
                        <w:rPr>
                          <w:sz w:val="16"/>
                          <w:szCs w:val="16"/>
                        </w:rPr>
                      </w:pPr>
                      <w:r>
                        <w:rPr>
                          <w:sz w:val="16"/>
                          <w:szCs w:val="16"/>
                        </w:rPr>
                        <w:t>Amplifier</w:t>
                      </w:r>
                    </w:p>
                  </w:txbxContent>
                </v:textbox>
              </v:shape>
            </w:pict>
          </mc:Fallback>
        </mc:AlternateContent>
      </w:r>
    </w:p>
    <w:p w14:paraId="0CD1C1D6" w14:textId="77777777" w:rsidR="00950B17" w:rsidRPr="00950B17" w:rsidRDefault="00950B17" w:rsidP="00950B17">
      <w:pPr>
        <w:autoSpaceDE w:val="0"/>
        <w:autoSpaceDN w:val="0"/>
        <w:adjustRightInd w:val="0"/>
        <w:spacing w:after="0" w:line="360" w:lineRule="auto"/>
        <w:ind w:firstLine="720"/>
        <w:jc w:val="both"/>
        <w:rPr>
          <w:rFonts w:ascii="Times New Roman" w:hAnsi="Times New Roman"/>
          <w:bCs/>
          <w:color w:val="000000"/>
          <w:lang w:val="sv-SE"/>
        </w:rPr>
      </w:pPr>
    </w:p>
    <w:p w14:paraId="6605E1EB" w14:textId="0622FB42" w:rsidR="00950B17" w:rsidRPr="00950B17" w:rsidRDefault="006914A1" w:rsidP="00950B17">
      <w:pPr>
        <w:autoSpaceDE w:val="0"/>
        <w:autoSpaceDN w:val="0"/>
        <w:adjustRightInd w:val="0"/>
        <w:spacing w:after="0" w:line="360" w:lineRule="auto"/>
        <w:ind w:firstLine="720"/>
        <w:jc w:val="both"/>
        <w:rPr>
          <w:rFonts w:ascii="Times New Roman" w:hAnsi="Times New Roman"/>
          <w:bCs/>
          <w:color w:val="000000"/>
          <w:lang w:val="sv-SE"/>
        </w:rPr>
      </w:pPr>
      <w:r w:rsidRPr="00950B17">
        <w:rPr>
          <w:rFonts w:ascii="Times New Roman" w:hAnsi="Times New Roman"/>
          <w:noProof/>
          <w:lang w:val="en-ID" w:eastAsia="en-ID"/>
        </w:rPr>
        <mc:AlternateContent>
          <mc:Choice Requires="wps">
            <w:drawing>
              <wp:anchor distT="0" distB="0" distL="114300" distR="114300" simplePos="0" relativeHeight="251670528" behindDoc="0" locked="0" layoutInCell="1" allowOverlap="1" wp14:anchorId="0FE15653" wp14:editId="4A83A4C4">
                <wp:simplePos x="0" y="0"/>
                <wp:positionH relativeFrom="column">
                  <wp:posOffset>2551814</wp:posOffset>
                </wp:positionH>
                <wp:positionV relativeFrom="paragraph">
                  <wp:posOffset>174935</wp:posOffset>
                </wp:positionV>
                <wp:extent cx="723900" cy="243279"/>
                <wp:effectExtent l="0" t="0" r="0" b="4445"/>
                <wp:wrapNone/>
                <wp:docPr id="18" name="Kotak Teks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24327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4C373" w14:textId="77777777" w:rsidR="007C6A28" w:rsidRDefault="007C6A28" w:rsidP="00950B17">
                            <w:pPr>
                              <w:spacing w:line="216" w:lineRule="auto"/>
                              <w:jc w:val="center"/>
                              <w:rPr>
                                <w:sz w:val="16"/>
                                <w:szCs w:val="16"/>
                              </w:rPr>
                            </w:pPr>
                            <w:r>
                              <w:rPr>
                                <w:sz w:val="16"/>
                                <w:szCs w:val="16"/>
                              </w:rPr>
                              <w:t>Sel sampel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FE15653" id="Kotak Teks 18" o:spid="_x0000_s1033" type="#_x0000_t202" style="position:absolute;left:0;text-align:left;margin-left:200.95pt;margin-top:13.75pt;width:57pt;height:19.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" stroked="f">
                <v:textbox>
                  <w:txbxContent>
                    <w:p w14:paraId="3EB4C373" w14:textId="77777777" w:rsidR="007C6A28" w:rsidRDefault="007C6A28" w:rsidP="00950B17">
                      <w:pPr>
                        <w:spacing w:line="216" w:lineRule="auto"/>
                        <w:jc w:val="center"/>
                        <w:rPr>
                          <w:sz w:val="16"/>
                          <w:szCs w:val="16"/>
                        </w:rPr>
                      </w:pPr>
                      <w:proofErr w:type="spellStart"/>
                      <w:r>
                        <w:rPr>
                          <w:sz w:val="16"/>
                          <w:szCs w:val="16"/>
                        </w:rPr>
                        <w:t>Sel</w:t>
                      </w:r>
                      <w:proofErr w:type="spellEnd"/>
                      <w:r>
                        <w:rPr>
                          <w:sz w:val="16"/>
                          <w:szCs w:val="16"/>
                        </w:rPr>
                        <w:t xml:space="preserve"> </w:t>
                      </w:r>
                      <w:proofErr w:type="spellStart"/>
                      <w:r>
                        <w:rPr>
                          <w:sz w:val="16"/>
                          <w:szCs w:val="16"/>
                        </w:rPr>
                        <w:t>sampel</w:t>
                      </w:r>
                      <w:proofErr w:type="spellEnd"/>
                    </w:p>
                  </w:txbxContent>
                </v:textbox>
              </v:shape>
            </w:pict>
          </mc:Fallback>
        </mc:AlternateContent>
      </w:r>
      <w:r w:rsidRPr="00950B17">
        <w:rPr>
          <w:rFonts w:ascii="Times New Roman" w:hAnsi="Times New Roman"/>
          <w:noProof/>
          <w:lang w:val="en-ID" w:eastAsia="en-ID"/>
        </w:rPr>
        <mc:AlternateContent>
          <mc:Choice Requires="wps">
            <w:drawing>
              <wp:anchor distT="0" distB="0" distL="114300" distR="114300" simplePos="0" relativeHeight="251668480" behindDoc="0" locked="0" layoutInCell="1" allowOverlap="1" wp14:anchorId="660D11BD" wp14:editId="74DFB671">
                <wp:simplePos x="0" y="0"/>
                <wp:positionH relativeFrom="column">
                  <wp:posOffset>3227070</wp:posOffset>
                </wp:positionH>
                <wp:positionV relativeFrom="paragraph">
                  <wp:posOffset>80172</wp:posOffset>
                </wp:positionV>
                <wp:extent cx="628650" cy="384175"/>
                <wp:effectExtent l="0" t="0" r="0" b="0"/>
                <wp:wrapNone/>
                <wp:docPr id="20" name="Kotak Teks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84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5E4D89" w14:textId="77777777" w:rsidR="007C6A28" w:rsidRDefault="007C6A28" w:rsidP="00950B17">
                            <w:pPr>
                              <w:spacing w:line="216" w:lineRule="auto"/>
                              <w:jc w:val="center"/>
                              <w:rPr>
                                <w:sz w:val="16"/>
                                <w:szCs w:val="16"/>
                              </w:rPr>
                            </w:pPr>
                            <w:r>
                              <w:rPr>
                                <w:sz w:val="16"/>
                                <w:szCs w:val="16"/>
                              </w:rPr>
                              <w:t>Detektor cahaya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60D11BD" id="Kotak Teks 20" o:spid="_x0000_s1034" type="#_x0000_t202" style="position:absolute;left:0;text-align:left;margin-left:254.1pt;margin-top:6.3pt;width:49.5pt;height:3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" stroked="f">
                <v:textbox>
                  <w:txbxContent>
                    <w:p w14:paraId="265E4D89" w14:textId="77777777" w:rsidR="007C6A28" w:rsidRDefault="007C6A28" w:rsidP="00950B17">
                      <w:pPr>
                        <w:spacing w:line="216" w:lineRule="auto"/>
                        <w:jc w:val="center"/>
                        <w:rPr>
                          <w:sz w:val="16"/>
                          <w:szCs w:val="16"/>
                        </w:rPr>
                      </w:pPr>
                      <w:proofErr w:type="spellStart"/>
                      <w:r>
                        <w:rPr>
                          <w:sz w:val="16"/>
                          <w:szCs w:val="16"/>
                        </w:rPr>
                        <w:t>Detektor</w:t>
                      </w:r>
                      <w:proofErr w:type="spellEnd"/>
                      <w:r>
                        <w:rPr>
                          <w:sz w:val="16"/>
                          <w:szCs w:val="16"/>
                        </w:rPr>
                        <w:t xml:space="preserve"> </w:t>
                      </w:r>
                      <w:proofErr w:type="spellStart"/>
                      <w:r>
                        <w:rPr>
                          <w:sz w:val="16"/>
                          <w:szCs w:val="16"/>
                        </w:rPr>
                        <w:t>cahaya</w:t>
                      </w:r>
                      <w:proofErr w:type="spellEnd"/>
                    </w:p>
                  </w:txbxContent>
                </v:textbox>
              </v:shape>
            </w:pict>
          </mc:Fallback>
        </mc:AlternateContent>
      </w:r>
    </w:p>
    <w:p w14:paraId="0AB8D089" w14:textId="77777777" w:rsidR="00950B17" w:rsidRPr="00950B17" w:rsidRDefault="00950B17" w:rsidP="00950B17">
      <w:pPr>
        <w:pStyle w:val="DaftarParagraf"/>
        <w:spacing w:after="0" w:line="360" w:lineRule="auto"/>
        <w:ind w:left="851"/>
        <w:jc w:val="center"/>
        <w:rPr>
          <w:noProof/>
          <w:sz w:val="20"/>
          <w:szCs w:val="20"/>
          <w:lang w:val="id-ID"/>
        </w:rPr>
      </w:pPr>
    </w:p>
    <w:p w14:paraId="6F24DB47" w14:textId="55E00F99" w:rsidR="00950B17" w:rsidRPr="00950B17" w:rsidRDefault="00950B17" w:rsidP="00950B17">
      <w:pPr>
        <w:pStyle w:val="DaftarParagraf"/>
        <w:spacing w:after="0" w:line="360" w:lineRule="auto"/>
        <w:ind w:left="851"/>
        <w:jc w:val="center"/>
        <w:rPr>
          <w:b/>
          <w:sz w:val="24"/>
          <w:szCs w:val="24"/>
          <w:lang w:val="en-US"/>
        </w:rPr>
      </w:pPr>
      <w:r w:rsidRPr="00950B17">
        <w:rPr>
          <w:sz w:val="20"/>
          <w:szCs w:val="20"/>
        </w:rPr>
        <w:t>Gambar</w:t>
      </w:r>
      <w:r w:rsidR="006914A1">
        <w:rPr>
          <w:sz w:val="20"/>
          <w:szCs w:val="20"/>
          <w:lang w:val="id-ID"/>
        </w:rPr>
        <w:t xml:space="preserve"> II.5</w:t>
      </w:r>
      <w:r w:rsidRPr="00950B17">
        <w:rPr>
          <w:sz w:val="20"/>
          <w:szCs w:val="20"/>
        </w:rPr>
        <w:t xml:space="preserve">. </w:t>
      </w:r>
      <w:proofErr w:type="spellStart"/>
      <w:r w:rsidRPr="00950B17">
        <w:rPr>
          <w:sz w:val="20"/>
          <w:szCs w:val="20"/>
        </w:rPr>
        <w:t>Instrumentasi</w:t>
      </w:r>
      <w:proofErr w:type="spellEnd"/>
      <w:r w:rsidRPr="00950B17">
        <w:rPr>
          <w:sz w:val="20"/>
          <w:szCs w:val="20"/>
        </w:rPr>
        <w:t xml:space="preserve"> </w:t>
      </w:r>
      <w:proofErr w:type="spellStart"/>
      <w:r w:rsidRPr="00950B17">
        <w:rPr>
          <w:sz w:val="20"/>
          <w:szCs w:val="20"/>
        </w:rPr>
        <w:t>spektrofotometri</w:t>
      </w:r>
      <w:proofErr w:type="spellEnd"/>
    </w:p>
    <w:p w14:paraId="73FD25E1" w14:textId="77777777" w:rsidR="00950B17" w:rsidRPr="00950B17" w:rsidRDefault="00950B17" w:rsidP="00950B17">
      <w:pPr>
        <w:pStyle w:val="DaftarParagraf"/>
        <w:spacing w:after="0" w:line="360" w:lineRule="auto"/>
        <w:ind w:left="0" w:firstLine="709"/>
        <w:jc w:val="both"/>
        <w:rPr>
          <w:sz w:val="24"/>
          <w:szCs w:val="24"/>
          <w:lang w:val="id-ID"/>
        </w:rPr>
      </w:pPr>
      <w:proofErr w:type="spellStart"/>
      <w:r w:rsidRPr="00950B17">
        <w:rPr>
          <w:sz w:val="24"/>
          <w:szCs w:val="24"/>
        </w:rPr>
        <w:t>Analisis</w:t>
      </w:r>
      <w:proofErr w:type="spellEnd"/>
      <w:r w:rsidRPr="00950B17">
        <w:rPr>
          <w:sz w:val="24"/>
          <w:szCs w:val="24"/>
        </w:rPr>
        <w:t xml:space="preserve"> </w:t>
      </w:r>
      <w:proofErr w:type="spellStart"/>
      <w:r w:rsidRPr="00950B17">
        <w:rPr>
          <w:sz w:val="24"/>
          <w:szCs w:val="24"/>
        </w:rPr>
        <w:t>kuantitatif</w:t>
      </w:r>
      <w:proofErr w:type="spellEnd"/>
      <w:r w:rsidRPr="00950B17">
        <w:rPr>
          <w:sz w:val="24"/>
          <w:szCs w:val="24"/>
        </w:rPr>
        <w:t xml:space="preserve"> </w:t>
      </w:r>
      <w:proofErr w:type="spellStart"/>
      <w:r w:rsidRPr="00950B17">
        <w:rPr>
          <w:sz w:val="24"/>
          <w:szCs w:val="24"/>
        </w:rPr>
        <w:t>secara</w:t>
      </w:r>
      <w:proofErr w:type="spellEnd"/>
      <w:r w:rsidRPr="00950B17">
        <w:rPr>
          <w:sz w:val="24"/>
          <w:szCs w:val="24"/>
        </w:rPr>
        <w:t xml:space="preserve"> </w:t>
      </w:r>
      <w:proofErr w:type="spellStart"/>
      <w:r w:rsidRPr="00950B17">
        <w:rPr>
          <w:sz w:val="24"/>
          <w:szCs w:val="24"/>
        </w:rPr>
        <w:t>spektrofotometri</w:t>
      </w:r>
      <w:proofErr w:type="spellEnd"/>
      <w:r w:rsidRPr="00950B17">
        <w:rPr>
          <w:sz w:val="24"/>
          <w:szCs w:val="24"/>
        </w:rPr>
        <w:t xml:space="preserve">, </w:t>
      </w:r>
      <w:proofErr w:type="spellStart"/>
      <w:r w:rsidRPr="00950B17">
        <w:rPr>
          <w:sz w:val="24"/>
          <w:szCs w:val="24"/>
        </w:rPr>
        <w:t>intensitas</w:t>
      </w:r>
      <w:proofErr w:type="spellEnd"/>
      <w:r w:rsidRPr="00950B17">
        <w:rPr>
          <w:sz w:val="24"/>
          <w:szCs w:val="24"/>
        </w:rPr>
        <w:t xml:space="preserve"> </w:t>
      </w:r>
      <w:proofErr w:type="spellStart"/>
      <w:r w:rsidRPr="00950B17">
        <w:rPr>
          <w:sz w:val="24"/>
          <w:szCs w:val="24"/>
        </w:rPr>
        <w:t>cahaya</w:t>
      </w:r>
      <w:proofErr w:type="spellEnd"/>
      <w:r w:rsidRPr="00950B17">
        <w:rPr>
          <w:sz w:val="24"/>
          <w:szCs w:val="24"/>
        </w:rPr>
        <w:t xml:space="preserve"> yang </w:t>
      </w:r>
      <w:proofErr w:type="spellStart"/>
      <w:r w:rsidRPr="00950B17">
        <w:rPr>
          <w:sz w:val="24"/>
          <w:szCs w:val="24"/>
        </w:rPr>
        <w:t>diserap</w:t>
      </w:r>
      <w:proofErr w:type="spellEnd"/>
      <w:r w:rsidRPr="00950B17">
        <w:rPr>
          <w:sz w:val="24"/>
          <w:szCs w:val="24"/>
        </w:rPr>
        <w:t xml:space="preserve"> </w:t>
      </w:r>
      <w:proofErr w:type="spellStart"/>
      <w:r w:rsidRPr="00950B17">
        <w:rPr>
          <w:sz w:val="24"/>
          <w:szCs w:val="24"/>
        </w:rPr>
        <w:t>tergantung</w:t>
      </w:r>
      <w:proofErr w:type="spellEnd"/>
      <w:r w:rsidRPr="00950B17">
        <w:rPr>
          <w:sz w:val="24"/>
          <w:szCs w:val="24"/>
        </w:rPr>
        <w:t xml:space="preserve"> </w:t>
      </w:r>
      <w:proofErr w:type="spellStart"/>
      <w:r w:rsidRPr="00950B17">
        <w:rPr>
          <w:sz w:val="24"/>
          <w:szCs w:val="24"/>
        </w:rPr>
        <w:t>dari</w:t>
      </w:r>
      <w:proofErr w:type="spellEnd"/>
      <w:r w:rsidRPr="00950B17">
        <w:rPr>
          <w:sz w:val="24"/>
          <w:szCs w:val="24"/>
        </w:rPr>
        <w:t xml:space="preserve"> </w:t>
      </w:r>
      <w:proofErr w:type="spellStart"/>
      <w:r w:rsidRPr="00950B17">
        <w:rPr>
          <w:sz w:val="24"/>
          <w:szCs w:val="24"/>
        </w:rPr>
        <w:t>jumlah</w:t>
      </w:r>
      <w:proofErr w:type="spellEnd"/>
      <w:r w:rsidRPr="00950B17">
        <w:rPr>
          <w:sz w:val="24"/>
          <w:szCs w:val="24"/>
        </w:rPr>
        <w:t xml:space="preserve"> </w:t>
      </w:r>
      <w:proofErr w:type="spellStart"/>
      <w:r w:rsidRPr="00950B17">
        <w:rPr>
          <w:sz w:val="24"/>
          <w:szCs w:val="24"/>
        </w:rPr>
        <w:t>molekul</w:t>
      </w:r>
      <w:proofErr w:type="spellEnd"/>
      <w:r w:rsidRPr="00950B17">
        <w:rPr>
          <w:sz w:val="24"/>
          <w:szCs w:val="24"/>
        </w:rPr>
        <w:t xml:space="preserve"> </w:t>
      </w:r>
      <w:proofErr w:type="spellStart"/>
      <w:r w:rsidRPr="00950B17">
        <w:rPr>
          <w:sz w:val="24"/>
          <w:szCs w:val="24"/>
        </w:rPr>
        <w:t>atau</w:t>
      </w:r>
      <w:proofErr w:type="spellEnd"/>
      <w:r w:rsidRPr="00950B17">
        <w:rPr>
          <w:sz w:val="24"/>
          <w:szCs w:val="24"/>
        </w:rPr>
        <w:t xml:space="preserve"> </w:t>
      </w:r>
      <w:proofErr w:type="spellStart"/>
      <w:r w:rsidRPr="00950B17">
        <w:rPr>
          <w:sz w:val="24"/>
          <w:szCs w:val="24"/>
        </w:rPr>
        <w:t>kadar</w:t>
      </w:r>
      <w:proofErr w:type="spellEnd"/>
      <w:r w:rsidRPr="00950B17">
        <w:rPr>
          <w:sz w:val="24"/>
          <w:szCs w:val="24"/>
        </w:rPr>
        <w:t xml:space="preserve"> </w:t>
      </w:r>
      <w:proofErr w:type="spellStart"/>
      <w:r w:rsidRPr="00950B17">
        <w:rPr>
          <w:sz w:val="24"/>
          <w:szCs w:val="24"/>
        </w:rPr>
        <w:t>larutan</w:t>
      </w:r>
      <w:proofErr w:type="spellEnd"/>
      <w:r w:rsidRPr="00950B17">
        <w:rPr>
          <w:sz w:val="24"/>
          <w:szCs w:val="24"/>
        </w:rPr>
        <w:t xml:space="preserve"> </w:t>
      </w:r>
      <w:proofErr w:type="spellStart"/>
      <w:r w:rsidRPr="00950B17">
        <w:rPr>
          <w:sz w:val="24"/>
          <w:szCs w:val="24"/>
        </w:rPr>
        <w:t>zat</w:t>
      </w:r>
      <w:proofErr w:type="spellEnd"/>
      <w:r w:rsidRPr="00950B17">
        <w:rPr>
          <w:sz w:val="24"/>
          <w:szCs w:val="24"/>
        </w:rPr>
        <w:t xml:space="preserve">. </w:t>
      </w:r>
      <w:proofErr w:type="spellStart"/>
      <w:r w:rsidRPr="00950B17">
        <w:rPr>
          <w:sz w:val="24"/>
          <w:szCs w:val="24"/>
        </w:rPr>
        <w:t>Hubungan</w:t>
      </w:r>
      <w:proofErr w:type="spellEnd"/>
      <w:r w:rsidRPr="00950B17">
        <w:rPr>
          <w:sz w:val="24"/>
          <w:szCs w:val="24"/>
        </w:rPr>
        <w:t xml:space="preserve"> </w:t>
      </w:r>
      <w:proofErr w:type="spellStart"/>
      <w:r w:rsidRPr="00950B17">
        <w:rPr>
          <w:sz w:val="24"/>
          <w:szCs w:val="24"/>
        </w:rPr>
        <w:t>antara</w:t>
      </w:r>
      <w:proofErr w:type="spellEnd"/>
      <w:r w:rsidRPr="00950B17">
        <w:rPr>
          <w:sz w:val="24"/>
          <w:szCs w:val="24"/>
        </w:rPr>
        <w:t xml:space="preserve"> </w:t>
      </w:r>
      <w:proofErr w:type="spellStart"/>
      <w:r w:rsidRPr="00950B17">
        <w:rPr>
          <w:sz w:val="24"/>
          <w:szCs w:val="24"/>
        </w:rPr>
        <w:t>harga</w:t>
      </w:r>
      <w:proofErr w:type="spellEnd"/>
      <w:r w:rsidRPr="00950B17">
        <w:rPr>
          <w:sz w:val="24"/>
          <w:szCs w:val="24"/>
        </w:rPr>
        <w:t xml:space="preserve"> </w:t>
      </w:r>
      <w:proofErr w:type="spellStart"/>
      <w:r w:rsidRPr="00950B17">
        <w:rPr>
          <w:sz w:val="24"/>
          <w:szCs w:val="24"/>
        </w:rPr>
        <w:t>serapan</w:t>
      </w:r>
      <w:proofErr w:type="spellEnd"/>
      <w:r w:rsidRPr="00950B17">
        <w:rPr>
          <w:sz w:val="24"/>
          <w:szCs w:val="24"/>
        </w:rPr>
        <w:t xml:space="preserve"> </w:t>
      </w:r>
      <w:proofErr w:type="spellStart"/>
      <w:r w:rsidRPr="00950B17">
        <w:rPr>
          <w:sz w:val="24"/>
          <w:szCs w:val="24"/>
        </w:rPr>
        <w:t>dengan</w:t>
      </w:r>
      <w:proofErr w:type="spellEnd"/>
      <w:r w:rsidRPr="00950B17">
        <w:rPr>
          <w:sz w:val="24"/>
          <w:szCs w:val="24"/>
        </w:rPr>
        <w:t xml:space="preserve"> </w:t>
      </w:r>
      <w:proofErr w:type="spellStart"/>
      <w:r w:rsidRPr="00950B17">
        <w:rPr>
          <w:sz w:val="24"/>
          <w:szCs w:val="24"/>
        </w:rPr>
        <w:t>konsentrasi</w:t>
      </w:r>
      <w:proofErr w:type="spellEnd"/>
      <w:r w:rsidRPr="00950B17">
        <w:rPr>
          <w:sz w:val="24"/>
          <w:szCs w:val="24"/>
        </w:rPr>
        <w:t xml:space="preserve"> </w:t>
      </w:r>
      <w:proofErr w:type="spellStart"/>
      <w:r w:rsidRPr="00950B17">
        <w:rPr>
          <w:sz w:val="24"/>
          <w:szCs w:val="24"/>
        </w:rPr>
        <w:t>larutan</w:t>
      </w:r>
      <w:proofErr w:type="spellEnd"/>
      <w:r w:rsidRPr="00950B17">
        <w:rPr>
          <w:sz w:val="24"/>
          <w:szCs w:val="24"/>
        </w:rPr>
        <w:t xml:space="preserve"> </w:t>
      </w:r>
      <w:proofErr w:type="spellStart"/>
      <w:r w:rsidRPr="00950B17">
        <w:rPr>
          <w:sz w:val="24"/>
          <w:szCs w:val="24"/>
        </w:rPr>
        <w:t>dinyatakan</w:t>
      </w:r>
      <w:proofErr w:type="spellEnd"/>
      <w:r w:rsidRPr="00950B17">
        <w:rPr>
          <w:sz w:val="24"/>
          <w:szCs w:val="24"/>
        </w:rPr>
        <w:t xml:space="preserve"> </w:t>
      </w:r>
      <w:proofErr w:type="spellStart"/>
      <w:r w:rsidRPr="00950B17">
        <w:rPr>
          <w:sz w:val="24"/>
          <w:szCs w:val="24"/>
        </w:rPr>
        <w:t>dengan</w:t>
      </w:r>
      <w:proofErr w:type="spellEnd"/>
      <w:r w:rsidRPr="00950B17">
        <w:rPr>
          <w:sz w:val="24"/>
          <w:szCs w:val="24"/>
        </w:rPr>
        <w:t xml:space="preserve"> Hukum Lambert Beer </w:t>
      </w:r>
      <w:proofErr w:type="spellStart"/>
      <w:r w:rsidRPr="00950B17">
        <w:rPr>
          <w:sz w:val="24"/>
          <w:szCs w:val="24"/>
        </w:rPr>
        <w:t>yaitu</w:t>
      </w:r>
      <w:proofErr w:type="spellEnd"/>
      <w:r w:rsidRPr="00950B17">
        <w:rPr>
          <w:sz w:val="24"/>
          <w:szCs w:val="24"/>
          <w:lang w:val="en-US"/>
        </w:rPr>
        <w:t>:</w:t>
      </w:r>
      <w:r w:rsidRPr="00950B17">
        <w:rPr>
          <w:sz w:val="24"/>
          <w:szCs w:val="24"/>
        </w:rPr>
        <w:t xml:space="preserve"> </w:t>
      </w:r>
    </w:p>
    <w:p w14:paraId="51A328F1" w14:textId="77777777" w:rsidR="00950B17" w:rsidRPr="00950B17" w:rsidRDefault="00950B17" w:rsidP="00950B17">
      <w:pPr>
        <w:pStyle w:val="DaftarParagraf"/>
        <w:spacing w:after="0" w:line="360" w:lineRule="auto"/>
        <w:ind w:left="851"/>
        <w:jc w:val="center"/>
        <w:rPr>
          <w:sz w:val="24"/>
          <w:szCs w:val="24"/>
        </w:rPr>
      </w:pPr>
      <w:r w:rsidRPr="00950B17">
        <w:rPr>
          <w:sz w:val="24"/>
          <w:szCs w:val="24"/>
        </w:rPr>
        <w:t xml:space="preserve">A = </w:t>
      </w:r>
      <w:proofErr w:type="spellStart"/>
      <w:r w:rsidRPr="00950B17">
        <w:rPr>
          <w:sz w:val="24"/>
          <w:szCs w:val="24"/>
        </w:rPr>
        <w:t>a.b.c</w:t>
      </w:r>
      <w:proofErr w:type="spellEnd"/>
    </w:p>
    <w:p w14:paraId="7B66774B" w14:textId="77777777" w:rsidR="00950B17" w:rsidRPr="00950B17" w:rsidRDefault="00950B17" w:rsidP="00950B17">
      <w:pPr>
        <w:pStyle w:val="DaftarParagraf"/>
        <w:spacing w:after="0" w:line="360" w:lineRule="auto"/>
        <w:ind w:left="851"/>
        <w:jc w:val="both"/>
        <w:rPr>
          <w:sz w:val="24"/>
          <w:szCs w:val="24"/>
        </w:rPr>
      </w:pPr>
      <w:r w:rsidRPr="00950B17">
        <w:rPr>
          <w:sz w:val="24"/>
          <w:szCs w:val="24"/>
        </w:rPr>
        <w:t>Dimana,</w:t>
      </w:r>
      <w:r w:rsidRPr="00950B17">
        <w:rPr>
          <w:sz w:val="24"/>
          <w:szCs w:val="24"/>
        </w:rPr>
        <w:tab/>
      </w:r>
    </w:p>
    <w:p w14:paraId="24FB7EF8" w14:textId="77777777" w:rsidR="00950B17" w:rsidRPr="00950B17" w:rsidRDefault="00950B17" w:rsidP="00950B17">
      <w:pPr>
        <w:pStyle w:val="DaftarParagraf"/>
        <w:spacing w:after="0" w:line="360" w:lineRule="auto"/>
        <w:ind w:left="851"/>
        <w:jc w:val="both"/>
        <w:rPr>
          <w:sz w:val="24"/>
          <w:szCs w:val="24"/>
        </w:rPr>
      </w:pPr>
      <w:r w:rsidRPr="00950B17">
        <w:rPr>
          <w:sz w:val="24"/>
          <w:szCs w:val="24"/>
        </w:rPr>
        <w:t xml:space="preserve">A= </w:t>
      </w:r>
      <w:proofErr w:type="spellStart"/>
      <w:r w:rsidRPr="00950B17">
        <w:rPr>
          <w:sz w:val="24"/>
          <w:szCs w:val="24"/>
        </w:rPr>
        <w:t>serapan</w:t>
      </w:r>
      <w:proofErr w:type="spellEnd"/>
    </w:p>
    <w:p w14:paraId="5F42BA59" w14:textId="77777777" w:rsidR="00950B17" w:rsidRPr="00950B17" w:rsidRDefault="00950B17" w:rsidP="00950B17">
      <w:pPr>
        <w:pStyle w:val="DaftarParagraf"/>
        <w:spacing w:after="0" w:line="360" w:lineRule="auto"/>
        <w:ind w:left="851"/>
        <w:jc w:val="both"/>
        <w:rPr>
          <w:sz w:val="24"/>
          <w:szCs w:val="24"/>
        </w:rPr>
      </w:pPr>
      <w:r w:rsidRPr="00950B17">
        <w:rPr>
          <w:sz w:val="24"/>
          <w:szCs w:val="24"/>
        </w:rPr>
        <w:t xml:space="preserve">a = </w:t>
      </w:r>
      <w:proofErr w:type="spellStart"/>
      <w:r w:rsidRPr="00950B17">
        <w:rPr>
          <w:sz w:val="24"/>
          <w:szCs w:val="24"/>
        </w:rPr>
        <w:t>daya</w:t>
      </w:r>
      <w:proofErr w:type="spellEnd"/>
      <w:r w:rsidRPr="00950B17">
        <w:rPr>
          <w:sz w:val="24"/>
          <w:szCs w:val="24"/>
        </w:rPr>
        <w:t xml:space="preserve"> </w:t>
      </w:r>
      <w:proofErr w:type="spellStart"/>
      <w:r w:rsidRPr="00950B17">
        <w:rPr>
          <w:sz w:val="24"/>
          <w:szCs w:val="24"/>
        </w:rPr>
        <w:t>serap</w:t>
      </w:r>
      <w:proofErr w:type="spellEnd"/>
    </w:p>
    <w:p w14:paraId="1DF3C266" w14:textId="77777777" w:rsidR="00950B17" w:rsidRPr="00950B17" w:rsidRDefault="00950B17" w:rsidP="00950B17">
      <w:pPr>
        <w:pStyle w:val="DaftarParagraf"/>
        <w:spacing w:after="0" w:line="360" w:lineRule="auto"/>
        <w:ind w:left="851"/>
        <w:jc w:val="both"/>
        <w:rPr>
          <w:sz w:val="24"/>
          <w:szCs w:val="24"/>
        </w:rPr>
      </w:pPr>
      <w:r w:rsidRPr="00950B17">
        <w:rPr>
          <w:sz w:val="24"/>
          <w:szCs w:val="24"/>
        </w:rPr>
        <w:t xml:space="preserve">b = </w:t>
      </w:r>
      <w:proofErr w:type="spellStart"/>
      <w:r w:rsidRPr="00950B17">
        <w:rPr>
          <w:sz w:val="24"/>
          <w:szCs w:val="24"/>
        </w:rPr>
        <w:t>tebal</w:t>
      </w:r>
      <w:proofErr w:type="spellEnd"/>
      <w:r w:rsidRPr="00950B17">
        <w:rPr>
          <w:sz w:val="24"/>
          <w:szCs w:val="24"/>
        </w:rPr>
        <w:t xml:space="preserve"> </w:t>
      </w:r>
      <w:proofErr w:type="spellStart"/>
      <w:r w:rsidRPr="00950B17">
        <w:rPr>
          <w:sz w:val="24"/>
          <w:szCs w:val="24"/>
        </w:rPr>
        <w:t>larutan</w:t>
      </w:r>
      <w:proofErr w:type="spellEnd"/>
      <w:r w:rsidRPr="00950B17">
        <w:rPr>
          <w:sz w:val="24"/>
          <w:szCs w:val="24"/>
        </w:rPr>
        <w:t xml:space="preserve"> (cm)</w:t>
      </w:r>
    </w:p>
    <w:p w14:paraId="2B758345" w14:textId="77777777" w:rsidR="00950B17" w:rsidRPr="00950B17" w:rsidRDefault="00950B17" w:rsidP="00950B17">
      <w:pPr>
        <w:pStyle w:val="DaftarParagraf"/>
        <w:spacing w:after="0" w:line="360" w:lineRule="auto"/>
        <w:ind w:left="851"/>
        <w:jc w:val="both"/>
        <w:rPr>
          <w:sz w:val="24"/>
          <w:szCs w:val="24"/>
        </w:rPr>
      </w:pPr>
      <w:r w:rsidRPr="00950B17">
        <w:rPr>
          <w:sz w:val="24"/>
          <w:szCs w:val="24"/>
        </w:rPr>
        <w:t xml:space="preserve">c = </w:t>
      </w:r>
      <w:proofErr w:type="spellStart"/>
      <w:r w:rsidRPr="00950B17">
        <w:rPr>
          <w:sz w:val="24"/>
          <w:szCs w:val="24"/>
        </w:rPr>
        <w:t>konsentrasi</w:t>
      </w:r>
      <w:proofErr w:type="spellEnd"/>
      <w:r w:rsidRPr="00950B17">
        <w:rPr>
          <w:sz w:val="24"/>
          <w:szCs w:val="24"/>
        </w:rPr>
        <w:t xml:space="preserve"> </w:t>
      </w:r>
      <w:proofErr w:type="spellStart"/>
      <w:r w:rsidRPr="00950B17">
        <w:rPr>
          <w:sz w:val="24"/>
          <w:szCs w:val="24"/>
        </w:rPr>
        <w:t>larutan</w:t>
      </w:r>
      <w:proofErr w:type="spellEnd"/>
      <w:r w:rsidRPr="00950B17">
        <w:rPr>
          <w:sz w:val="24"/>
          <w:szCs w:val="24"/>
        </w:rPr>
        <w:t xml:space="preserve"> (g/L)</w:t>
      </w:r>
    </w:p>
    <w:p w14:paraId="5639BB17" w14:textId="77777777" w:rsidR="00950B17" w:rsidRPr="00950B17" w:rsidRDefault="00950B17" w:rsidP="00950B17">
      <w:pPr>
        <w:pStyle w:val="DaftarParagraf"/>
        <w:spacing w:after="0" w:line="360" w:lineRule="auto"/>
        <w:ind w:left="0" w:firstLine="709"/>
        <w:jc w:val="both"/>
        <w:rPr>
          <w:bCs/>
          <w:color w:val="000000"/>
          <w:lang w:val="sv-SE"/>
        </w:rPr>
      </w:pPr>
      <w:proofErr w:type="spellStart"/>
      <w:r w:rsidRPr="00950B17">
        <w:rPr>
          <w:sz w:val="24"/>
          <w:szCs w:val="24"/>
        </w:rPr>
        <w:t>Penyimpangan</w:t>
      </w:r>
      <w:proofErr w:type="spellEnd"/>
      <w:r w:rsidRPr="00950B17">
        <w:rPr>
          <w:sz w:val="24"/>
          <w:szCs w:val="24"/>
        </w:rPr>
        <w:t xml:space="preserve"> </w:t>
      </w:r>
      <w:proofErr w:type="spellStart"/>
      <w:r w:rsidRPr="00950B17">
        <w:rPr>
          <w:sz w:val="24"/>
          <w:szCs w:val="24"/>
        </w:rPr>
        <w:t>terhadap</w:t>
      </w:r>
      <w:proofErr w:type="spellEnd"/>
      <w:r w:rsidRPr="00950B17">
        <w:rPr>
          <w:sz w:val="24"/>
          <w:szCs w:val="24"/>
        </w:rPr>
        <w:t xml:space="preserve"> </w:t>
      </w:r>
      <w:proofErr w:type="spellStart"/>
      <w:r w:rsidRPr="00950B17">
        <w:rPr>
          <w:sz w:val="24"/>
          <w:szCs w:val="24"/>
        </w:rPr>
        <w:t>hukum</w:t>
      </w:r>
      <w:proofErr w:type="spellEnd"/>
      <w:r w:rsidRPr="00950B17">
        <w:rPr>
          <w:sz w:val="24"/>
          <w:szCs w:val="24"/>
        </w:rPr>
        <w:t xml:space="preserve"> Lambert Beer </w:t>
      </w:r>
      <w:proofErr w:type="spellStart"/>
      <w:r w:rsidRPr="00950B17">
        <w:rPr>
          <w:sz w:val="24"/>
          <w:szCs w:val="24"/>
        </w:rPr>
        <w:t>disebabkan</w:t>
      </w:r>
      <w:proofErr w:type="spellEnd"/>
      <w:r w:rsidRPr="00950B17">
        <w:rPr>
          <w:sz w:val="24"/>
          <w:szCs w:val="24"/>
        </w:rPr>
        <w:t xml:space="preserve"> </w:t>
      </w:r>
      <w:proofErr w:type="spellStart"/>
      <w:r w:rsidRPr="00950B17">
        <w:rPr>
          <w:sz w:val="24"/>
          <w:szCs w:val="24"/>
        </w:rPr>
        <w:t>karena</w:t>
      </w:r>
      <w:proofErr w:type="spellEnd"/>
      <w:r w:rsidRPr="00950B17">
        <w:rPr>
          <w:sz w:val="24"/>
          <w:szCs w:val="24"/>
        </w:rPr>
        <w:t xml:space="preserve"> </w:t>
      </w:r>
      <w:proofErr w:type="spellStart"/>
      <w:r w:rsidRPr="00950B17">
        <w:rPr>
          <w:sz w:val="24"/>
          <w:szCs w:val="24"/>
        </w:rPr>
        <w:t>kondisi</w:t>
      </w:r>
      <w:proofErr w:type="spellEnd"/>
      <w:r w:rsidRPr="00950B17">
        <w:rPr>
          <w:sz w:val="24"/>
          <w:szCs w:val="24"/>
        </w:rPr>
        <w:t xml:space="preserve"> </w:t>
      </w:r>
      <w:proofErr w:type="spellStart"/>
      <w:r w:rsidRPr="00950B17">
        <w:rPr>
          <w:sz w:val="24"/>
          <w:szCs w:val="24"/>
        </w:rPr>
        <w:t>pengukuran</w:t>
      </w:r>
      <w:proofErr w:type="spellEnd"/>
      <w:r w:rsidRPr="00950B17">
        <w:rPr>
          <w:sz w:val="24"/>
          <w:szCs w:val="24"/>
        </w:rPr>
        <w:t xml:space="preserve"> ideal </w:t>
      </w:r>
      <w:proofErr w:type="spellStart"/>
      <w:r w:rsidRPr="00950B17">
        <w:rPr>
          <w:sz w:val="24"/>
          <w:szCs w:val="24"/>
        </w:rPr>
        <w:t>tidak</w:t>
      </w:r>
      <w:proofErr w:type="spellEnd"/>
      <w:r w:rsidRPr="00950B17">
        <w:rPr>
          <w:sz w:val="24"/>
          <w:szCs w:val="24"/>
        </w:rPr>
        <w:t xml:space="preserve"> </w:t>
      </w:r>
      <w:proofErr w:type="spellStart"/>
      <w:r w:rsidRPr="00950B17">
        <w:rPr>
          <w:sz w:val="24"/>
          <w:szCs w:val="24"/>
        </w:rPr>
        <w:t>terpenuhi</w:t>
      </w:r>
      <w:proofErr w:type="spellEnd"/>
      <w:r w:rsidRPr="00950B17">
        <w:rPr>
          <w:sz w:val="24"/>
          <w:szCs w:val="24"/>
        </w:rPr>
        <w:t xml:space="preserve"> </w:t>
      </w:r>
      <w:proofErr w:type="spellStart"/>
      <w:r w:rsidRPr="00950B17">
        <w:rPr>
          <w:sz w:val="24"/>
          <w:szCs w:val="24"/>
        </w:rPr>
        <w:t>yaitu</w:t>
      </w:r>
      <w:proofErr w:type="spellEnd"/>
      <w:r w:rsidRPr="00950B17">
        <w:rPr>
          <w:sz w:val="24"/>
          <w:szCs w:val="24"/>
        </w:rPr>
        <w:t xml:space="preserve"> </w:t>
      </w:r>
      <w:proofErr w:type="spellStart"/>
      <w:r w:rsidRPr="00950B17">
        <w:rPr>
          <w:sz w:val="24"/>
          <w:szCs w:val="24"/>
        </w:rPr>
        <w:t>cahaya</w:t>
      </w:r>
      <w:proofErr w:type="spellEnd"/>
      <w:r w:rsidRPr="00950B17">
        <w:rPr>
          <w:sz w:val="24"/>
          <w:szCs w:val="24"/>
        </w:rPr>
        <w:t xml:space="preserve"> </w:t>
      </w:r>
      <w:proofErr w:type="spellStart"/>
      <w:r w:rsidRPr="00950B17">
        <w:rPr>
          <w:sz w:val="24"/>
          <w:szCs w:val="24"/>
        </w:rPr>
        <w:t>tidak</w:t>
      </w:r>
      <w:proofErr w:type="spellEnd"/>
      <w:r w:rsidRPr="00950B17">
        <w:rPr>
          <w:sz w:val="24"/>
          <w:szCs w:val="24"/>
        </w:rPr>
        <w:t xml:space="preserve"> </w:t>
      </w:r>
      <w:proofErr w:type="spellStart"/>
      <w:r w:rsidRPr="00950B17">
        <w:rPr>
          <w:sz w:val="24"/>
          <w:szCs w:val="24"/>
        </w:rPr>
        <w:t>monokromatis</w:t>
      </w:r>
      <w:proofErr w:type="spellEnd"/>
      <w:r w:rsidRPr="00950B17">
        <w:rPr>
          <w:sz w:val="24"/>
          <w:szCs w:val="24"/>
        </w:rPr>
        <w:t xml:space="preserve">; </w:t>
      </w:r>
      <w:proofErr w:type="spellStart"/>
      <w:r w:rsidRPr="00950B17">
        <w:rPr>
          <w:sz w:val="24"/>
          <w:szCs w:val="24"/>
        </w:rPr>
        <w:t>kepekaan</w:t>
      </w:r>
      <w:proofErr w:type="spellEnd"/>
      <w:r w:rsidRPr="00950B17">
        <w:rPr>
          <w:sz w:val="24"/>
          <w:szCs w:val="24"/>
        </w:rPr>
        <w:t xml:space="preserve"> </w:t>
      </w:r>
      <w:proofErr w:type="spellStart"/>
      <w:r w:rsidRPr="00950B17">
        <w:rPr>
          <w:sz w:val="24"/>
          <w:szCs w:val="24"/>
        </w:rPr>
        <w:t>detektor</w:t>
      </w:r>
      <w:proofErr w:type="spellEnd"/>
      <w:r w:rsidRPr="00950B17">
        <w:rPr>
          <w:sz w:val="24"/>
          <w:szCs w:val="24"/>
        </w:rPr>
        <w:t xml:space="preserve"> </w:t>
      </w:r>
      <w:proofErr w:type="spellStart"/>
      <w:r w:rsidRPr="00950B17">
        <w:rPr>
          <w:sz w:val="24"/>
          <w:szCs w:val="24"/>
        </w:rPr>
        <w:t>berubah</w:t>
      </w:r>
      <w:proofErr w:type="spellEnd"/>
      <w:r w:rsidRPr="00950B17">
        <w:rPr>
          <w:sz w:val="24"/>
          <w:szCs w:val="24"/>
        </w:rPr>
        <w:t xml:space="preserve">; </w:t>
      </w:r>
      <w:proofErr w:type="spellStart"/>
      <w:r w:rsidRPr="00950B17">
        <w:rPr>
          <w:sz w:val="24"/>
          <w:szCs w:val="24"/>
        </w:rPr>
        <w:t>intensitas</w:t>
      </w:r>
      <w:proofErr w:type="spellEnd"/>
      <w:r w:rsidRPr="00950B17">
        <w:rPr>
          <w:sz w:val="24"/>
          <w:szCs w:val="24"/>
        </w:rPr>
        <w:t xml:space="preserve"> </w:t>
      </w:r>
      <w:proofErr w:type="spellStart"/>
      <w:r w:rsidRPr="00950B17">
        <w:rPr>
          <w:sz w:val="24"/>
          <w:szCs w:val="24"/>
        </w:rPr>
        <w:t>sumber</w:t>
      </w:r>
      <w:proofErr w:type="spellEnd"/>
      <w:r w:rsidRPr="00950B17">
        <w:rPr>
          <w:sz w:val="24"/>
          <w:szCs w:val="24"/>
        </w:rPr>
        <w:t xml:space="preserve"> </w:t>
      </w:r>
      <w:proofErr w:type="spellStart"/>
      <w:r w:rsidRPr="00950B17">
        <w:rPr>
          <w:sz w:val="24"/>
          <w:szCs w:val="24"/>
        </w:rPr>
        <w:t>cahaya</w:t>
      </w:r>
      <w:proofErr w:type="spellEnd"/>
      <w:r w:rsidRPr="00950B17">
        <w:rPr>
          <w:sz w:val="24"/>
          <w:szCs w:val="24"/>
        </w:rPr>
        <w:t xml:space="preserve"> dan amplifier </w:t>
      </w:r>
      <w:proofErr w:type="spellStart"/>
      <w:r w:rsidRPr="00950B17">
        <w:rPr>
          <w:sz w:val="24"/>
          <w:szCs w:val="24"/>
        </w:rPr>
        <w:t>dari</w:t>
      </w:r>
      <w:proofErr w:type="spellEnd"/>
      <w:r w:rsidRPr="00950B17">
        <w:rPr>
          <w:sz w:val="24"/>
          <w:szCs w:val="24"/>
        </w:rPr>
        <w:t xml:space="preserve"> </w:t>
      </w:r>
      <w:proofErr w:type="spellStart"/>
      <w:r w:rsidRPr="00950B17">
        <w:rPr>
          <w:sz w:val="24"/>
          <w:szCs w:val="24"/>
        </w:rPr>
        <w:t>detektor</w:t>
      </w:r>
      <w:proofErr w:type="spellEnd"/>
      <w:r w:rsidRPr="00950B17">
        <w:rPr>
          <w:sz w:val="24"/>
          <w:szCs w:val="24"/>
        </w:rPr>
        <w:t xml:space="preserve"> </w:t>
      </w:r>
      <w:proofErr w:type="spellStart"/>
      <w:r w:rsidRPr="00950B17">
        <w:rPr>
          <w:sz w:val="24"/>
          <w:szCs w:val="24"/>
        </w:rPr>
        <w:t>berubah-rubah</w:t>
      </w:r>
      <w:proofErr w:type="spellEnd"/>
      <w:r w:rsidRPr="00950B17">
        <w:rPr>
          <w:sz w:val="24"/>
          <w:szCs w:val="24"/>
        </w:rPr>
        <w:t xml:space="preserve"> </w:t>
      </w:r>
      <w:proofErr w:type="spellStart"/>
      <w:r w:rsidRPr="00950B17">
        <w:rPr>
          <w:sz w:val="24"/>
          <w:szCs w:val="24"/>
        </w:rPr>
        <w:t>karena</w:t>
      </w:r>
      <w:proofErr w:type="spellEnd"/>
      <w:r w:rsidRPr="00950B17">
        <w:rPr>
          <w:sz w:val="24"/>
          <w:szCs w:val="24"/>
        </w:rPr>
        <w:t xml:space="preserve"> </w:t>
      </w:r>
      <w:proofErr w:type="spellStart"/>
      <w:r w:rsidRPr="00950B17">
        <w:rPr>
          <w:sz w:val="24"/>
          <w:szCs w:val="24"/>
        </w:rPr>
        <w:t>tegangan</w:t>
      </w:r>
      <w:proofErr w:type="spellEnd"/>
      <w:r w:rsidRPr="00950B17">
        <w:rPr>
          <w:sz w:val="24"/>
          <w:szCs w:val="24"/>
        </w:rPr>
        <w:t xml:space="preserve"> </w:t>
      </w:r>
      <w:proofErr w:type="spellStart"/>
      <w:r w:rsidRPr="00950B17">
        <w:rPr>
          <w:sz w:val="24"/>
          <w:szCs w:val="24"/>
        </w:rPr>
        <w:t>tidak</w:t>
      </w:r>
      <w:proofErr w:type="spellEnd"/>
      <w:r w:rsidRPr="00950B17">
        <w:rPr>
          <w:sz w:val="24"/>
          <w:szCs w:val="24"/>
        </w:rPr>
        <w:t xml:space="preserve"> </w:t>
      </w:r>
      <w:proofErr w:type="spellStart"/>
      <w:r w:rsidRPr="00950B17">
        <w:rPr>
          <w:sz w:val="24"/>
          <w:szCs w:val="24"/>
        </w:rPr>
        <w:t>stabil</w:t>
      </w:r>
      <w:proofErr w:type="spellEnd"/>
      <w:r w:rsidRPr="00950B17">
        <w:rPr>
          <w:sz w:val="24"/>
          <w:szCs w:val="24"/>
          <w:lang w:val="en-US"/>
        </w:rPr>
        <w:t>;</w:t>
      </w:r>
      <w:r w:rsidRPr="00950B17">
        <w:rPr>
          <w:sz w:val="24"/>
          <w:szCs w:val="24"/>
        </w:rPr>
        <w:t xml:space="preserve"> </w:t>
      </w:r>
      <w:proofErr w:type="spellStart"/>
      <w:r w:rsidRPr="00950B17">
        <w:rPr>
          <w:sz w:val="24"/>
          <w:szCs w:val="24"/>
        </w:rPr>
        <w:t>cahaya</w:t>
      </w:r>
      <w:proofErr w:type="spellEnd"/>
      <w:r w:rsidRPr="00950B17">
        <w:rPr>
          <w:sz w:val="24"/>
          <w:szCs w:val="24"/>
        </w:rPr>
        <w:t xml:space="preserve"> </w:t>
      </w:r>
      <w:proofErr w:type="spellStart"/>
      <w:r w:rsidRPr="00950B17">
        <w:rPr>
          <w:sz w:val="24"/>
          <w:szCs w:val="24"/>
        </w:rPr>
        <w:t>sampingan</w:t>
      </w:r>
      <w:proofErr w:type="spellEnd"/>
      <w:r w:rsidRPr="00950B17">
        <w:rPr>
          <w:sz w:val="24"/>
          <w:szCs w:val="24"/>
        </w:rPr>
        <w:t xml:space="preserve"> </w:t>
      </w:r>
      <w:proofErr w:type="spellStart"/>
      <w:r w:rsidRPr="00950B17">
        <w:rPr>
          <w:sz w:val="24"/>
          <w:szCs w:val="24"/>
        </w:rPr>
        <w:t>mengenai</w:t>
      </w:r>
      <w:proofErr w:type="spellEnd"/>
      <w:r w:rsidRPr="00950B17">
        <w:rPr>
          <w:sz w:val="24"/>
          <w:szCs w:val="24"/>
        </w:rPr>
        <w:t xml:space="preserve"> </w:t>
      </w:r>
      <w:proofErr w:type="spellStart"/>
      <w:r w:rsidRPr="00950B17">
        <w:rPr>
          <w:sz w:val="24"/>
          <w:szCs w:val="24"/>
        </w:rPr>
        <w:t>detektor</w:t>
      </w:r>
      <w:proofErr w:type="spellEnd"/>
      <w:r w:rsidRPr="00950B17">
        <w:rPr>
          <w:sz w:val="24"/>
          <w:szCs w:val="24"/>
        </w:rPr>
        <w:t xml:space="preserve">; pada </w:t>
      </w:r>
      <w:proofErr w:type="spellStart"/>
      <w:r w:rsidRPr="00950B17">
        <w:rPr>
          <w:sz w:val="24"/>
          <w:szCs w:val="24"/>
        </w:rPr>
        <w:t>disosiasi-asosiasi</w:t>
      </w:r>
      <w:proofErr w:type="spellEnd"/>
      <w:r w:rsidRPr="00950B17">
        <w:rPr>
          <w:sz w:val="24"/>
          <w:szCs w:val="24"/>
        </w:rPr>
        <w:t xml:space="preserve"> </w:t>
      </w:r>
      <w:proofErr w:type="spellStart"/>
      <w:r w:rsidRPr="00950B17">
        <w:rPr>
          <w:sz w:val="24"/>
          <w:szCs w:val="24"/>
        </w:rPr>
        <w:t>keseimbangan</w:t>
      </w:r>
      <w:proofErr w:type="spellEnd"/>
      <w:r w:rsidRPr="00950B17">
        <w:rPr>
          <w:sz w:val="24"/>
          <w:szCs w:val="24"/>
        </w:rPr>
        <w:t xml:space="preserve"> </w:t>
      </w:r>
      <w:proofErr w:type="spellStart"/>
      <w:r w:rsidRPr="00950B17">
        <w:rPr>
          <w:sz w:val="24"/>
          <w:szCs w:val="24"/>
        </w:rPr>
        <w:t>kimia</w:t>
      </w:r>
      <w:proofErr w:type="spellEnd"/>
      <w:r w:rsidRPr="00950B17">
        <w:rPr>
          <w:sz w:val="24"/>
          <w:szCs w:val="24"/>
        </w:rPr>
        <w:t xml:space="preserve"> </w:t>
      </w:r>
      <w:proofErr w:type="spellStart"/>
      <w:r w:rsidRPr="00950B17">
        <w:rPr>
          <w:sz w:val="24"/>
          <w:szCs w:val="24"/>
        </w:rPr>
        <w:t>berubah</w:t>
      </w:r>
      <w:proofErr w:type="spellEnd"/>
      <w:r w:rsidRPr="00950B17">
        <w:rPr>
          <w:sz w:val="24"/>
          <w:szCs w:val="24"/>
        </w:rPr>
        <w:t xml:space="preserve">, </w:t>
      </w:r>
      <w:proofErr w:type="spellStart"/>
      <w:r w:rsidRPr="00950B17">
        <w:rPr>
          <w:sz w:val="24"/>
          <w:szCs w:val="24"/>
        </w:rPr>
        <w:t>misalnya</w:t>
      </w:r>
      <w:proofErr w:type="spellEnd"/>
      <w:r w:rsidRPr="00950B17">
        <w:rPr>
          <w:sz w:val="24"/>
          <w:szCs w:val="24"/>
        </w:rPr>
        <w:t xml:space="preserve"> </w:t>
      </w:r>
      <w:proofErr w:type="spellStart"/>
      <w:r w:rsidRPr="00950B17">
        <w:rPr>
          <w:sz w:val="24"/>
          <w:szCs w:val="24"/>
        </w:rPr>
        <w:t>perubahan</w:t>
      </w:r>
      <w:proofErr w:type="spellEnd"/>
      <w:r w:rsidRPr="00950B17">
        <w:rPr>
          <w:sz w:val="24"/>
          <w:szCs w:val="24"/>
        </w:rPr>
        <w:t xml:space="preserve"> pH </w:t>
      </w:r>
      <w:proofErr w:type="spellStart"/>
      <w:r w:rsidRPr="00950B17">
        <w:rPr>
          <w:sz w:val="24"/>
          <w:szCs w:val="24"/>
        </w:rPr>
        <w:t>larutan</w:t>
      </w:r>
      <w:proofErr w:type="spellEnd"/>
      <w:r w:rsidRPr="00950B17">
        <w:rPr>
          <w:sz w:val="24"/>
          <w:szCs w:val="24"/>
        </w:rPr>
        <w:t xml:space="preserve">; </w:t>
      </w:r>
      <w:proofErr w:type="spellStart"/>
      <w:r w:rsidRPr="00950B17">
        <w:rPr>
          <w:sz w:val="24"/>
          <w:szCs w:val="24"/>
        </w:rPr>
        <w:t>larutan</w:t>
      </w:r>
      <w:proofErr w:type="spellEnd"/>
      <w:r w:rsidRPr="00950B17">
        <w:rPr>
          <w:sz w:val="24"/>
          <w:szCs w:val="24"/>
        </w:rPr>
        <w:t xml:space="preserve"> </w:t>
      </w:r>
      <w:proofErr w:type="spellStart"/>
      <w:r w:rsidRPr="00950B17">
        <w:rPr>
          <w:sz w:val="24"/>
          <w:szCs w:val="24"/>
        </w:rPr>
        <w:t>berfluoresensi</w:t>
      </w:r>
      <w:proofErr w:type="spellEnd"/>
      <w:r w:rsidRPr="00950B17">
        <w:rPr>
          <w:sz w:val="24"/>
          <w:szCs w:val="24"/>
        </w:rPr>
        <w:t xml:space="preserve">; </w:t>
      </w:r>
      <w:proofErr w:type="spellStart"/>
      <w:r w:rsidRPr="00950B17">
        <w:rPr>
          <w:sz w:val="24"/>
          <w:szCs w:val="24"/>
        </w:rPr>
        <w:t>suhu</w:t>
      </w:r>
      <w:proofErr w:type="spellEnd"/>
      <w:r w:rsidRPr="00950B17">
        <w:rPr>
          <w:sz w:val="24"/>
          <w:szCs w:val="24"/>
        </w:rPr>
        <w:t xml:space="preserve"> </w:t>
      </w:r>
      <w:proofErr w:type="spellStart"/>
      <w:r w:rsidRPr="00950B17">
        <w:rPr>
          <w:sz w:val="24"/>
          <w:szCs w:val="24"/>
        </w:rPr>
        <w:t>larutan</w:t>
      </w:r>
      <w:proofErr w:type="spellEnd"/>
      <w:r w:rsidRPr="00950B17">
        <w:rPr>
          <w:sz w:val="24"/>
          <w:szCs w:val="24"/>
        </w:rPr>
        <w:t xml:space="preserve"> </w:t>
      </w:r>
      <w:proofErr w:type="spellStart"/>
      <w:r w:rsidRPr="00950B17">
        <w:rPr>
          <w:sz w:val="24"/>
          <w:szCs w:val="24"/>
        </w:rPr>
        <w:t>berubah</w:t>
      </w:r>
      <w:proofErr w:type="spellEnd"/>
      <w:r w:rsidRPr="00950B17">
        <w:rPr>
          <w:sz w:val="24"/>
          <w:szCs w:val="24"/>
        </w:rPr>
        <w:t xml:space="preserve"> </w:t>
      </w:r>
      <w:proofErr w:type="spellStart"/>
      <w:r w:rsidRPr="00950B17">
        <w:rPr>
          <w:sz w:val="24"/>
          <w:szCs w:val="24"/>
        </w:rPr>
        <w:t>selama</w:t>
      </w:r>
      <w:proofErr w:type="spellEnd"/>
      <w:r w:rsidRPr="00950B17">
        <w:rPr>
          <w:sz w:val="24"/>
          <w:szCs w:val="24"/>
        </w:rPr>
        <w:t xml:space="preserve"> </w:t>
      </w:r>
      <w:proofErr w:type="spellStart"/>
      <w:r w:rsidRPr="00950B17">
        <w:rPr>
          <w:sz w:val="24"/>
          <w:szCs w:val="24"/>
        </w:rPr>
        <w:t>pengukuran</w:t>
      </w:r>
      <w:proofErr w:type="spellEnd"/>
      <w:r w:rsidRPr="00950B17">
        <w:rPr>
          <w:sz w:val="24"/>
          <w:szCs w:val="24"/>
        </w:rPr>
        <w:t>.</w:t>
      </w:r>
    </w:p>
    <w:p w14:paraId="20A3ABAB" w14:textId="77777777" w:rsidR="00950B17" w:rsidRPr="00950B17" w:rsidRDefault="00950B17" w:rsidP="00950B17">
      <w:pPr>
        <w:pStyle w:val="DaftarParagraf"/>
        <w:shd w:val="clear" w:color="auto" w:fill="FFFFFF"/>
        <w:snapToGrid w:val="0"/>
        <w:spacing w:after="0" w:line="360" w:lineRule="auto"/>
        <w:ind w:left="709"/>
        <w:rPr>
          <w:rFonts w:eastAsia="Times New Roman"/>
          <w:b/>
          <w:bCs/>
          <w:sz w:val="24"/>
          <w:szCs w:val="24"/>
          <w:lang w:eastAsia="en-GB"/>
        </w:rPr>
      </w:pPr>
    </w:p>
    <w:p w14:paraId="40C63F1B" w14:textId="77777777" w:rsidR="00AB5502" w:rsidRPr="007119B6" w:rsidRDefault="00AB5502" w:rsidP="00950B17">
      <w:pPr>
        <w:snapToGrid w:val="0"/>
        <w:spacing w:after="0" w:line="360" w:lineRule="auto"/>
        <w:jc w:val="center"/>
        <w:rPr>
          <w:rFonts w:ascii="Times New Roman" w:eastAsia="Times New Roman" w:hAnsi="Times New Roman"/>
          <w:b/>
          <w:bCs/>
          <w:sz w:val="24"/>
          <w:szCs w:val="24"/>
          <w:lang w:eastAsia="en-GB"/>
        </w:rPr>
      </w:pPr>
      <w:r w:rsidRPr="007119B6">
        <w:rPr>
          <w:rFonts w:ascii="Times New Roman" w:eastAsia="Times New Roman" w:hAnsi="Times New Roman"/>
          <w:b/>
          <w:bCs/>
          <w:sz w:val="24"/>
          <w:szCs w:val="24"/>
          <w:lang w:eastAsia="en-GB"/>
        </w:rPr>
        <w:br w:type="page"/>
      </w:r>
      <w:r w:rsidRPr="007119B6">
        <w:rPr>
          <w:rFonts w:ascii="Times New Roman" w:eastAsia="Times New Roman" w:hAnsi="Times New Roman"/>
          <w:b/>
          <w:bCs/>
          <w:sz w:val="24"/>
          <w:szCs w:val="24"/>
          <w:lang w:eastAsia="en-GB"/>
        </w:rPr>
        <w:lastRenderedPageBreak/>
        <w:t xml:space="preserve">BAB III </w:t>
      </w:r>
    </w:p>
    <w:p w14:paraId="106FD5B0" w14:textId="77777777" w:rsidR="00AB5502" w:rsidRPr="007119B6" w:rsidRDefault="00AB5502" w:rsidP="00950B17">
      <w:pPr>
        <w:snapToGrid w:val="0"/>
        <w:spacing w:after="0" w:line="360" w:lineRule="auto"/>
        <w:jc w:val="center"/>
        <w:rPr>
          <w:rFonts w:ascii="Times New Roman" w:eastAsia="Times New Roman" w:hAnsi="Times New Roman"/>
          <w:b/>
          <w:bCs/>
          <w:sz w:val="24"/>
          <w:szCs w:val="24"/>
          <w:lang w:eastAsia="en-GB"/>
        </w:rPr>
      </w:pPr>
      <w:r w:rsidRPr="007119B6">
        <w:rPr>
          <w:rFonts w:ascii="Times New Roman" w:eastAsia="Times New Roman" w:hAnsi="Times New Roman"/>
          <w:b/>
          <w:bCs/>
          <w:sz w:val="24"/>
          <w:szCs w:val="24"/>
          <w:lang w:eastAsia="en-GB"/>
        </w:rPr>
        <w:t>METODE PENELITIAN</w:t>
      </w:r>
    </w:p>
    <w:p w14:paraId="2D65837A" w14:textId="77777777" w:rsidR="00AB5502" w:rsidRPr="007119B6" w:rsidRDefault="00AB5502" w:rsidP="00AB5502">
      <w:pPr>
        <w:snapToGrid w:val="0"/>
        <w:spacing w:after="0" w:line="360" w:lineRule="auto"/>
        <w:ind w:firstLine="420"/>
        <w:jc w:val="center"/>
        <w:rPr>
          <w:rFonts w:ascii="Times New Roman" w:eastAsia="Times New Roman" w:hAnsi="Times New Roman"/>
          <w:b/>
          <w:bCs/>
          <w:sz w:val="24"/>
          <w:szCs w:val="24"/>
          <w:lang w:eastAsia="en-GB"/>
        </w:rPr>
      </w:pPr>
      <w:r w:rsidRPr="007119B6">
        <w:rPr>
          <w:rFonts w:ascii="Times New Roman" w:eastAsia="Times New Roman" w:hAnsi="Times New Roman"/>
          <w:b/>
          <w:bCs/>
          <w:sz w:val="24"/>
          <w:szCs w:val="24"/>
          <w:lang w:eastAsia="en-GB"/>
        </w:rPr>
        <w:t xml:space="preserve"> </w:t>
      </w:r>
    </w:p>
    <w:p w14:paraId="2A719E30" w14:textId="77777777" w:rsidR="00AB5502" w:rsidRPr="007119B6" w:rsidRDefault="00AB5502" w:rsidP="00AB5502">
      <w:pPr>
        <w:pStyle w:val="DaftarParagraf"/>
        <w:numPr>
          <w:ilvl w:val="4"/>
          <w:numId w:val="12"/>
        </w:numPr>
        <w:spacing w:after="0" w:line="360" w:lineRule="auto"/>
        <w:ind w:left="426"/>
        <w:contextualSpacing/>
        <w:rPr>
          <w:b/>
          <w:sz w:val="24"/>
          <w:szCs w:val="24"/>
          <w:lang w:val="id-ID"/>
        </w:rPr>
      </w:pPr>
      <w:r w:rsidRPr="007119B6">
        <w:rPr>
          <w:rFonts w:eastAsia="Times New Roman"/>
          <w:b/>
          <w:sz w:val="24"/>
          <w:szCs w:val="24"/>
          <w:lang w:val="id-ID" w:eastAsia="id-ID"/>
        </w:rPr>
        <w:t>Prosedur Penelitian</w:t>
      </w:r>
    </w:p>
    <w:p w14:paraId="63CE5A1F" w14:textId="77777777" w:rsidR="00AB5502" w:rsidRPr="007119B6" w:rsidRDefault="00AB5502" w:rsidP="00AB5502">
      <w:pPr>
        <w:pStyle w:val="DaftarParagraf"/>
        <w:numPr>
          <w:ilvl w:val="3"/>
          <w:numId w:val="11"/>
        </w:numPr>
        <w:spacing w:after="0" w:line="360" w:lineRule="auto"/>
        <w:ind w:left="709"/>
        <w:contextualSpacing/>
        <w:rPr>
          <w:b/>
          <w:sz w:val="24"/>
          <w:szCs w:val="24"/>
          <w:lang w:val="id-ID"/>
        </w:rPr>
      </w:pPr>
      <w:r w:rsidRPr="007119B6">
        <w:rPr>
          <w:rFonts w:eastAsia="Times New Roman"/>
          <w:b/>
          <w:sz w:val="24"/>
          <w:szCs w:val="24"/>
          <w:lang w:val="id-ID" w:eastAsia="id-ID"/>
        </w:rPr>
        <w:t>Alat dan Bahan</w:t>
      </w:r>
    </w:p>
    <w:p w14:paraId="7E644A6C" w14:textId="77777777" w:rsidR="00AB5502" w:rsidRPr="005610F7" w:rsidRDefault="005610F7" w:rsidP="00AB5502">
      <w:pPr>
        <w:pStyle w:val="DaftarParagraf"/>
        <w:spacing w:after="0" w:line="360" w:lineRule="auto"/>
        <w:ind w:left="0" w:firstLine="349"/>
        <w:jc w:val="both"/>
        <w:rPr>
          <w:rFonts w:eastAsia="Times New Roman"/>
          <w:sz w:val="24"/>
          <w:szCs w:val="24"/>
          <w:lang w:val="id-ID" w:eastAsia="id-ID"/>
        </w:rPr>
      </w:pPr>
      <w:r w:rsidRPr="005610F7">
        <w:rPr>
          <w:sz w:val="24"/>
          <w:szCs w:val="24"/>
          <w:lang w:val="id-ID"/>
        </w:rPr>
        <w:t>Alat – alat yang digunakan adalah a</w:t>
      </w:r>
      <w:proofErr w:type="spellStart"/>
      <w:r w:rsidRPr="005610F7">
        <w:rPr>
          <w:sz w:val="24"/>
          <w:szCs w:val="24"/>
        </w:rPr>
        <w:t>lat-alat</w:t>
      </w:r>
      <w:proofErr w:type="spellEnd"/>
      <w:r w:rsidRPr="005610F7">
        <w:rPr>
          <w:sz w:val="24"/>
          <w:szCs w:val="24"/>
        </w:rPr>
        <w:t xml:space="preserve"> </w:t>
      </w:r>
      <w:proofErr w:type="spellStart"/>
      <w:r w:rsidRPr="005610F7">
        <w:rPr>
          <w:sz w:val="24"/>
          <w:szCs w:val="24"/>
        </w:rPr>
        <w:t>gelas</w:t>
      </w:r>
      <w:proofErr w:type="spellEnd"/>
      <w:r w:rsidRPr="005610F7">
        <w:rPr>
          <w:sz w:val="24"/>
          <w:szCs w:val="24"/>
        </w:rPr>
        <w:t xml:space="preserve"> (Pyrex) </w:t>
      </w:r>
      <w:proofErr w:type="spellStart"/>
      <w:r w:rsidRPr="005610F7">
        <w:rPr>
          <w:sz w:val="24"/>
          <w:szCs w:val="24"/>
        </w:rPr>
        <w:t>seperti</w:t>
      </w:r>
      <w:proofErr w:type="spellEnd"/>
      <w:r w:rsidRPr="005610F7">
        <w:rPr>
          <w:sz w:val="24"/>
          <w:szCs w:val="24"/>
        </w:rPr>
        <w:t xml:space="preserve">: </w:t>
      </w:r>
      <w:proofErr w:type="spellStart"/>
      <w:r w:rsidRPr="005610F7">
        <w:rPr>
          <w:sz w:val="24"/>
          <w:szCs w:val="24"/>
        </w:rPr>
        <w:t>batang</w:t>
      </w:r>
      <w:proofErr w:type="spellEnd"/>
      <w:r w:rsidRPr="005610F7">
        <w:rPr>
          <w:sz w:val="24"/>
          <w:szCs w:val="24"/>
        </w:rPr>
        <w:t xml:space="preserve"> </w:t>
      </w:r>
      <w:proofErr w:type="spellStart"/>
      <w:r w:rsidRPr="005610F7">
        <w:rPr>
          <w:sz w:val="24"/>
          <w:szCs w:val="24"/>
        </w:rPr>
        <w:t>pengaduk</w:t>
      </w:r>
      <w:proofErr w:type="spellEnd"/>
      <w:r w:rsidRPr="005610F7">
        <w:rPr>
          <w:sz w:val="24"/>
          <w:szCs w:val="24"/>
        </w:rPr>
        <w:t xml:space="preserve">, </w:t>
      </w:r>
      <w:proofErr w:type="spellStart"/>
      <w:r w:rsidRPr="005610F7">
        <w:rPr>
          <w:sz w:val="24"/>
          <w:szCs w:val="24"/>
        </w:rPr>
        <w:t>botol</w:t>
      </w:r>
      <w:proofErr w:type="spellEnd"/>
      <w:r w:rsidRPr="005610F7">
        <w:rPr>
          <w:sz w:val="24"/>
          <w:szCs w:val="24"/>
        </w:rPr>
        <w:t xml:space="preserve"> </w:t>
      </w:r>
      <w:proofErr w:type="spellStart"/>
      <w:r w:rsidRPr="005610F7">
        <w:rPr>
          <w:sz w:val="24"/>
          <w:szCs w:val="24"/>
        </w:rPr>
        <w:t>cokelat</w:t>
      </w:r>
      <w:proofErr w:type="spellEnd"/>
      <w:r w:rsidRPr="005610F7">
        <w:rPr>
          <w:sz w:val="24"/>
          <w:szCs w:val="24"/>
        </w:rPr>
        <w:t xml:space="preserve">, </w:t>
      </w:r>
      <w:proofErr w:type="spellStart"/>
      <w:r w:rsidRPr="005610F7">
        <w:rPr>
          <w:sz w:val="24"/>
          <w:szCs w:val="24"/>
        </w:rPr>
        <w:t>cawan</w:t>
      </w:r>
      <w:proofErr w:type="spellEnd"/>
      <w:r w:rsidRPr="005610F7">
        <w:rPr>
          <w:sz w:val="24"/>
          <w:szCs w:val="24"/>
        </w:rPr>
        <w:t xml:space="preserve"> </w:t>
      </w:r>
      <w:proofErr w:type="spellStart"/>
      <w:r w:rsidRPr="005610F7">
        <w:rPr>
          <w:sz w:val="24"/>
          <w:szCs w:val="24"/>
        </w:rPr>
        <w:t>porselin</w:t>
      </w:r>
      <w:proofErr w:type="spellEnd"/>
      <w:r w:rsidRPr="005610F7">
        <w:rPr>
          <w:sz w:val="24"/>
          <w:szCs w:val="24"/>
        </w:rPr>
        <w:t xml:space="preserve">, </w:t>
      </w:r>
      <w:proofErr w:type="spellStart"/>
      <w:r w:rsidRPr="005610F7">
        <w:rPr>
          <w:sz w:val="24"/>
          <w:szCs w:val="24"/>
        </w:rPr>
        <w:t>enkas</w:t>
      </w:r>
      <w:proofErr w:type="spellEnd"/>
      <w:r w:rsidRPr="005610F7">
        <w:rPr>
          <w:sz w:val="24"/>
          <w:szCs w:val="24"/>
        </w:rPr>
        <w:t xml:space="preserve">, </w:t>
      </w:r>
      <w:proofErr w:type="spellStart"/>
      <w:r w:rsidRPr="005610F7">
        <w:rPr>
          <w:sz w:val="24"/>
          <w:szCs w:val="24"/>
        </w:rPr>
        <w:t>gelas</w:t>
      </w:r>
      <w:proofErr w:type="spellEnd"/>
      <w:r w:rsidRPr="005610F7">
        <w:rPr>
          <w:sz w:val="24"/>
          <w:szCs w:val="24"/>
        </w:rPr>
        <w:t xml:space="preserve"> </w:t>
      </w:r>
      <w:proofErr w:type="spellStart"/>
      <w:r w:rsidRPr="005610F7">
        <w:rPr>
          <w:sz w:val="24"/>
          <w:szCs w:val="24"/>
        </w:rPr>
        <w:t>arloji</w:t>
      </w:r>
      <w:proofErr w:type="spellEnd"/>
      <w:r w:rsidRPr="005610F7">
        <w:rPr>
          <w:sz w:val="24"/>
          <w:szCs w:val="24"/>
        </w:rPr>
        <w:t xml:space="preserve">, </w:t>
      </w:r>
      <w:proofErr w:type="spellStart"/>
      <w:r w:rsidRPr="005610F7">
        <w:rPr>
          <w:sz w:val="24"/>
          <w:szCs w:val="24"/>
        </w:rPr>
        <w:t>kertas</w:t>
      </w:r>
      <w:proofErr w:type="spellEnd"/>
      <w:r w:rsidRPr="005610F7">
        <w:rPr>
          <w:sz w:val="24"/>
          <w:szCs w:val="24"/>
        </w:rPr>
        <w:t xml:space="preserve"> </w:t>
      </w:r>
      <w:proofErr w:type="spellStart"/>
      <w:r w:rsidRPr="005610F7">
        <w:rPr>
          <w:sz w:val="24"/>
          <w:szCs w:val="24"/>
        </w:rPr>
        <w:t>timbang</w:t>
      </w:r>
      <w:proofErr w:type="spellEnd"/>
      <w:r w:rsidRPr="005610F7">
        <w:rPr>
          <w:sz w:val="24"/>
          <w:szCs w:val="24"/>
        </w:rPr>
        <w:t xml:space="preserve">, </w:t>
      </w:r>
      <w:proofErr w:type="spellStart"/>
      <w:r w:rsidRPr="005610F7">
        <w:rPr>
          <w:sz w:val="24"/>
          <w:szCs w:val="24"/>
        </w:rPr>
        <w:t>kompor</w:t>
      </w:r>
      <w:proofErr w:type="spellEnd"/>
      <w:r w:rsidRPr="005610F7">
        <w:rPr>
          <w:sz w:val="24"/>
          <w:szCs w:val="24"/>
        </w:rPr>
        <w:t xml:space="preserve"> </w:t>
      </w:r>
      <w:proofErr w:type="spellStart"/>
      <w:r w:rsidRPr="005610F7">
        <w:rPr>
          <w:sz w:val="24"/>
          <w:szCs w:val="24"/>
        </w:rPr>
        <w:t>listrik</w:t>
      </w:r>
      <w:proofErr w:type="spellEnd"/>
      <w:r w:rsidRPr="005610F7">
        <w:rPr>
          <w:sz w:val="24"/>
          <w:szCs w:val="24"/>
        </w:rPr>
        <w:t xml:space="preserve">, </w:t>
      </w:r>
      <w:proofErr w:type="spellStart"/>
      <w:r w:rsidRPr="005610F7">
        <w:rPr>
          <w:sz w:val="24"/>
          <w:szCs w:val="24"/>
        </w:rPr>
        <w:t>mangkuk</w:t>
      </w:r>
      <w:proofErr w:type="spellEnd"/>
      <w:r w:rsidRPr="005610F7">
        <w:rPr>
          <w:sz w:val="24"/>
          <w:szCs w:val="24"/>
        </w:rPr>
        <w:t xml:space="preserve">, </w:t>
      </w:r>
      <w:proofErr w:type="spellStart"/>
      <w:r w:rsidRPr="005610F7">
        <w:rPr>
          <w:sz w:val="24"/>
          <w:szCs w:val="24"/>
        </w:rPr>
        <w:t>penangas</w:t>
      </w:r>
      <w:proofErr w:type="spellEnd"/>
      <w:r w:rsidRPr="005610F7">
        <w:rPr>
          <w:sz w:val="24"/>
          <w:szCs w:val="24"/>
        </w:rPr>
        <w:t xml:space="preserve">, pot, </w:t>
      </w:r>
      <w:proofErr w:type="spellStart"/>
      <w:r w:rsidRPr="005610F7">
        <w:rPr>
          <w:sz w:val="24"/>
          <w:szCs w:val="24"/>
        </w:rPr>
        <w:t>spatel</w:t>
      </w:r>
      <w:proofErr w:type="spellEnd"/>
      <w:r w:rsidRPr="005610F7">
        <w:rPr>
          <w:sz w:val="24"/>
          <w:szCs w:val="24"/>
        </w:rPr>
        <w:t xml:space="preserve">, </w:t>
      </w:r>
      <w:proofErr w:type="spellStart"/>
      <w:r w:rsidRPr="005610F7">
        <w:rPr>
          <w:sz w:val="24"/>
          <w:szCs w:val="24"/>
        </w:rPr>
        <w:t>tabung</w:t>
      </w:r>
      <w:proofErr w:type="spellEnd"/>
      <w:r w:rsidRPr="005610F7">
        <w:rPr>
          <w:sz w:val="24"/>
          <w:szCs w:val="24"/>
        </w:rPr>
        <w:t xml:space="preserve"> </w:t>
      </w:r>
      <w:proofErr w:type="spellStart"/>
      <w:r w:rsidRPr="005610F7">
        <w:rPr>
          <w:sz w:val="24"/>
          <w:szCs w:val="24"/>
        </w:rPr>
        <w:t>reaksi</w:t>
      </w:r>
      <w:proofErr w:type="spellEnd"/>
      <w:r w:rsidRPr="005610F7">
        <w:rPr>
          <w:sz w:val="24"/>
          <w:szCs w:val="24"/>
        </w:rPr>
        <w:t xml:space="preserve">, </w:t>
      </w:r>
      <w:proofErr w:type="spellStart"/>
      <w:r w:rsidRPr="005610F7">
        <w:rPr>
          <w:sz w:val="24"/>
          <w:szCs w:val="24"/>
        </w:rPr>
        <w:t>timbangan</w:t>
      </w:r>
      <w:proofErr w:type="spellEnd"/>
      <w:r w:rsidRPr="005610F7">
        <w:rPr>
          <w:sz w:val="24"/>
          <w:szCs w:val="24"/>
        </w:rPr>
        <w:t xml:space="preserve"> </w:t>
      </w:r>
      <w:proofErr w:type="spellStart"/>
      <w:r w:rsidRPr="005610F7">
        <w:rPr>
          <w:sz w:val="24"/>
          <w:szCs w:val="24"/>
        </w:rPr>
        <w:t>analitik</w:t>
      </w:r>
      <w:proofErr w:type="spellEnd"/>
      <w:r>
        <w:rPr>
          <w:sz w:val="24"/>
          <w:szCs w:val="24"/>
          <w:lang w:val="id-ID"/>
        </w:rPr>
        <w:t xml:space="preserve"> </w:t>
      </w:r>
      <w:r w:rsidRPr="005610F7">
        <w:rPr>
          <w:sz w:val="24"/>
          <w:szCs w:val="24"/>
        </w:rPr>
        <w:t>(</w:t>
      </w:r>
      <w:proofErr w:type="spellStart"/>
      <w:r w:rsidRPr="005610F7">
        <w:rPr>
          <w:sz w:val="24"/>
          <w:szCs w:val="24"/>
        </w:rPr>
        <w:t>Precisa</w:t>
      </w:r>
      <w:proofErr w:type="spellEnd"/>
      <w:r w:rsidRPr="005610F7">
        <w:rPr>
          <w:sz w:val="24"/>
          <w:szCs w:val="24"/>
        </w:rPr>
        <w:t xml:space="preserve">), </w:t>
      </w:r>
      <w:proofErr w:type="spellStart"/>
      <w:r w:rsidRPr="005610F7">
        <w:rPr>
          <w:sz w:val="24"/>
          <w:szCs w:val="24"/>
        </w:rPr>
        <w:t>Viskometer</w:t>
      </w:r>
      <w:proofErr w:type="spellEnd"/>
      <w:r w:rsidRPr="005610F7">
        <w:rPr>
          <w:sz w:val="24"/>
          <w:szCs w:val="24"/>
        </w:rPr>
        <w:t xml:space="preserve"> Brookfield.</w:t>
      </w:r>
    </w:p>
    <w:p w14:paraId="68881867" w14:textId="77777777" w:rsidR="00AB5502" w:rsidRDefault="00AB5502" w:rsidP="00AB5502">
      <w:pPr>
        <w:spacing w:after="0" w:line="360" w:lineRule="auto"/>
        <w:ind w:firstLine="349"/>
        <w:jc w:val="both"/>
        <w:rPr>
          <w:rFonts w:ascii="Times New Roman" w:hAnsi="Times New Roman"/>
          <w:sz w:val="24"/>
          <w:szCs w:val="24"/>
        </w:rPr>
      </w:pPr>
      <w:r w:rsidRPr="005610F7">
        <w:rPr>
          <w:rFonts w:ascii="Times New Roman" w:eastAsia="Times New Roman" w:hAnsi="Times New Roman"/>
          <w:sz w:val="24"/>
          <w:szCs w:val="24"/>
          <w:lang w:val="id-ID" w:eastAsia="id-ID"/>
        </w:rPr>
        <w:t xml:space="preserve">Bahan–bahan yang digunakan adalah </w:t>
      </w:r>
      <w:r w:rsidR="005610F7">
        <w:rPr>
          <w:rFonts w:ascii="Times New Roman" w:eastAsia="Times New Roman" w:hAnsi="Times New Roman"/>
          <w:sz w:val="24"/>
          <w:szCs w:val="24"/>
          <w:lang w:val="id-ID" w:eastAsia="id-ID"/>
        </w:rPr>
        <w:t xml:space="preserve">ekstrak etanol batang </w:t>
      </w:r>
      <w:proofErr w:type="spellStart"/>
      <w:r w:rsidR="005610F7">
        <w:rPr>
          <w:rFonts w:ascii="Times New Roman" w:eastAsia="Times New Roman" w:hAnsi="Times New Roman"/>
          <w:sz w:val="24"/>
          <w:szCs w:val="24"/>
          <w:lang w:val="id-ID" w:eastAsia="id-ID"/>
        </w:rPr>
        <w:t>sereh</w:t>
      </w:r>
      <w:proofErr w:type="spellEnd"/>
      <w:r w:rsidR="005610F7">
        <w:rPr>
          <w:rFonts w:ascii="Times New Roman" w:eastAsia="Times New Roman" w:hAnsi="Times New Roman"/>
          <w:sz w:val="24"/>
          <w:szCs w:val="24"/>
          <w:lang w:val="id-ID" w:eastAsia="id-ID"/>
        </w:rPr>
        <w:t xml:space="preserve"> (</w:t>
      </w:r>
      <w:r w:rsidR="005610F7" w:rsidRPr="007119B6">
        <w:rPr>
          <w:rFonts w:ascii="Times New Roman" w:hAnsi="Times New Roman"/>
          <w:i/>
          <w:sz w:val="24"/>
          <w:szCs w:val="24"/>
        </w:rPr>
        <w:t xml:space="preserve">Cymbopogon </w:t>
      </w:r>
      <w:proofErr w:type="spellStart"/>
      <w:r w:rsidR="005610F7" w:rsidRPr="007119B6">
        <w:rPr>
          <w:rFonts w:ascii="Times New Roman" w:hAnsi="Times New Roman"/>
          <w:i/>
          <w:sz w:val="24"/>
          <w:szCs w:val="24"/>
        </w:rPr>
        <w:t>nardus</w:t>
      </w:r>
      <w:proofErr w:type="spellEnd"/>
      <w:r w:rsidR="005610F7" w:rsidRPr="007119B6">
        <w:rPr>
          <w:rFonts w:ascii="Times New Roman" w:hAnsi="Times New Roman"/>
          <w:sz w:val="24"/>
          <w:szCs w:val="24"/>
        </w:rPr>
        <w:t xml:space="preserve"> L. </w:t>
      </w:r>
      <w:proofErr w:type="spellStart"/>
      <w:r w:rsidR="005610F7" w:rsidRPr="007119B6">
        <w:rPr>
          <w:rFonts w:ascii="Times New Roman" w:hAnsi="Times New Roman"/>
          <w:sz w:val="24"/>
          <w:szCs w:val="24"/>
        </w:rPr>
        <w:t>Rendle</w:t>
      </w:r>
      <w:proofErr w:type="spellEnd"/>
      <w:r w:rsidR="005610F7">
        <w:rPr>
          <w:rFonts w:ascii="Times New Roman" w:hAnsi="Times New Roman"/>
          <w:sz w:val="24"/>
          <w:szCs w:val="24"/>
          <w:lang w:val="id-ID"/>
        </w:rPr>
        <w:t>)</w:t>
      </w:r>
      <w:r w:rsidR="005610F7" w:rsidRPr="005610F7">
        <w:rPr>
          <w:rFonts w:ascii="Times New Roman" w:hAnsi="Times New Roman"/>
          <w:sz w:val="24"/>
          <w:szCs w:val="24"/>
        </w:rPr>
        <w:t xml:space="preserve">, adeps </w:t>
      </w:r>
      <w:proofErr w:type="spellStart"/>
      <w:r w:rsidR="005610F7" w:rsidRPr="005610F7">
        <w:rPr>
          <w:rFonts w:ascii="Times New Roman" w:hAnsi="Times New Roman"/>
          <w:sz w:val="24"/>
          <w:szCs w:val="24"/>
        </w:rPr>
        <w:t>lanae</w:t>
      </w:r>
      <w:proofErr w:type="spellEnd"/>
      <w:r w:rsidR="005610F7" w:rsidRPr="005610F7">
        <w:rPr>
          <w:rFonts w:ascii="Times New Roman" w:hAnsi="Times New Roman"/>
          <w:sz w:val="24"/>
          <w:szCs w:val="24"/>
        </w:rPr>
        <w:t xml:space="preserve">, </w:t>
      </w:r>
      <w:proofErr w:type="spellStart"/>
      <w:r w:rsidR="005610F7" w:rsidRPr="005610F7">
        <w:rPr>
          <w:rFonts w:ascii="Times New Roman" w:hAnsi="Times New Roman"/>
          <w:sz w:val="24"/>
          <w:szCs w:val="24"/>
        </w:rPr>
        <w:t>asam</w:t>
      </w:r>
      <w:proofErr w:type="spellEnd"/>
      <w:r w:rsidR="005610F7" w:rsidRPr="005610F7">
        <w:rPr>
          <w:rFonts w:ascii="Times New Roman" w:hAnsi="Times New Roman"/>
          <w:sz w:val="24"/>
          <w:szCs w:val="24"/>
        </w:rPr>
        <w:t xml:space="preserve"> </w:t>
      </w:r>
      <w:proofErr w:type="spellStart"/>
      <w:r w:rsidR="005610F7" w:rsidRPr="005610F7">
        <w:rPr>
          <w:rFonts w:ascii="Times New Roman" w:hAnsi="Times New Roman"/>
          <w:sz w:val="24"/>
          <w:szCs w:val="24"/>
        </w:rPr>
        <w:t>stearat</w:t>
      </w:r>
      <w:proofErr w:type="spellEnd"/>
      <w:r w:rsidR="005610F7" w:rsidRPr="005610F7">
        <w:rPr>
          <w:rFonts w:ascii="Times New Roman" w:hAnsi="Times New Roman"/>
          <w:sz w:val="24"/>
          <w:szCs w:val="24"/>
        </w:rPr>
        <w:t xml:space="preserve">, </w:t>
      </w:r>
      <w:proofErr w:type="spellStart"/>
      <w:r w:rsidR="005610F7" w:rsidRPr="005610F7">
        <w:rPr>
          <w:rFonts w:ascii="Times New Roman" w:hAnsi="Times New Roman"/>
          <w:sz w:val="24"/>
          <w:szCs w:val="24"/>
        </w:rPr>
        <w:t>aquadest</w:t>
      </w:r>
      <w:proofErr w:type="spellEnd"/>
      <w:r w:rsidR="005610F7" w:rsidRPr="005610F7">
        <w:rPr>
          <w:rFonts w:ascii="Times New Roman" w:hAnsi="Times New Roman"/>
          <w:sz w:val="24"/>
          <w:szCs w:val="24"/>
        </w:rPr>
        <w:t xml:space="preserve">, </w:t>
      </w:r>
      <w:proofErr w:type="spellStart"/>
      <w:r w:rsidR="005610F7" w:rsidRPr="005610F7">
        <w:rPr>
          <w:rFonts w:ascii="Times New Roman" w:hAnsi="Times New Roman"/>
          <w:sz w:val="24"/>
          <w:szCs w:val="24"/>
        </w:rPr>
        <w:t>gliserin</w:t>
      </w:r>
      <w:proofErr w:type="spellEnd"/>
      <w:r w:rsidR="005610F7" w:rsidRPr="005610F7">
        <w:rPr>
          <w:rFonts w:ascii="Times New Roman" w:hAnsi="Times New Roman"/>
          <w:sz w:val="24"/>
          <w:szCs w:val="24"/>
        </w:rPr>
        <w:t xml:space="preserve">, mineral oil, </w:t>
      </w:r>
      <w:proofErr w:type="spellStart"/>
      <w:r w:rsidR="005610F7" w:rsidRPr="005610F7">
        <w:rPr>
          <w:rFonts w:ascii="Times New Roman" w:hAnsi="Times New Roman"/>
          <w:sz w:val="24"/>
          <w:szCs w:val="24"/>
        </w:rPr>
        <w:t>metil</w:t>
      </w:r>
      <w:proofErr w:type="spellEnd"/>
      <w:r w:rsidR="005610F7" w:rsidRPr="005610F7">
        <w:rPr>
          <w:rFonts w:ascii="Times New Roman" w:hAnsi="Times New Roman"/>
          <w:sz w:val="24"/>
          <w:szCs w:val="24"/>
        </w:rPr>
        <w:t xml:space="preserve"> paraben, </w:t>
      </w:r>
      <w:proofErr w:type="spellStart"/>
      <w:r w:rsidR="005610F7" w:rsidRPr="005610F7">
        <w:rPr>
          <w:rFonts w:ascii="Times New Roman" w:hAnsi="Times New Roman"/>
          <w:sz w:val="24"/>
          <w:szCs w:val="24"/>
        </w:rPr>
        <w:t>propil</w:t>
      </w:r>
      <w:proofErr w:type="spellEnd"/>
      <w:r w:rsidR="005610F7" w:rsidRPr="005610F7">
        <w:rPr>
          <w:rFonts w:ascii="Times New Roman" w:hAnsi="Times New Roman"/>
          <w:sz w:val="24"/>
          <w:szCs w:val="24"/>
        </w:rPr>
        <w:t xml:space="preserve"> paraben, span 60, </w:t>
      </w:r>
      <w:proofErr w:type="spellStart"/>
      <w:r w:rsidR="005610F7" w:rsidRPr="005610F7">
        <w:rPr>
          <w:rFonts w:ascii="Times New Roman" w:hAnsi="Times New Roman"/>
          <w:sz w:val="24"/>
          <w:szCs w:val="24"/>
        </w:rPr>
        <w:t>twen</w:t>
      </w:r>
      <w:proofErr w:type="spellEnd"/>
      <w:r w:rsidR="005610F7" w:rsidRPr="005610F7">
        <w:rPr>
          <w:rFonts w:ascii="Times New Roman" w:hAnsi="Times New Roman"/>
          <w:sz w:val="24"/>
          <w:szCs w:val="24"/>
        </w:rPr>
        <w:t xml:space="preserve"> 60</w:t>
      </w:r>
    </w:p>
    <w:p w14:paraId="481D1B55" w14:textId="77777777" w:rsidR="00AB5502" w:rsidRPr="007119B6" w:rsidRDefault="00AB5502" w:rsidP="00AB5502">
      <w:pPr>
        <w:pStyle w:val="DaftarParagraf"/>
        <w:numPr>
          <w:ilvl w:val="3"/>
          <w:numId w:val="11"/>
        </w:numPr>
        <w:spacing w:after="0" w:line="360" w:lineRule="auto"/>
        <w:ind w:left="709"/>
        <w:contextualSpacing/>
        <w:jc w:val="both"/>
        <w:rPr>
          <w:rFonts w:eastAsia="Times New Roman"/>
          <w:b/>
          <w:sz w:val="24"/>
          <w:szCs w:val="24"/>
          <w:lang w:val="id-ID" w:eastAsia="id-ID"/>
        </w:rPr>
      </w:pPr>
      <w:r w:rsidRPr="007119B6">
        <w:rPr>
          <w:rFonts w:eastAsia="Times New Roman"/>
          <w:b/>
          <w:sz w:val="24"/>
          <w:szCs w:val="24"/>
          <w:lang w:val="id-ID" w:eastAsia="id-ID"/>
        </w:rPr>
        <w:t>Prosedur Kerja</w:t>
      </w:r>
    </w:p>
    <w:p w14:paraId="1FAE65A5" w14:textId="77777777" w:rsidR="00AB5502" w:rsidRPr="007119B6" w:rsidRDefault="00AB5502" w:rsidP="00AB5502">
      <w:pPr>
        <w:pStyle w:val="DaftarParagraf"/>
        <w:numPr>
          <w:ilvl w:val="4"/>
          <w:numId w:val="11"/>
        </w:numPr>
        <w:spacing w:after="0" w:line="360" w:lineRule="auto"/>
        <w:ind w:left="993"/>
        <w:contextualSpacing/>
        <w:jc w:val="both"/>
        <w:rPr>
          <w:rFonts w:eastAsia="Times New Roman"/>
          <w:b/>
          <w:sz w:val="24"/>
          <w:szCs w:val="24"/>
          <w:lang w:val="id-ID" w:eastAsia="id-ID"/>
        </w:rPr>
      </w:pPr>
      <w:r w:rsidRPr="007119B6">
        <w:rPr>
          <w:rFonts w:eastAsia="Times New Roman"/>
          <w:sz w:val="24"/>
          <w:szCs w:val="24"/>
          <w:lang w:val="id-ID" w:eastAsia="id-ID"/>
        </w:rPr>
        <w:t>Pengambilan Sampel</w:t>
      </w:r>
    </w:p>
    <w:p w14:paraId="007E35A6" w14:textId="6B555EA4" w:rsidR="00AB5502" w:rsidRDefault="00A930CE" w:rsidP="00AB5502">
      <w:pPr>
        <w:pStyle w:val="DaftarParagraf"/>
        <w:spacing w:after="0" w:line="360" w:lineRule="auto"/>
        <w:ind w:left="993"/>
        <w:jc w:val="both"/>
        <w:rPr>
          <w:sz w:val="24"/>
          <w:szCs w:val="24"/>
          <w:lang w:val="id-ID"/>
        </w:rPr>
      </w:pPr>
      <w:proofErr w:type="spellStart"/>
      <w:r>
        <w:rPr>
          <w:sz w:val="24"/>
          <w:szCs w:val="24"/>
        </w:rPr>
        <w:t>Sampel</w:t>
      </w:r>
      <w:proofErr w:type="spellEnd"/>
      <w:r>
        <w:rPr>
          <w:sz w:val="24"/>
          <w:szCs w:val="24"/>
        </w:rPr>
        <w:t xml:space="preserve"> </w:t>
      </w:r>
      <w:r w:rsidR="009F4298">
        <w:rPr>
          <w:sz w:val="24"/>
          <w:szCs w:val="24"/>
          <w:lang w:val="id-ID"/>
        </w:rPr>
        <w:t>kayu secang (</w:t>
      </w:r>
      <w:proofErr w:type="spellStart"/>
      <w:r w:rsidR="009F4298">
        <w:rPr>
          <w:i/>
          <w:iCs/>
          <w:sz w:val="24"/>
          <w:szCs w:val="24"/>
          <w:lang w:val="id-ID"/>
        </w:rPr>
        <w:t>Caesalpinia</w:t>
      </w:r>
      <w:proofErr w:type="spellEnd"/>
      <w:r w:rsidR="009F4298">
        <w:rPr>
          <w:i/>
          <w:iCs/>
          <w:sz w:val="24"/>
          <w:szCs w:val="24"/>
          <w:lang w:val="id-ID"/>
        </w:rPr>
        <w:t xml:space="preserve"> </w:t>
      </w:r>
      <w:proofErr w:type="spellStart"/>
      <w:r w:rsidR="009F4298" w:rsidRPr="009F4298">
        <w:rPr>
          <w:sz w:val="24"/>
          <w:szCs w:val="24"/>
          <w:lang w:val="id-ID"/>
        </w:rPr>
        <w:t>sappan</w:t>
      </w:r>
      <w:proofErr w:type="spellEnd"/>
      <w:r w:rsidR="009F4298">
        <w:rPr>
          <w:sz w:val="24"/>
          <w:szCs w:val="24"/>
          <w:lang w:val="id-ID"/>
        </w:rPr>
        <w:t>) dan rimpang temu putih (</w:t>
      </w:r>
      <w:proofErr w:type="spellStart"/>
      <w:r w:rsidR="009F4298">
        <w:rPr>
          <w:i/>
          <w:iCs/>
          <w:sz w:val="24"/>
          <w:szCs w:val="24"/>
          <w:lang w:val="id-ID"/>
        </w:rPr>
        <w:t>Curcumma</w:t>
      </w:r>
      <w:proofErr w:type="spellEnd"/>
      <w:r w:rsidR="009F4298">
        <w:rPr>
          <w:i/>
          <w:iCs/>
          <w:sz w:val="24"/>
          <w:szCs w:val="24"/>
          <w:lang w:val="id-ID"/>
        </w:rPr>
        <w:t xml:space="preserve"> mangga </w:t>
      </w:r>
      <w:proofErr w:type="spellStart"/>
      <w:r w:rsidR="009F4298">
        <w:rPr>
          <w:sz w:val="24"/>
          <w:szCs w:val="24"/>
          <w:lang w:val="id-ID"/>
        </w:rPr>
        <w:t>Val</w:t>
      </w:r>
      <w:proofErr w:type="spellEnd"/>
      <w:r w:rsidR="009F4298">
        <w:rPr>
          <w:sz w:val="24"/>
          <w:szCs w:val="24"/>
          <w:lang w:val="id-ID"/>
        </w:rPr>
        <w:t xml:space="preserve">) </w:t>
      </w:r>
      <w:proofErr w:type="spellStart"/>
      <w:r w:rsidRPr="009F4298">
        <w:rPr>
          <w:sz w:val="24"/>
          <w:szCs w:val="24"/>
        </w:rPr>
        <w:t>diambil</w:t>
      </w:r>
      <w:proofErr w:type="spellEnd"/>
      <w:r w:rsidRPr="000E7BEF">
        <w:rPr>
          <w:sz w:val="24"/>
          <w:szCs w:val="24"/>
        </w:rPr>
        <w:t xml:space="preserve"> di</w:t>
      </w:r>
      <w:r>
        <w:rPr>
          <w:sz w:val="24"/>
          <w:szCs w:val="24"/>
        </w:rPr>
        <w:t xml:space="preserve"> </w:t>
      </w:r>
      <w:r>
        <w:rPr>
          <w:sz w:val="24"/>
          <w:szCs w:val="24"/>
          <w:lang w:val="id-ID"/>
        </w:rPr>
        <w:t xml:space="preserve">Balai </w:t>
      </w:r>
      <w:proofErr w:type="spellStart"/>
      <w:r>
        <w:rPr>
          <w:sz w:val="24"/>
          <w:szCs w:val="24"/>
          <w:lang w:val="id-ID"/>
        </w:rPr>
        <w:t>Penelittian</w:t>
      </w:r>
      <w:proofErr w:type="spellEnd"/>
      <w:r>
        <w:rPr>
          <w:sz w:val="24"/>
          <w:szCs w:val="24"/>
          <w:lang w:val="id-ID"/>
        </w:rPr>
        <w:t xml:space="preserve"> Tanaman Rempah dan Obat (BALITTRO) Bogor,</w:t>
      </w:r>
      <w:r>
        <w:rPr>
          <w:sz w:val="24"/>
          <w:szCs w:val="24"/>
        </w:rPr>
        <w:t xml:space="preserve"> </w:t>
      </w:r>
      <w:r w:rsidR="009F4298">
        <w:rPr>
          <w:sz w:val="24"/>
          <w:szCs w:val="24"/>
          <w:lang w:val="id-ID"/>
        </w:rPr>
        <w:t xml:space="preserve">dan kemudian akan di determinasi di Lembaga Ilmu Pengetahuan Indonesia (LIPI) </w:t>
      </w:r>
      <w:proofErr w:type="spellStart"/>
      <w:r w:rsidR="009F4298">
        <w:rPr>
          <w:sz w:val="24"/>
          <w:szCs w:val="24"/>
          <w:lang w:val="id-ID"/>
        </w:rPr>
        <w:t>Cibinong</w:t>
      </w:r>
      <w:proofErr w:type="spellEnd"/>
      <w:r w:rsidR="009F4298">
        <w:rPr>
          <w:sz w:val="24"/>
          <w:szCs w:val="24"/>
          <w:lang w:val="id-ID"/>
        </w:rPr>
        <w:t>.</w:t>
      </w:r>
      <w:r>
        <w:rPr>
          <w:sz w:val="24"/>
          <w:szCs w:val="24"/>
        </w:rPr>
        <w:t xml:space="preserve"> </w:t>
      </w:r>
      <w:r w:rsidR="001E1545">
        <w:rPr>
          <w:sz w:val="24"/>
          <w:szCs w:val="24"/>
          <w:lang w:val="id-ID"/>
        </w:rPr>
        <w:t>Batang kayu secang</w:t>
      </w:r>
      <w:r>
        <w:rPr>
          <w:sz w:val="24"/>
          <w:szCs w:val="24"/>
        </w:rPr>
        <w:t xml:space="preserve"> </w:t>
      </w:r>
      <w:proofErr w:type="spellStart"/>
      <w:r>
        <w:rPr>
          <w:sz w:val="24"/>
          <w:szCs w:val="24"/>
        </w:rPr>
        <w:t>dicuci</w:t>
      </w:r>
      <w:proofErr w:type="spellEnd"/>
      <w:r>
        <w:rPr>
          <w:sz w:val="24"/>
          <w:szCs w:val="24"/>
        </w:rPr>
        <w:t xml:space="preserve"> </w:t>
      </w:r>
      <w:proofErr w:type="spellStart"/>
      <w:r>
        <w:rPr>
          <w:sz w:val="24"/>
          <w:szCs w:val="24"/>
        </w:rPr>
        <w:t>dengan</w:t>
      </w:r>
      <w:proofErr w:type="spellEnd"/>
      <w:r>
        <w:rPr>
          <w:sz w:val="24"/>
          <w:szCs w:val="24"/>
        </w:rPr>
        <w:t xml:space="preserve"> </w:t>
      </w:r>
      <w:r w:rsidRPr="000E7BEF">
        <w:rPr>
          <w:sz w:val="24"/>
          <w:szCs w:val="24"/>
        </w:rPr>
        <w:t xml:space="preserve">air </w:t>
      </w:r>
      <w:proofErr w:type="spellStart"/>
      <w:r w:rsidRPr="000E7BEF">
        <w:rPr>
          <w:sz w:val="24"/>
          <w:szCs w:val="24"/>
        </w:rPr>
        <w:t>bersih</w:t>
      </w:r>
      <w:proofErr w:type="spellEnd"/>
      <w:r w:rsidRPr="000E7BEF">
        <w:rPr>
          <w:sz w:val="24"/>
          <w:szCs w:val="24"/>
        </w:rPr>
        <w:t xml:space="preserve">, </w:t>
      </w:r>
      <w:proofErr w:type="spellStart"/>
      <w:r w:rsidRPr="000E7BEF">
        <w:rPr>
          <w:sz w:val="24"/>
          <w:szCs w:val="24"/>
        </w:rPr>
        <w:t>selanjutnya</w:t>
      </w:r>
      <w:proofErr w:type="spellEnd"/>
      <w:r w:rsidRPr="000E7BEF">
        <w:rPr>
          <w:sz w:val="24"/>
          <w:szCs w:val="24"/>
        </w:rPr>
        <w:t xml:space="preserve"> di</w:t>
      </w:r>
      <w:r w:rsidR="001E1545">
        <w:rPr>
          <w:sz w:val="24"/>
          <w:szCs w:val="24"/>
          <w:lang w:val="id-ID"/>
        </w:rPr>
        <w:t>kuliti tipis - tipis</w:t>
      </w:r>
      <w:r w:rsidRPr="000E7BEF">
        <w:rPr>
          <w:sz w:val="24"/>
          <w:szCs w:val="24"/>
        </w:rPr>
        <w:t xml:space="preserve"> </w:t>
      </w:r>
      <w:proofErr w:type="spellStart"/>
      <w:r>
        <w:rPr>
          <w:sz w:val="24"/>
          <w:szCs w:val="24"/>
        </w:rPr>
        <w:t>lalu</w:t>
      </w:r>
      <w:proofErr w:type="spellEnd"/>
      <w:r>
        <w:rPr>
          <w:sz w:val="24"/>
          <w:szCs w:val="24"/>
        </w:rPr>
        <w:t xml:space="preserve"> </w:t>
      </w:r>
      <w:proofErr w:type="spellStart"/>
      <w:r>
        <w:rPr>
          <w:sz w:val="24"/>
          <w:szCs w:val="24"/>
        </w:rPr>
        <w:t>dikeringkan</w:t>
      </w:r>
      <w:proofErr w:type="spellEnd"/>
      <w:r>
        <w:rPr>
          <w:sz w:val="24"/>
          <w:szCs w:val="24"/>
        </w:rPr>
        <w:t xml:space="preserve"> </w:t>
      </w:r>
      <w:proofErr w:type="spellStart"/>
      <w:r>
        <w:rPr>
          <w:sz w:val="24"/>
          <w:szCs w:val="24"/>
        </w:rPr>
        <w:t>dengan</w:t>
      </w:r>
      <w:proofErr w:type="spellEnd"/>
      <w:r>
        <w:rPr>
          <w:sz w:val="24"/>
          <w:szCs w:val="24"/>
        </w:rPr>
        <w:t xml:space="preserve"> </w:t>
      </w:r>
      <w:proofErr w:type="spellStart"/>
      <w:r>
        <w:rPr>
          <w:sz w:val="24"/>
          <w:szCs w:val="24"/>
        </w:rPr>
        <w:t>cara</w:t>
      </w:r>
      <w:proofErr w:type="spellEnd"/>
      <w:r>
        <w:rPr>
          <w:sz w:val="24"/>
          <w:szCs w:val="24"/>
        </w:rPr>
        <w:t xml:space="preserve"> </w:t>
      </w:r>
      <w:proofErr w:type="spellStart"/>
      <w:r w:rsidRPr="000E7BEF">
        <w:rPr>
          <w:sz w:val="24"/>
          <w:szCs w:val="24"/>
        </w:rPr>
        <w:t>di</w:t>
      </w:r>
      <w:r>
        <w:rPr>
          <w:sz w:val="24"/>
          <w:szCs w:val="24"/>
        </w:rPr>
        <w:t>angin-anginkan</w:t>
      </w:r>
      <w:proofErr w:type="spellEnd"/>
      <w:r>
        <w:rPr>
          <w:sz w:val="24"/>
          <w:szCs w:val="24"/>
        </w:rPr>
        <w:t xml:space="preserve">. </w:t>
      </w:r>
      <w:r w:rsidR="001E1545">
        <w:rPr>
          <w:sz w:val="24"/>
          <w:szCs w:val="24"/>
          <w:lang w:val="id-ID"/>
        </w:rPr>
        <w:t xml:space="preserve">Rimpang temu </w:t>
      </w:r>
      <w:r w:rsidR="006F3A01">
        <w:rPr>
          <w:sz w:val="24"/>
          <w:szCs w:val="24"/>
          <w:lang w:val="id-ID"/>
        </w:rPr>
        <w:t>putih</w:t>
      </w:r>
      <w:r w:rsidR="001E1545">
        <w:rPr>
          <w:sz w:val="24"/>
          <w:szCs w:val="24"/>
          <w:lang w:val="id-ID"/>
        </w:rPr>
        <w:t xml:space="preserve"> dicuci dengan air bersih, selanjutnya dipotong tipis – tipis dan dikering anginkan. </w:t>
      </w:r>
      <w:r>
        <w:rPr>
          <w:sz w:val="24"/>
          <w:szCs w:val="24"/>
        </w:rPr>
        <w:t xml:space="preserve">Setelah </w:t>
      </w:r>
      <w:proofErr w:type="spellStart"/>
      <w:r>
        <w:rPr>
          <w:sz w:val="24"/>
          <w:szCs w:val="24"/>
        </w:rPr>
        <w:t>kering</w:t>
      </w:r>
      <w:proofErr w:type="spellEnd"/>
      <w:r>
        <w:rPr>
          <w:sz w:val="24"/>
          <w:szCs w:val="24"/>
        </w:rPr>
        <w:t xml:space="preserve">, </w:t>
      </w:r>
      <w:proofErr w:type="spellStart"/>
      <w:r w:rsidRPr="000E7BEF">
        <w:rPr>
          <w:sz w:val="24"/>
          <w:szCs w:val="24"/>
        </w:rPr>
        <w:t>ku</w:t>
      </w:r>
      <w:r>
        <w:rPr>
          <w:sz w:val="24"/>
          <w:szCs w:val="24"/>
        </w:rPr>
        <w:t>rang</w:t>
      </w:r>
      <w:proofErr w:type="spellEnd"/>
      <w:r>
        <w:rPr>
          <w:sz w:val="24"/>
          <w:szCs w:val="24"/>
        </w:rPr>
        <w:t xml:space="preserve"> </w:t>
      </w:r>
      <w:proofErr w:type="spellStart"/>
      <w:r>
        <w:rPr>
          <w:sz w:val="24"/>
          <w:szCs w:val="24"/>
        </w:rPr>
        <w:t>lebih</w:t>
      </w:r>
      <w:proofErr w:type="spellEnd"/>
      <w:r>
        <w:rPr>
          <w:sz w:val="24"/>
          <w:szCs w:val="24"/>
        </w:rPr>
        <w:t xml:space="preserve"> </w:t>
      </w:r>
      <w:proofErr w:type="spellStart"/>
      <w:r>
        <w:rPr>
          <w:sz w:val="24"/>
          <w:szCs w:val="24"/>
        </w:rPr>
        <w:t>mengandung</w:t>
      </w:r>
      <w:proofErr w:type="spellEnd"/>
      <w:r>
        <w:rPr>
          <w:sz w:val="24"/>
          <w:szCs w:val="24"/>
        </w:rPr>
        <w:t xml:space="preserve"> </w:t>
      </w:r>
      <w:proofErr w:type="spellStart"/>
      <w:r>
        <w:rPr>
          <w:sz w:val="24"/>
          <w:szCs w:val="24"/>
        </w:rPr>
        <w:t>kadar</w:t>
      </w:r>
      <w:proofErr w:type="spellEnd"/>
      <w:r>
        <w:rPr>
          <w:sz w:val="24"/>
          <w:szCs w:val="24"/>
        </w:rPr>
        <w:t xml:space="preserve"> air </w:t>
      </w:r>
      <w:r w:rsidRPr="000E7BEF">
        <w:rPr>
          <w:sz w:val="24"/>
          <w:szCs w:val="24"/>
        </w:rPr>
        <w:t>±</w:t>
      </w:r>
      <w:r>
        <w:rPr>
          <w:sz w:val="24"/>
          <w:szCs w:val="24"/>
        </w:rPr>
        <w:t xml:space="preserve">10%, </w:t>
      </w:r>
      <w:proofErr w:type="spellStart"/>
      <w:r>
        <w:rPr>
          <w:sz w:val="24"/>
          <w:szCs w:val="24"/>
        </w:rPr>
        <w:t>sampel</w:t>
      </w:r>
      <w:proofErr w:type="spellEnd"/>
      <w:r>
        <w:rPr>
          <w:sz w:val="24"/>
          <w:szCs w:val="24"/>
        </w:rPr>
        <w:t xml:space="preserve"> </w:t>
      </w:r>
      <w:proofErr w:type="spellStart"/>
      <w:r>
        <w:rPr>
          <w:sz w:val="24"/>
          <w:szCs w:val="24"/>
        </w:rPr>
        <w:t>siap</w:t>
      </w:r>
      <w:proofErr w:type="spellEnd"/>
      <w:r>
        <w:rPr>
          <w:sz w:val="24"/>
          <w:szCs w:val="24"/>
        </w:rPr>
        <w:t xml:space="preserve"> </w:t>
      </w:r>
      <w:proofErr w:type="spellStart"/>
      <w:r w:rsidRPr="000E7BEF">
        <w:rPr>
          <w:sz w:val="24"/>
          <w:szCs w:val="24"/>
        </w:rPr>
        <w:t>digunakan</w:t>
      </w:r>
      <w:proofErr w:type="spellEnd"/>
      <w:r w:rsidRPr="000E7BEF">
        <w:rPr>
          <w:sz w:val="24"/>
          <w:szCs w:val="24"/>
        </w:rPr>
        <w:t xml:space="preserve"> </w:t>
      </w:r>
      <w:proofErr w:type="spellStart"/>
      <w:r w:rsidRPr="000E7BEF">
        <w:rPr>
          <w:sz w:val="24"/>
          <w:szCs w:val="24"/>
        </w:rPr>
        <w:t>sebagai</w:t>
      </w:r>
      <w:proofErr w:type="spellEnd"/>
      <w:r w:rsidRPr="000E7BEF">
        <w:rPr>
          <w:sz w:val="24"/>
          <w:szCs w:val="24"/>
        </w:rPr>
        <w:t xml:space="preserve"> </w:t>
      </w:r>
      <w:proofErr w:type="spellStart"/>
      <w:r w:rsidRPr="000E7BEF">
        <w:rPr>
          <w:sz w:val="24"/>
          <w:szCs w:val="24"/>
        </w:rPr>
        <w:t>bahan</w:t>
      </w:r>
      <w:proofErr w:type="spellEnd"/>
      <w:r w:rsidRPr="000E7BEF">
        <w:rPr>
          <w:sz w:val="24"/>
          <w:szCs w:val="24"/>
        </w:rPr>
        <w:t xml:space="preserve"> </w:t>
      </w:r>
      <w:proofErr w:type="spellStart"/>
      <w:r w:rsidRPr="000E7BEF">
        <w:rPr>
          <w:sz w:val="24"/>
          <w:szCs w:val="24"/>
        </w:rPr>
        <w:t>penelitian</w:t>
      </w:r>
      <w:proofErr w:type="spellEnd"/>
      <w:r w:rsidRPr="000E7BEF">
        <w:rPr>
          <w:sz w:val="24"/>
          <w:szCs w:val="24"/>
        </w:rPr>
        <w:t>.</w:t>
      </w:r>
    </w:p>
    <w:p w14:paraId="6FF745E4" w14:textId="36E65A4E" w:rsidR="006F3A01" w:rsidRPr="007119B6" w:rsidRDefault="006F3A01" w:rsidP="00AB5502">
      <w:pPr>
        <w:pStyle w:val="DaftarParagraf"/>
        <w:numPr>
          <w:ilvl w:val="4"/>
          <w:numId w:val="11"/>
        </w:numPr>
        <w:spacing w:after="0" w:line="360" w:lineRule="auto"/>
        <w:ind w:left="993"/>
        <w:contextualSpacing/>
        <w:jc w:val="both"/>
        <w:rPr>
          <w:rFonts w:eastAsia="Times New Roman"/>
          <w:sz w:val="24"/>
          <w:szCs w:val="24"/>
          <w:lang w:val="id-ID" w:eastAsia="id-ID"/>
        </w:rPr>
      </w:pPr>
      <w:r>
        <w:rPr>
          <w:rFonts w:eastAsia="Times New Roman"/>
          <w:sz w:val="24"/>
          <w:szCs w:val="24"/>
          <w:lang w:val="id-ID" w:eastAsia="id-ID"/>
        </w:rPr>
        <w:t xml:space="preserve">Pembuatan </w:t>
      </w:r>
      <w:proofErr w:type="spellStart"/>
      <w:r>
        <w:rPr>
          <w:rFonts w:eastAsia="Times New Roman"/>
          <w:sz w:val="24"/>
          <w:szCs w:val="24"/>
          <w:lang w:val="id-ID" w:eastAsia="id-ID"/>
        </w:rPr>
        <w:t>sirup</w:t>
      </w:r>
      <w:proofErr w:type="spellEnd"/>
      <w:r>
        <w:rPr>
          <w:rFonts w:eastAsia="Times New Roman"/>
          <w:sz w:val="24"/>
          <w:szCs w:val="24"/>
          <w:lang w:val="id-ID" w:eastAsia="id-ID"/>
        </w:rPr>
        <w:t xml:space="preserve"> antioksidan kombinasi kayu secang dan temu putih</w:t>
      </w:r>
    </w:p>
    <w:tbl>
      <w:tblPr>
        <w:tblStyle w:val="KisiTabel"/>
        <w:tblW w:w="0" w:type="auto"/>
        <w:jc w:val="center"/>
        <w:tblLook w:val="04A0" w:firstRow="1" w:lastRow="0" w:firstColumn="1" w:lastColumn="0" w:noHBand="0" w:noVBand="1"/>
      </w:tblPr>
      <w:tblGrid>
        <w:gridCol w:w="1980"/>
        <w:gridCol w:w="1278"/>
        <w:gridCol w:w="1273"/>
        <w:gridCol w:w="1134"/>
        <w:gridCol w:w="1134"/>
      </w:tblGrid>
      <w:tr w:rsidR="00A33FEE" w14:paraId="78367CEC" w14:textId="77777777" w:rsidTr="006F3A01">
        <w:trPr>
          <w:jc w:val="center"/>
        </w:trPr>
        <w:tc>
          <w:tcPr>
            <w:tcW w:w="1980" w:type="dxa"/>
            <w:vMerge w:val="restart"/>
            <w:vAlign w:val="center"/>
          </w:tcPr>
          <w:p w14:paraId="0AF70EA5" w14:textId="77777777" w:rsidR="00A33FEE" w:rsidRPr="00A33FEE" w:rsidRDefault="00A33FEE"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Nama Bahan</w:t>
            </w:r>
          </w:p>
        </w:tc>
        <w:tc>
          <w:tcPr>
            <w:tcW w:w="4819" w:type="dxa"/>
            <w:gridSpan w:val="4"/>
          </w:tcPr>
          <w:p w14:paraId="42F97CD3" w14:textId="0B68A586" w:rsidR="00A33FEE" w:rsidRPr="00A33FEE" w:rsidRDefault="00A33FEE"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 xml:space="preserve">Formula </w:t>
            </w:r>
            <w:proofErr w:type="spellStart"/>
            <w:r w:rsidR="006F3A01">
              <w:rPr>
                <w:rFonts w:ascii="Times New Roman" w:hAnsi="Times New Roman"/>
                <w:sz w:val="24"/>
                <w:szCs w:val="24"/>
                <w:lang w:val="id-ID"/>
              </w:rPr>
              <w:t>Sirup</w:t>
            </w:r>
            <w:proofErr w:type="spellEnd"/>
            <w:r>
              <w:rPr>
                <w:rFonts w:ascii="Times New Roman" w:hAnsi="Times New Roman"/>
                <w:sz w:val="24"/>
                <w:szCs w:val="24"/>
                <w:lang w:val="id-ID"/>
              </w:rPr>
              <w:t xml:space="preserve"> (%)</w:t>
            </w:r>
          </w:p>
        </w:tc>
      </w:tr>
      <w:tr w:rsidR="00A33FEE" w14:paraId="69B36051" w14:textId="77777777" w:rsidTr="006F3A01">
        <w:trPr>
          <w:jc w:val="center"/>
        </w:trPr>
        <w:tc>
          <w:tcPr>
            <w:tcW w:w="1980" w:type="dxa"/>
            <w:vMerge/>
          </w:tcPr>
          <w:p w14:paraId="5D635481" w14:textId="77777777" w:rsidR="00A33FEE" w:rsidRDefault="00A33FEE" w:rsidP="00A33FEE">
            <w:pPr>
              <w:spacing w:after="0" w:line="360" w:lineRule="auto"/>
              <w:jc w:val="center"/>
              <w:rPr>
                <w:rFonts w:ascii="Times New Roman" w:hAnsi="Times New Roman"/>
                <w:sz w:val="24"/>
                <w:szCs w:val="24"/>
              </w:rPr>
            </w:pPr>
          </w:p>
        </w:tc>
        <w:tc>
          <w:tcPr>
            <w:tcW w:w="1278" w:type="dxa"/>
          </w:tcPr>
          <w:p w14:paraId="46ADD2EC" w14:textId="77777777" w:rsidR="00A33FEE" w:rsidRPr="00A33FEE" w:rsidRDefault="00A33FEE"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F1</w:t>
            </w:r>
          </w:p>
        </w:tc>
        <w:tc>
          <w:tcPr>
            <w:tcW w:w="1273" w:type="dxa"/>
          </w:tcPr>
          <w:p w14:paraId="15817D75" w14:textId="77777777" w:rsidR="00A33FEE" w:rsidRPr="00A33FEE" w:rsidRDefault="00A33FEE"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F2</w:t>
            </w:r>
          </w:p>
        </w:tc>
        <w:tc>
          <w:tcPr>
            <w:tcW w:w="1134" w:type="dxa"/>
          </w:tcPr>
          <w:p w14:paraId="23B69D30" w14:textId="77777777" w:rsidR="00A33FEE" w:rsidRPr="00A33FEE" w:rsidRDefault="00A33FEE"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F3</w:t>
            </w:r>
          </w:p>
        </w:tc>
        <w:tc>
          <w:tcPr>
            <w:tcW w:w="1134" w:type="dxa"/>
          </w:tcPr>
          <w:p w14:paraId="2FB9104F" w14:textId="77777777" w:rsidR="00A33FEE" w:rsidRPr="00A33FEE" w:rsidRDefault="00A33FEE"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F4</w:t>
            </w:r>
          </w:p>
        </w:tc>
      </w:tr>
      <w:tr w:rsidR="00A33FEE" w14:paraId="59A20A4F" w14:textId="77777777" w:rsidTr="006F3A01">
        <w:trPr>
          <w:jc w:val="center"/>
        </w:trPr>
        <w:tc>
          <w:tcPr>
            <w:tcW w:w="1980" w:type="dxa"/>
            <w:shd w:val="clear" w:color="auto" w:fill="D5DCE4" w:themeFill="text2" w:themeFillTint="33"/>
          </w:tcPr>
          <w:p w14:paraId="2182F76B" w14:textId="0E8837DB" w:rsidR="00A33FEE" w:rsidRPr="008645CF" w:rsidRDefault="006F3A01" w:rsidP="00A33FEE">
            <w:pPr>
              <w:spacing w:after="0" w:line="360" w:lineRule="auto"/>
              <w:jc w:val="center"/>
              <w:rPr>
                <w:rFonts w:ascii="Times New Roman" w:hAnsi="Times New Roman"/>
                <w:sz w:val="24"/>
                <w:szCs w:val="24"/>
                <w:lang w:val="id-ID"/>
              </w:rPr>
            </w:pPr>
            <w:r w:rsidRPr="008645CF">
              <w:rPr>
                <w:rFonts w:ascii="Times New Roman" w:hAnsi="Times New Roman"/>
                <w:sz w:val="24"/>
                <w:szCs w:val="24"/>
                <w:lang w:val="id-ID"/>
              </w:rPr>
              <w:t>Sari</w:t>
            </w:r>
            <w:r w:rsidR="00A33FEE" w:rsidRPr="008645CF">
              <w:rPr>
                <w:rFonts w:ascii="Times New Roman" w:hAnsi="Times New Roman"/>
                <w:sz w:val="24"/>
                <w:szCs w:val="24"/>
                <w:lang w:val="id-ID"/>
              </w:rPr>
              <w:t xml:space="preserve"> S</w:t>
            </w:r>
            <w:r w:rsidRPr="008645CF">
              <w:rPr>
                <w:rFonts w:ascii="Times New Roman" w:hAnsi="Times New Roman"/>
                <w:sz w:val="24"/>
                <w:szCs w:val="24"/>
                <w:lang w:val="id-ID"/>
              </w:rPr>
              <w:t>ecang</w:t>
            </w:r>
          </w:p>
        </w:tc>
        <w:tc>
          <w:tcPr>
            <w:tcW w:w="1278" w:type="dxa"/>
            <w:shd w:val="clear" w:color="auto" w:fill="D5DCE4" w:themeFill="text2" w:themeFillTint="33"/>
          </w:tcPr>
          <w:p w14:paraId="385A7E3E" w14:textId="493EA09C" w:rsidR="00A33FEE" w:rsidRPr="008645CF" w:rsidRDefault="002B2102"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15</w:t>
            </w:r>
          </w:p>
        </w:tc>
        <w:tc>
          <w:tcPr>
            <w:tcW w:w="1273" w:type="dxa"/>
            <w:shd w:val="clear" w:color="auto" w:fill="D5DCE4" w:themeFill="text2" w:themeFillTint="33"/>
          </w:tcPr>
          <w:p w14:paraId="02A9D71C" w14:textId="1A2BB70F" w:rsidR="00A33FEE" w:rsidRPr="008645CF" w:rsidRDefault="002B2102"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10</w:t>
            </w:r>
          </w:p>
        </w:tc>
        <w:tc>
          <w:tcPr>
            <w:tcW w:w="1134" w:type="dxa"/>
            <w:shd w:val="clear" w:color="auto" w:fill="D5DCE4" w:themeFill="text2" w:themeFillTint="33"/>
          </w:tcPr>
          <w:p w14:paraId="48AE04B2" w14:textId="79E7E988" w:rsidR="00A33FEE" w:rsidRPr="008645CF" w:rsidRDefault="002B2102"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20</w:t>
            </w:r>
          </w:p>
        </w:tc>
        <w:tc>
          <w:tcPr>
            <w:tcW w:w="1134" w:type="dxa"/>
            <w:shd w:val="clear" w:color="auto" w:fill="D5DCE4" w:themeFill="text2" w:themeFillTint="33"/>
          </w:tcPr>
          <w:p w14:paraId="56F6EAFF" w14:textId="552C4110" w:rsidR="00A33FEE" w:rsidRPr="008645CF" w:rsidRDefault="00DF3713"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10</w:t>
            </w:r>
          </w:p>
        </w:tc>
      </w:tr>
      <w:tr w:rsidR="00A33FEE" w14:paraId="05362554" w14:textId="77777777" w:rsidTr="008645CF">
        <w:trPr>
          <w:jc w:val="center"/>
        </w:trPr>
        <w:tc>
          <w:tcPr>
            <w:tcW w:w="1980" w:type="dxa"/>
            <w:shd w:val="clear" w:color="auto" w:fill="D5DCE4" w:themeFill="text2" w:themeFillTint="33"/>
          </w:tcPr>
          <w:p w14:paraId="38725217" w14:textId="77C13A16" w:rsidR="00A33FEE" w:rsidRPr="008645CF" w:rsidRDefault="006F3A01" w:rsidP="00A33FEE">
            <w:pPr>
              <w:spacing w:after="0" w:line="360" w:lineRule="auto"/>
              <w:jc w:val="center"/>
              <w:rPr>
                <w:rFonts w:ascii="Times New Roman" w:hAnsi="Times New Roman"/>
                <w:sz w:val="24"/>
                <w:szCs w:val="24"/>
                <w:lang w:val="id-ID"/>
              </w:rPr>
            </w:pPr>
            <w:r w:rsidRPr="008645CF">
              <w:rPr>
                <w:rFonts w:ascii="Times New Roman" w:hAnsi="Times New Roman"/>
                <w:sz w:val="24"/>
                <w:szCs w:val="24"/>
                <w:lang w:val="id-ID"/>
              </w:rPr>
              <w:t>Sari temu putih</w:t>
            </w:r>
          </w:p>
        </w:tc>
        <w:tc>
          <w:tcPr>
            <w:tcW w:w="1278" w:type="dxa"/>
            <w:shd w:val="clear" w:color="auto" w:fill="D5DCE4" w:themeFill="text2" w:themeFillTint="33"/>
          </w:tcPr>
          <w:p w14:paraId="14C40A95" w14:textId="68864229" w:rsidR="00A33FEE" w:rsidRPr="008645CF" w:rsidRDefault="002B2102"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15</w:t>
            </w:r>
          </w:p>
        </w:tc>
        <w:tc>
          <w:tcPr>
            <w:tcW w:w="1273" w:type="dxa"/>
            <w:shd w:val="clear" w:color="auto" w:fill="D5DCE4" w:themeFill="text2" w:themeFillTint="33"/>
          </w:tcPr>
          <w:p w14:paraId="3FD6C1E2" w14:textId="630C02EE" w:rsidR="00A33FEE" w:rsidRPr="008645CF" w:rsidRDefault="002B2102"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20</w:t>
            </w:r>
          </w:p>
        </w:tc>
        <w:tc>
          <w:tcPr>
            <w:tcW w:w="1134" w:type="dxa"/>
            <w:shd w:val="clear" w:color="auto" w:fill="D5DCE4" w:themeFill="text2" w:themeFillTint="33"/>
          </w:tcPr>
          <w:p w14:paraId="2CD8C715" w14:textId="2AE3A104" w:rsidR="00A33FEE" w:rsidRPr="008645CF" w:rsidRDefault="002B2102"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10</w:t>
            </w:r>
          </w:p>
        </w:tc>
        <w:tc>
          <w:tcPr>
            <w:tcW w:w="1134" w:type="dxa"/>
            <w:shd w:val="clear" w:color="auto" w:fill="D5DCE4" w:themeFill="text2" w:themeFillTint="33"/>
          </w:tcPr>
          <w:p w14:paraId="135A2B27" w14:textId="4960B25E" w:rsidR="00A33FEE" w:rsidRPr="008645CF" w:rsidRDefault="00DF3713"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10</w:t>
            </w:r>
          </w:p>
        </w:tc>
      </w:tr>
      <w:tr w:rsidR="00A33FEE" w14:paraId="31BAF778" w14:textId="77777777" w:rsidTr="006F3A01">
        <w:trPr>
          <w:jc w:val="center"/>
        </w:trPr>
        <w:tc>
          <w:tcPr>
            <w:tcW w:w="1980" w:type="dxa"/>
          </w:tcPr>
          <w:p w14:paraId="0942B6CD" w14:textId="6BCCACB0" w:rsidR="00A33FEE" w:rsidRPr="00A33FEE" w:rsidRDefault="006914A1"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Sakarosa</w:t>
            </w:r>
          </w:p>
        </w:tc>
        <w:tc>
          <w:tcPr>
            <w:tcW w:w="1278" w:type="dxa"/>
          </w:tcPr>
          <w:p w14:paraId="5F6B7B30" w14:textId="5281790F" w:rsidR="00A33FEE" w:rsidRPr="000B3F6B" w:rsidRDefault="005C2AF7"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65</w:t>
            </w:r>
          </w:p>
        </w:tc>
        <w:tc>
          <w:tcPr>
            <w:tcW w:w="1273" w:type="dxa"/>
          </w:tcPr>
          <w:p w14:paraId="3961BA6D" w14:textId="04562A6D" w:rsidR="00A33FEE" w:rsidRPr="000B3F6B" w:rsidRDefault="005C2AF7"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65</w:t>
            </w:r>
          </w:p>
        </w:tc>
        <w:tc>
          <w:tcPr>
            <w:tcW w:w="1134" w:type="dxa"/>
          </w:tcPr>
          <w:p w14:paraId="7539C734" w14:textId="4442AA00" w:rsidR="00A33FEE" w:rsidRPr="000B3F6B" w:rsidRDefault="005C2AF7"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65</w:t>
            </w:r>
          </w:p>
        </w:tc>
        <w:tc>
          <w:tcPr>
            <w:tcW w:w="1134" w:type="dxa"/>
          </w:tcPr>
          <w:p w14:paraId="449C0D67" w14:textId="742F4328" w:rsidR="00A33FEE" w:rsidRPr="000B3F6B" w:rsidRDefault="005C2AF7"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65</w:t>
            </w:r>
          </w:p>
        </w:tc>
      </w:tr>
      <w:tr w:rsidR="00A33FEE" w14:paraId="04D631A9" w14:textId="77777777" w:rsidTr="006F3A01">
        <w:trPr>
          <w:jc w:val="center"/>
        </w:trPr>
        <w:tc>
          <w:tcPr>
            <w:tcW w:w="1980" w:type="dxa"/>
          </w:tcPr>
          <w:p w14:paraId="6CB48245" w14:textId="7B28848B" w:rsidR="00A33FEE" w:rsidRPr="00A33FEE" w:rsidRDefault="008645CF" w:rsidP="00A33FEE">
            <w:pPr>
              <w:spacing w:after="0" w:line="360" w:lineRule="auto"/>
              <w:jc w:val="center"/>
              <w:rPr>
                <w:rFonts w:ascii="Times New Roman" w:hAnsi="Times New Roman"/>
                <w:sz w:val="24"/>
                <w:szCs w:val="24"/>
                <w:lang w:val="id-ID"/>
              </w:rPr>
            </w:pPr>
            <w:proofErr w:type="spellStart"/>
            <w:r>
              <w:rPr>
                <w:rFonts w:ascii="Times New Roman" w:hAnsi="Times New Roman"/>
                <w:sz w:val="24"/>
                <w:szCs w:val="24"/>
                <w:lang w:val="id-ID"/>
              </w:rPr>
              <w:t>Essen</w:t>
            </w:r>
            <w:proofErr w:type="spellEnd"/>
            <w:r>
              <w:rPr>
                <w:rFonts w:ascii="Times New Roman" w:hAnsi="Times New Roman"/>
                <w:sz w:val="24"/>
                <w:szCs w:val="24"/>
                <w:lang w:val="id-ID"/>
              </w:rPr>
              <w:t xml:space="preserve"> mangga</w:t>
            </w:r>
          </w:p>
        </w:tc>
        <w:tc>
          <w:tcPr>
            <w:tcW w:w="1278" w:type="dxa"/>
          </w:tcPr>
          <w:p w14:paraId="63F67C70" w14:textId="487D8135" w:rsidR="00A33FEE" w:rsidRPr="000B3F6B" w:rsidRDefault="008645CF"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0,2</w:t>
            </w:r>
          </w:p>
        </w:tc>
        <w:tc>
          <w:tcPr>
            <w:tcW w:w="1273" w:type="dxa"/>
          </w:tcPr>
          <w:p w14:paraId="0210B9C5" w14:textId="78BF33EB" w:rsidR="00A33FEE" w:rsidRPr="000B3F6B" w:rsidRDefault="008645CF"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0,2</w:t>
            </w:r>
          </w:p>
        </w:tc>
        <w:tc>
          <w:tcPr>
            <w:tcW w:w="1134" w:type="dxa"/>
          </w:tcPr>
          <w:p w14:paraId="56B36F51" w14:textId="56D1331E" w:rsidR="00A33FEE" w:rsidRPr="000B3F6B" w:rsidRDefault="008645CF"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0,2</w:t>
            </w:r>
          </w:p>
        </w:tc>
        <w:tc>
          <w:tcPr>
            <w:tcW w:w="1134" w:type="dxa"/>
          </w:tcPr>
          <w:p w14:paraId="3CC24B79" w14:textId="16386E0E" w:rsidR="00A33FEE" w:rsidRPr="000B3F6B" w:rsidRDefault="008645CF"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0,2</w:t>
            </w:r>
          </w:p>
        </w:tc>
      </w:tr>
      <w:tr w:rsidR="005C2AF7" w14:paraId="503B357E" w14:textId="77777777" w:rsidTr="00D05C36">
        <w:trPr>
          <w:jc w:val="center"/>
        </w:trPr>
        <w:tc>
          <w:tcPr>
            <w:tcW w:w="1980" w:type="dxa"/>
          </w:tcPr>
          <w:p w14:paraId="1F3CDF1E" w14:textId="3711BA77" w:rsidR="005C2AF7" w:rsidRDefault="005C2AF7"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Air</w:t>
            </w:r>
          </w:p>
        </w:tc>
        <w:tc>
          <w:tcPr>
            <w:tcW w:w="4819" w:type="dxa"/>
            <w:gridSpan w:val="4"/>
          </w:tcPr>
          <w:p w14:paraId="76EF2A6B" w14:textId="752D033A" w:rsidR="005C2AF7" w:rsidRDefault="005C2AF7" w:rsidP="00A33FEE">
            <w:pPr>
              <w:spacing w:after="0" w:line="360" w:lineRule="auto"/>
              <w:jc w:val="center"/>
              <w:rPr>
                <w:rFonts w:ascii="Times New Roman" w:hAnsi="Times New Roman"/>
                <w:sz w:val="24"/>
                <w:szCs w:val="24"/>
                <w:lang w:val="id-ID"/>
              </w:rPr>
            </w:pPr>
            <w:r>
              <w:rPr>
                <w:rFonts w:ascii="Times New Roman" w:hAnsi="Times New Roman"/>
                <w:sz w:val="24"/>
                <w:szCs w:val="24"/>
                <w:lang w:val="id-ID"/>
              </w:rPr>
              <w:t>Sampai 100</w:t>
            </w:r>
          </w:p>
        </w:tc>
      </w:tr>
    </w:tbl>
    <w:p w14:paraId="2DD8F4E4" w14:textId="72852FA3" w:rsidR="00911F4F" w:rsidRDefault="002B2102" w:rsidP="002A4F3D">
      <w:pPr>
        <w:spacing w:after="0" w:line="360" w:lineRule="auto"/>
        <w:ind w:left="993"/>
        <w:jc w:val="both"/>
        <w:rPr>
          <w:rFonts w:ascii="Times New Roman" w:hAnsi="Times New Roman"/>
          <w:sz w:val="24"/>
          <w:szCs w:val="24"/>
        </w:rPr>
      </w:pPr>
      <w:r>
        <w:rPr>
          <w:rFonts w:ascii="Times New Roman" w:hAnsi="Times New Roman"/>
          <w:sz w:val="24"/>
          <w:szCs w:val="24"/>
          <w:lang w:val="id-ID"/>
        </w:rPr>
        <w:t xml:space="preserve">Pembuatan </w:t>
      </w:r>
      <w:proofErr w:type="spellStart"/>
      <w:r>
        <w:rPr>
          <w:rFonts w:ascii="Times New Roman" w:hAnsi="Times New Roman"/>
          <w:sz w:val="24"/>
          <w:szCs w:val="24"/>
          <w:lang w:val="id-ID"/>
        </w:rPr>
        <w:t>sirup</w:t>
      </w:r>
      <w:proofErr w:type="spellEnd"/>
      <w:r>
        <w:rPr>
          <w:rFonts w:ascii="Times New Roman" w:hAnsi="Times New Roman"/>
          <w:sz w:val="24"/>
          <w:szCs w:val="24"/>
          <w:lang w:val="id-ID"/>
        </w:rPr>
        <w:t xml:space="preserve"> dilakukan dengan cara memasukkan kombinasi s</w:t>
      </w:r>
      <w:r w:rsidR="00C006F4">
        <w:rPr>
          <w:rFonts w:ascii="Times New Roman" w:hAnsi="Times New Roman"/>
          <w:sz w:val="24"/>
          <w:szCs w:val="24"/>
          <w:lang w:val="id-ID"/>
        </w:rPr>
        <w:t>implisia</w:t>
      </w:r>
      <w:r>
        <w:rPr>
          <w:rFonts w:ascii="Times New Roman" w:hAnsi="Times New Roman"/>
          <w:sz w:val="24"/>
          <w:szCs w:val="24"/>
          <w:lang w:val="id-ID"/>
        </w:rPr>
        <w:t xml:space="preserve"> secang dan temu putih,</w:t>
      </w:r>
      <w:r w:rsidR="00C006F4">
        <w:rPr>
          <w:rFonts w:ascii="Times New Roman" w:hAnsi="Times New Roman"/>
          <w:sz w:val="24"/>
          <w:szCs w:val="24"/>
          <w:lang w:val="id-ID"/>
        </w:rPr>
        <w:t xml:space="preserve"> dididihkan dengan air secukupnya selama 15 menit, setelah dingin kemudian disaring,</w:t>
      </w:r>
      <w:r>
        <w:rPr>
          <w:rFonts w:ascii="Times New Roman" w:hAnsi="Times New Roman"/>
          <w:sz w:val="24"/>
          <w:szCs w:val="24"/>
          <w:lang w:val="id-ID"/>
        </w:rPr>
        <w:t xml:space="preserve"> ditambahkan </w:t>
      </w:r>
      <w:r w:rsidR="00C006F4">
        <w:rPr>
          <w:rFonts w:ascii="Times New Roman" w:hAnsi="Times New Roman"/>
          <w:sz w:val="24"/>
          <w:szCs w:val="24"/>
          <w:lang w:val="id-ID"/>
        </w:rPr>
        <w:t xml:space="preserve">gula, </w:t>
      </w:r>
      <w:proofErr w:type="spellStart"/>
      <w:r>
        <w:rPr>
          <w:rFonts w:ascii="Times New Roman" w:hAnsi="Times New Roman"/>
          <w:sz w:val="24"/>
          <w:szCs w:val="24"/>
          <w:lang w:val="id-ID"/>
        </w:rPr>
        <w:t>essen</w:t>
      </w:r>
      <w:proofErr w:type="spellEnd"/>
      <w:r w:rsidR="002A4F3D">
        <w:rPr>
          <w:rFonts w:ascii="Times New Roman" w:hAnsi="Times New Roman"/>
          <w:sz w:val="24"/>
          <w:szCs w:val="24"/>
          <w:lang w:val="id-ID"/>
        </w:rPr>
        <w:t xml:space="preserve">, </w:t>
      </w:r>
      <w:r w:rsidR="00C006F4">
        <w:rPr>
          <w:rFonts w:ascii="Times New Roman" w:hAnsi="Times New Roman"/>
          <w:sz w:val="24"/>
          <w:szCs w:val="24"/>
          <w:lang w:val="id-ID"/>
        </w:rPr>
        <w:t xml:space="preserve">dan </w:t>
      </w:r>
      <w:r w:rsidR="002A4F3D">
        <w:rPr>
          <w:rFonts w:ascii="Times New Roman" w:hAnsi="Times New Roman"/>
          <w:sz w:val="24"/>
          <w:szCs w:val="24"/>
          <w:lang w:val="id-ID"/>
        </w:rPr>
        <w:t xml:space="preserve">dicukupkan volumenya dengan </w:t>
      </w:r>
      <w:proofErr w:type="spellStart"/>
      <w:r w:rsidR="002A4F3D">
        <w:rPr>
          <w:rFonts w:ascii="Times New Roman" w:hAnsi="Times New Roman"/>
          <w:sz w:val="24"/>
          <w:szCs w:val="24"/>
          <w:lang w:val="id-ID"/>
        </w:rPr>
        <w:lastRenderedPageBreak/>
        <w:t>sirupus</w:t>
      </w:r>
      <w:proofErr w:type="spellEnd"/>
      <w:r w:rsidR="002A4F3D">
        <w:rPr>
          <w:rFonts w:ascii="Times New Roman" w:hAnsi="Times New Roman"/>
          <w:sz w:val="24"/>
          <w:szCs w:val="24"/>
          <w:lang w:val="id-ID"/>
        </w:rPr>
        <w:t xml:space="preserve"> </w:t>
      </w:r>
      <w:r w:rsidR="00C006F4">
        <w:rPr>
          <w:rFonts w:ascii="Times New Roman" w:hAnsi="Times New Roman"/>
          <w:sz w:val="24"/>
          <w:szCs w:val="24"/>
          <w:lang w:val="id-ID"/>
        </w:rPr>
        <w:t>air</w:t>
      </w:r>
      <w:r w:rsidR="002A4F3D">
        <w:rPr>
          <w:rFonts w:ascii="Times New Roman" w:hAnsi="Times New Roman"/>
          <w:sz w:val="24"/>
          <w:szCs w:val="24"/>
          <w:lang w:val="id-ID"/>
        </w:rPr>
        <w:t>, kemudian dihomogenkan</w:t>
      </w:r>
      <w:r w:rsidR="00C006F4">
        <w:rPr>
          <w:rFonts w:ascii="Times New Roman" w:hAnsi="Times New Roman"/>
          <w:sz w:val="24"/>
          <w:szCs w:val="24"/>
          <w:lang w:val="id-ID"/>
        </w:rPr>
        <w:t xml:space="preserve"> sambil dipanaskan sampai gula terlarut sempurna</w:t>
      </w:r>
      <w:r w:rsidR="000B3F6B" w:rsidRPr="000B3F6B">
        <w:rPr>
          <w:rFonts w:ascii="Times New Roman" w:hAnsi="Times New Roman"/>
          <w:sz w:val="24"/>
          <w:szCs w:val="24"/>
        </w:rPr>
        <w:t xml:space="preserve">. </w:t>
      </w:r>
    </w:p>
    <w:p w14:paraId="60860264" w14:textId="3A25D676" w:rsidR="002A4F3D" w:rsidRDefault="002A4F3D" w:rsidP="002A4F3D">
      <w:pPr>
        <w:pStyle w:val="DaftarParagraf"/>
        <w:numPr>
          <w:ilvl w:val="4"/>
          <w:numId w:val="11"/>
        </w:numPr>
        <w:spacing w:after="0" w:line="360" w:lineRule="auto"/>
        <w:ind w:left="993"/>
        <w:contextualSpacing/>
        <w:jc w:val="both"/>
        <w:rPr>
          <w:rFonts w:eastAsia="Times New Roman"/>
          <w:sz w:val="24"/>
          <w:szCs w:val="24"/>
          <w:lang w:val="id-ID" w:eastAsia="id-ID"/>
        </w:rPr>
      </w:pPr>
      <w:r>
        <w:rPr>
          <w:rFonts w:eastAsia="Times New Roman"/>
          <w:sz w:val="24"/>
          <w:szCs w:val="24"/>
          <w:lang w:val="id-ID" w:eastAsia="id-ID"/>
        </w:rPr>
        <w:t xml:space="preserve">Uji mutu </w:t>
      </w:r>
      <w:proofErr w:type="spellStart"/>
      <w:r>
        <w:rPr>
          <w:rFonts w:eastAsia="Times New Roman"/>
          <w:sz w:val="24"/>
          <w:szCs w:val="24"/>
          <w:lang w:val="id-ID" w:eastAsia="id-ID"/>
        </w:rPr>
        <w:t>sirup</w:t>
      </w:r>
      <w:proofErr w:type="spellEnd"/>
    </w:p>
    <w:p w14:paraId="58A14A87" w14:textId="79E51153" w:rsidR="002A4F3D" w:rsidRDefault="002A4F3D" w:rsidP="002A4F3D">
      <w:pPr>
        <w:pStyle w:val="DaftarParagraf"/>
        <w:numPr>
          <w:ilvl w:val="0"/>
          <w:numId w:val="21"/>
        </w:numPr>
        <w:spacing w:after="0" w:line="360" w:lineRule="auto"/>
        <w:ind w:left="1418"/>
        <w:contextualSpacing/>
        <w:jc w:val="both"/>
        <w:rPr>
          <w:rFonts w:eastAsia="Times New Roman"/>
          <w:sz w:val="24"/>
          <w:szCs w:val="24"/>
          <w:lang w:val="id-ID" w:eastAsia="id-ID"/>
        </w:rPr>
      </w:pPr>
      <w:r>
        <w:rPr>
          <w:rFonts w:eastAsia="Times New Roman"/>
          <w:sz w:val="24"/>
          <w:szCs w:val="24"/>
          <w:lang w:val="id-ID" w:eastAsia="id-ID"/>
        </w:rPr>
        <w:t>Bobot Jenis</w:t>
      </w:r>
    </w:p>
    <w:p w14:paraId="63D69D6D" w14:textId="539B0FA4" w:rsidR="002A4F3D" w:rsidRPr="002A4F3D" w:rsidRDefault="002A4F3D" w:rsidP="002A4F3D">
      <w:pPr>
        <w:pStyle w:val="DaftarParagraf"/>
        <w:spacing w:after="0" w:line="360" w:lineRule="auto"/>
        <w:ind w:left="1418"/>
        <w:contextualSpacing/>
        <w:jc w:val="both"/>
        <w:rPr>
          <w:rFonts w:eastAsia="Times New Roman"/>
          <w:sz w:val="24"/>
          <w:szCs w:val="24"/>
          <w:lang w:val="id-ID" w:eastAsia="id-ID"/>
        </w:rPr>
      </w:pPr>
      <w:r>
        <w:rPr>
          <w:rFonts w:eastAsia="Times New Roman"/>
          <w:sz w:val="24"/>
          <w:szCs w:val="24"/>
          <w:lang w:val="id-ID" w:eastAsia="id-ID"/>
        </w:rPr>
        <w:t xml:space="preserve">Bobot jenis dihitung dengan menggunakan metode </w:t>
      </w:r>
      <w:proofErr w:type="spellStart"/>
      <w:r>
        <w:rPr>
          <w:rFonts w:eastAsia="Times New Roman"/>
          <w:sz w:val="24"/>
          <w:szCs w:val="24"/>
          <w:lang w:val="id-ID" w:eastAsia="id-ID"/>
        </w:rPr>
        <w:t>gravimetri</w:t>
      </w:r>
      <w:proofErr w:type="spellEnd"/>
      <w:r>
        <w:rPr>
          <w:rFonts w:eastAsia="Times New Roman"/>
          <w:sz w:val="24"/>
          <w:szCs w:val="24"/>
          <w:lang w:val="id-ID" w:eastAsia="id-ID"/>
        </w:rPr>
        <w:t xml:space="preserve">, </w:t>
      </w:r>
      <w:r w:rsidRPr="002A4F3D">
        <w:rPr>
          <w:lang w:val="id-ID"/>
        </w:rPr>
        <w:t xml:space="preserve">mula-mula ditimbang </w:t>
      </w:r>
      <w:proofErr w:type="spellStart"/>
      <w:r w:rsidRPr="002A4F3D">
        <w:rPr>
          <w:lang w:val="id-ID"/>
        </w:rPr>
        <w:t>pikno</w:t>
      </w:r>
      <w:proofErr w:type="spellEnd"/>
      <w:r w:rsidRPr="002A4F3D">
        <w:rPr>
          <w:lang w:val="id-ID"/>
        </w:rPr>
        <w:t xml:space="preserve"> kosong dengan menggunakan neraca analitik, kemudian setelah diketahui berat </w:t>
      </w:r>
      <w:proofErr w:type="spellStart"/>
      <w:r w:rsidRPr="002A4F3D">
        <w:rPr>
          <w:lang w:val="id-ID"/>
        </w:rPr>
        <w:t>pikno</w:t>
      </w:r>
      <w:proofErr w:type="spellEnd"/>
      <w:r w:rsidRPr="002A4F3D">
        <w:rPr>
          <w:lang w:val="id-ID"/>
        </w:rPr>
        <w:t xml:space="preserve"> kosong (w1) maka dimasukkan </w:t>
      </w:r>
      <w:proofErr w:type="spellStart"/>
      <w:r w:rsidRPr="002A4F3D">
        <w:rPr>
          <w:lang w:val="id-ID"/>
        </w:rPr>
        <w:t>aquadest</w:t>
      </w:r>
      <w:proofErr w:type="spellEnd"/>
      <w:r w:rsidRPr="002A4F3D">
        <w:rPr>
          <w:lang w:val="id-ID"/>
        </w:rPr>
        <w:t xml:space="preserve"> </w:t>
      </w:r>
      <w:proofErr w:type="spellStart"/>
      <w:r w:rsidRPr="002A4F3D">
        <w:rPr>
          <w:lang w:val="id-ID"/>
        </w:rPr>
        <w:t>kedalam</w:t>
      </w:r>
      <w:proofErr w:type="spellEnd"/>
      <w:r w:rsidRPr="002A4F3D">
        <w:rPr>
          <w:lang w:val="id-ID"/>
        </w:rPr>
        <w:t xml:space="preserve"> </w:t>
      </w:r>
      <w:proofErr w:type="spellStart"/>
      <w:r w:rsidRPr="002A4F3D">
        <w:rPr>
          <w:lang w:val="id-ID"/>
        </w:rPr>
        <w:t>pikno</w:t>
      </w:r>
      <w:proofErr w:type="spellEnd"/>
      <w:r w:rsidRPr="002A4F3D">
        <w:rPr>
          <w:lang w:val="id-ID"/>
        </w:rPr>
        <w:t xml:space="preserve"> yang telah ditimbang sebelumnya, lalu ditimbang kembali (w2), dikeringkan, selanjutnya diisi dengan sampel kemudian ditimbang kembali (w3) dengan menggunaka</w:t>
      </w:r>
      <w:r>
        <w:rPr>
          <w:lang w:val="id-ID"/>
        </w:rPr>
        <w:t>n</w:t>
      </w:r>
      <w:r w:rsidRPr="002A4F3D">
        <w:rPr>
          <w:lang w:val="id-ID"/>
        </w:rPr>
        <w:t xml:space="preserve"> neraca analitik.</w:t>
      </w:r>
    </w:p>
    <w:p w14:paraId="3F98D647" w14:textId="7EB3D6F9" w:rsidR="002A4F3D" w:rsidRDefault="002A4F3D" w:rsidP="002A4F3D">
      <w:pPr>
        <w:pStyle w:val="DaftarParagraf"/>
        <w:numPr>
          <w:ilvl w:val="0"/>
          <w:numId w:val="21"/>
        </w:numPr>
        <w:spacing w:after="0" w:line="360" w:lineRule="auto"/>
        <w:ind w:left="1418"/>
        <w:contextualSpacing/>
        <w:jc w:val="both"/>
        <w:rPr>
          <w:rFonts w:eastAsia="Times New Roman"/>
          <w:sz w:val="24"/>
          <w:szCs w:val="24"/>
          <w:lang w:val="id-ID" w:eastAsia="id-ID"/>
        </w:rPr>
      </w:pPr>
      <w:r>
        <w:rPr>
          <w:rFonts w:eastAsia="Times New Roman"/>
          <w:sz w:val="24"/>
          <w:szCs w:val="24"/>
          <w:lang w:val="id-ID" w:eastAsia="id-ID"/>
        </w:rPr>
        <w:t>Kekentalan</w:t>
      </w:r>
    </w:p>
    <w:p w14:paraId="544B0AD6" w14:textId="0AC17B89" w:rsidR="002A4F3D" w:rsidRDefault="002A4F3D" w:rsidP="002A4F3D">
      <w:pPr>
        <w:pStyle w:val="DaftarParagraf"/>
        <w:spacing w:after="0" w:line="360" w:lineRule="auto"/>
        <w:ind w:left="1418"/>
        <w:contextualSpacing/>
        <w:jc w:val="both"/>
        <w:rPr>
          <w:rFonts w:eastAsia="Times New Roman"/>
          <w:sz w:val="24"/>
          <w:szCs w:val="24"/>
          <w:lang w:val="id-ID" w:eastAsia="id-ID"/>
        </w:rPr>
      </w:pPr>
      <w:r>
        <w:rPr>
          <w:rFonts w:eastAsia="Times New Roman"/>
          <w:sz w:val="24"/>
          <w:szCs w:val="24"/>
          <w:lang w:val="id-ID" w:eastAsia="id-ID"/>
        </w:rPr>
        <w:t xml:space="preserve">Kekentalan dari </w:t>
      </w:r>
      <w:proofErr w:type="spellStart"/>
      <w:r>
        <w:rPr>
          <w:rFonts w:eastAsia="Times New Roman"/>
          <w:sz w:val="24"/>
          <w:szCs w:val="24"/>
          <w:lang w:val="id-ID" w:eastAsia="id-ID"/>
        </w:rPr>
        <w:t>sirup</w:t>
      </w:r>
      <w:proofErr w:type="spellEnd"/>
      <w:r>
        <w:rPr>
          <w:rFonts w:eastAsia="Times New Roman"/>
          <w:sz w:val="24"/>
          <w:szCs w:val="24"/>
          <w:lang w:val="id-ID" w:eastAsia="id-ID"/>
        </w:rPr>
        <w:t xml:space="preserve"> diukur dengan menggunakan </w:t>
      </w:r>
      <w:r w:rsidR="00C006F4">
        <w:rPr>
          <w:rFonts w:eastAsia="Times New Roman"/>
          <w:sz w:val="24"/>
          <w:szCs w:val="24"/>
          <w:lang w:val="id-ID" w:eastAsia="id-ID"/>
        </w:rPr>
        <w:t xml:space="preserve">metode </w:t>
      </w:r>
      <w:proofErr w:type="spellStart"/>
      <w:r w:rsidR="00C006F4">
        <w:rPr>
          <w:rFonts w:eastAsia="Times New Roman"/>
          <w:sz w:val="24"/>
          <w:szCs w:val="24"/>
          <w:lang w:val="id-ID" w:eastAsia="id-ID"/>
        </w:rPr>
        <w:t>stock</w:t>
      </w:r>
      <w:proofErr w:type="spellEnd"/>
      <w:r w:rsidR="00141D51">
        <w:rPr>
          <w:rFonts w:eastAsia="Times New Roman"/>
          <w:sz w:val="24"/>
          <w:szCs w:val="24"/>
          <w:lang w:val="id-ID" w:eastAsia="id-ID"/>
        </w:rPr>
        <w:t>.</w:t>
      </w:r>
    </w:p>
    <w:p w14:paraId="73980F95" w14:textId="3C028F09" w:rsidR="002A4F3D" w:rsidRDefault="002A4F3D" w:rsidP="002A4F3D">
      <w:pPr>
        <w:pStyle w:val="DaftarParagraf"/>
        <w:numPr>
          <w:ilvl w:val="0"/>
          <w:numId w:val="21"/>
        </w:numPr>
        <w:spacing w:after="0" w:line="360" w:lineRule="auto"/>
        <w:ind w:left="1418"/>
        <w:contextualSpacing/>
        <w:jc w:val="both"/>
        <w:rPr>
          <w:rFonts w:eastAsia="Times New Roman"/>
          <w:sz w:val="24"/>
          <w:szCs w:val="24"/>
          <w:lang w:val="id-ID" w:eastAsia="id-ID"/>
        </w:rPr>
      </w:pPr>
      <w:r>
        <w:rPr>
          <w:rFonts w:eastAsia="Times New Roman"/>
          <w:sz w:val="24"/>
          <w:szCs w:val="24"/>
          <w:lang w:val="id-ID" w:eastAsia="id-ID"/>
        </w:rPr>
        <w:t>Indeks bias</w:t>
      </w:r>
    </w:p>
    <w:p w14:paraId="493621D6" w14:textId="382755F9" w:rsidR="002A4F3D" w:rsidRDefault="002A4F3D" w:rsidP="002A4F3D">
      <w:pPr>
        <w:pStyle w:val="DaftarParagraf"/>
        <w:spacing w:after="0" w:line="360" w:lineRule="auto"/>
        <w:ind w:left="1418"/>
        <w:contextualSpacing/>
        <w:jc w:val="both"/>
        <w:rPr>
          <w:rFonts w:eastAsia="Times New Roman"/>
          <w:sz w:val="24"/>
          <w:szCs w:val="24"/>
          <w:lang w:val="id-ID" w:eastAsia="id-ID"/>
        </w:rPr>
      </w:pPr>
      <w:r>
        <w:rPr>
          <w:rFonts w:eastAsia="Times New Roman"/>
          <w:sz w:val="24"/>
          <w:szCs w:val="24"/>
          <w:lang w:val="id-ID" w:eastAsia="id-ID"/>
        </w:rPr>
        <w:t xml:space="preserve">Indeks bias dari </w:t>
      </w:r>
      <w:proofErr w:type="spellStart"/>
      <w:r>
        <w:rPr>
          <w:rFonts w:eastAsia="Times New Roman"/>
          <w:sz w:val="24"/>
          <w:szCs w:val="24"/>
          <w:lang w:val="id-ID" w:eastAsia="id-ID"/>
        </w:rPr>
        <w:t>sirup</w:t>
      </w:r>
      <w:proofErr w:type="spellEnd"/>
      <w:r>
        <w:rPr>
          <w:rFonts w:eastAsia="Times New Roman"/>
          <w:sz w:val="24"/>
          <w:szCs w:val="24"/>
          <w:lang w:val="id-ID" w:eastAsia="id-ID"/>
        </w:rPr>
        <w:t xml:space="preserve"> diukur dengan menggunakan </w:t>
      </w:r>
      <w:r w:rsidR="00141D51">
        <w:rPr>
          <w:rFonts w:eastAsia="Times New Roman"/>
          <w:sz w:val="24"/>
          <w:szCs w:val="24"/>
          <w:lang w:val="id-ID" w:eastAsia="id-ID"/>
        </w:rPr>
        <w:t>Refraktometer.</w:t>
      </w:r>
    </w:p>
    <w:p w14:paraId="6A4F6596" w14:textId="76EBB9E9" w:rsidR="002A4F3D" w:rsidRDefault="002A4F3D" w:rsidP="002A4F3D">
      <w:pPr>
        <w:pStyle w:val="DaftarParagraf"/>
        <w:numPr>
          <w:ilvl w:val="0"/>
          <w:numId w:val="21"/>
        </w:numPr>
        <w:spacing w:after="0" w:line="360" w:lineRule="auto"/>
        <w:ind w:left="1418"/>
        <w:contextualSpacing/>
        <w:jc w:val="both"/>
        <w:rPr>
          <w:rFonts w:eastAsia="Times New Roman"/>
          <w:sz w:val="24"/>
          <w:szCs w:val="24"/>
          <w:lang w:val="id-ID" w:eastAsia="id-ID"/>
        </w:rPr>
      </w:pPr>
      <w:proofErr w:type="spellStart"/>
      <w:r>
        <w:rPr>
          <w:rFonts w:eastAsia="Times New Roman"/>
          <w:sz w:val="24"/>
          <w:szCs w:val="24"/>
          <w:lang w:val="id-ID" w:eastAsia="id-ID"/>
        </w:rPr>
        <w:t>pH</w:t>
      </w:r>
      <w:proofErr w:type="spellEnd"/>
    </w:p>
    <w:p w14:paraId="4C48295D" w14:textId="7EA6352A" w:rsidR="00141D51" w:rsidRDefault="00141D51" w:rsidP="00141D51">
      <w:pPr>
        <w:pStyle w:val="DaftarParagraf"/>
        <w:spacing w:after="0" w:line="360" w:lineRule="auto"/>
        <w:ind w:left="1418"/>
        <w:contextualSpacing/>
        <w:jc w:val="both"/>
        <w:rPr>
          <w:rFonts w:eastAsia="Times New Roman"/>
          <w:sz w:val="24"/>
          <w:szCs w:val="24"/>
          <w:lang w:val="id-ID" w:eastAsia="id-ID"/>
        </w:rPr>
      </w:pPr>
      <w:proofErr w:type="spellStart"/>
      <w:r>
        <w:rPr>
          <w:rFonts w:eastAsia="Times New Roman"/>
          <w:sz w:val="24"/>
          <w:szCs w:val="24"/>
          <w:lang w:val="id-ID" w:eastAsia="id-ID"/>
        </w:rPr>
        <w:t>pH</w:t>
      </w:r>
      <w:proofErr w:type="spellEnd"/>
      <w:r>
        <w:rPr>
          <w:rFonts w:eastAsia="Times New Roman"/>
          <w:sz w:val="24"/>
          <w:szCs w:val="24"/>
          <w:lang w:val="id-ID" w:eastAsia="id-ID"/>
        </w:rPr>
        <w:t xml:space="preserve"> </w:t>
      </w:r>
      <w:proofErr w:type="spellStart"/>
      <w:r>
        <w:rPr>
          <w:rFonts w:eastAsia="Times New Roman"/>
          <w:sz w:val="24"/>
          <w:szCs w:val="24"/>
          <w:lang w:val="id-ID" w:eastAsia="id-ID"/>
        </w:rPr>
        <w:t>sirup</w:t>
      </w:r>
      <w:proofErr w:type="spellEnd"/>
      <w:r>
        <w:rPr>
          <w:rFonts w:eastAsia="Times New Roman"/>
          <w:sz w:val="24"/>
          <w:szCs w:val="24"/>
          <w:lang w:val="id-ID" w:eastAsia="id-ID"/>
        </w:rPr>
        <w:t xml:space="preserve"> diukur dengan menggunakan alat </w:t>
      </w:r>
      <w:proofErr w:type="spellStart"/>
      <w:r>
        <w:rPr>
          <w:rFonts w:eastAsia="Times New Roman"/>
          <w:sz w:val="24"/>
          <w:szCs w:val="24"/>
          <w:lang w:val="id-ID" w:eastAsia="id-ID"/>
        </w:rPr>
        <w:t>pH</w:t>
      </w:r>
      <w:proofErr w:type="spellEnd"/>
      <w:r>
        <w:rPr>
          <w:rFonts w:eastAsia="Times New Roman"/>
          <w:sz w:val="24"/>
          <w:szCs w:val="24"/>
          <w:lang w:val="id-ID" w:eastAsia="id-ID"/>
        </w:rPr>
        <w:t xml:space="preserve"> meter.</w:t>
      </w:r>
    </w:p>
    <w:p w14:paraId="4C609665" w14:textId="495293A7" w:rsidR="002A4F3D" w:rsidRDefault="002A4F3D" w:rsidP="002A4F3D">
      <w:pPr>
        <w:pStyle w:val="DaftarParagraf"/>
        <w:numPr>
          <w:ilvl w:val="4"/>
          <w:numId w:val="11"/>
        </w:numPr>
        <w:spacing w:after="0" w:line="360" w:lineRule="auto"/>
        <w:ind w:left="993"/>
        <w:contextualSpacing/>
        <w:jc w:val="both"/>
        <w:rPr>
          <w:rFonts w:eastAsia="Times New Roman"/>
          <w:sz w:val="24"/>
          <w:szCs w:val="24"/>
          <w:lang w:val="id-ID" w:eastAsia="id-ID"/>
        </w:rPr>
      </w:pPr>
      <w:r>
        <w:rPr>
          <w:rFonts w:eastAsia="Times New Roman"/>
          <w:sz w:val="24"/>
          <w:szCs w:val="24"/>
          <w:lang w:val="id-ID" w:eastAsia="id-ID"/>
        </w:rPr>
        <w:t>Uji Kesukaan</w:t>
      </w:r>
    </w:p>
    <w:p w14:paraId="7FF75032" w14:textId="380F7C12" w:rsidR="00141D51" w:rsidRDefault="00141D51" w:rsidP="00141D51">
      <w:pPr>
        <w:pStyle w:val="DaftarParagraf"/>
        <w:spacing w:after="0" w:line="360" w:lineRule="auto"/>
        <w:ind w:left="993"/>
        <w:contextualSpacing/>
        <w:jc w:val="both"/>
        <w:rPr>
          <w:sz w:val="24"/>
          <w:szCs w:val="24"/>
        </w:rPr>
      </w:pPr>
      <w:r>
        <w:rPr>
          <w:sz w:val="24"/>
          <w:szCs w:val="24"/>
        </w:rPr>
        <w:t xml:space="preserve">Uji </w:t>
      </w:r>
      <w:proofErr w:type="spellStart"/>
      <w:r>
        <w:rPr>
          <w:sz w:val="24"/>
          <w:szCs w:val="24"/>
        </w:rPr>
        <w:t>kesukaan</w:t>
      </w:r>
      <w:proofErr w:type="spellEnd"/>
      <w:r>
        <w:rPr>
          <w:sz w:val="24"/>
          <w:szCs w:val="24"/>
        </w:rPr>
        <w:t xml:space="preserve"> pada </w:t>
      </w:r>
      <w:proofErr w:type="spellStart"/>
      <w:r>
        <w:rPr>
          <w:sz w:val="24"/>
          <w:szCs w:val="24"/>
        </w:rPr>
        <w:t>dasarnya</w:t>
      </w:r>
      <w:proofErr w:type="spellEnd"/>
      <w:r>
        <w:rPr>
          <w:sz w:val="24"/>
          <w:szCs w:val="24"/>
        </w:rPr>
        <w:t xml:space="preserve"> </w:t>
      </w:r>
      <w:proofErr w:type="spellStart"/>
      <w:r>
        <w:rPr>
          <w:sz w:val="24"/>
          <w:szCs w:val="24"/>
        </w:rPr>
        <w:t>merupakan</w:t>
      </w:r>
      <w:proofErr w:type="spellEnd"/>
      <w:r>
        <w:rPr>
          <w:sz w:val="24"/>
          <w:szCs w:val="24"/>
        </w:rPr>
        <w:t xml:space="preserve"> </w:t>
      </w:r>
      <w:proofErr w:type="spellStart"/>
      <w:r>
        <w:rPr>
          <w:sz w:val="24"/>
          <w:szCs w:val="24"/>
        </w:rPr>
        <w:t>pengujian</w:t>
      </w:r>
      <w:proofErr w:type="spellEnd"/>
      <w:r>
        <w:rPr>
          <w:sz w:val="24"/>
          <w:szCs w:val="24"/>
        </w:rPr>
        <w:t xml:space="preserve"> yang </w:t>
      </w:r>
      <w:proofErr w:type="spellStart"/>
      <w:r>
        <w:rPr>
          <w:sz w:val="24"/>
          <w:szCs w:val="24"/>
        </w:rPr>
        <w:t>panelisnya</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respon</w:t>
      </w:r>
      <w:proofErr w:type="spellEnd"/>
      <w:r>
        <w:rPr>
          <w:sz w:val="24"/>
          <w:szCs w:val="24"/>
        </w:rPr>
        <w:t xml:space="preserve"> </w:t>
      </w:r>
      <w:proofErr w:type="spellStart"/>
      <w:r>
        <w:rPr>
          <w:sz w:val="24"/>
          <w:szCs w:val="24"/>
        </w:rPr>
        <w:t>berupa</w:t>
      </w:r>
      <w:proofErr w:type="spellEnd"/>
      <w:r>
        <w:rPr>
          <w:sz w:val="24"/>
          <w:szCs w:val="24"/>
        </w:rPr>
        <w:t xml:space="preserve"> </w:t>
      </w:r>
      <w:proofErr w:type="spellStart"/>
      <w:r>
        <w:rPr>
          <w:sz w:val="24"/>
          <w:szCs w:val="24"/>
        </w:rPr>
        <w:t>senang</w:t>
      </w:r>
      <w:proofErr w:type="spellEnd"/>
      <w:r>
        <w:rPr>
          <w:sz w:val="24"/>
          <w:szCs w:val="24"/>
        </w:rPr>
        <w:t xml:space="preserve"> </w:t>
      </w:r>
      <w:proofErr w:type="spellStart"/>
      <w:r>
        <w:rPr>
          <w:sz w:val="24"/>
          <w:szCs w:val="24"/>
        </w:rPr>
        <w:t>atau</w:t>
      </w:r>
      <w:proofErr w:type="spellEnd"/>
      <w:r>
        <w:rPr>
          <w:sz w:val="24"/>
          <w:szCs w:val="24"/>
        </w:rPr>
        <w:t xml:space="preserve"> </w:t>
      </w:r>
      <w:proofErr w:type="spellStart"/>
      <w:r>
        <w:rPr>
          <w:sz w:val="24"/>
          <w:szCs w:val="24"/>
        </w:rPr>
        <w:t>tidaknya</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bahan</w:t>
      </w:r>
      <w:proofErr w:type="spellEnd"/>
      <w:r>
        <w:rPr>
          <w:sz w:val="24"/>
          <w:szCs w:val="24"/>
        </w:rPr>
        <w:t xml:space="preserve"> yang </w:t>
      </w:r>
      <w:proofErr w:type="spellStart"/>
      <w:r>
        <w:rPr>
          <w:sz w:val="24"/>
          <w:szCs w:val="24"/>
        </w:rPr>
        <w:t>diuji</w:t>
      </w:r>
      <w:proofErr w:type="spellEnd"/>
      <w:r>
        <w:rPr>
          <w:sz w:val="24"/>
          <w:szCs w:val="24"/>
        </w:rPr>
        <w:t xml:space="preserve">. Pada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dilakukan</w:t>
      </w:r>
      <w:proofErr w:type="spellEnd"/>
      <w:r>
        <w:rPr>
          <w:sz w:val="24"/>
          <w:szCs w:val="24"/>
        </w:rPr>
        <w:t xml:space="preserve"> uji </w:t>
      </w:r>
      <w:proofErr w:type="spellStart"/>
      <w:r>
        <w:rPr>
          <w:sz w:val="24"/>
          <w:szCs w:val="24"/>
        </w:rPr>
        <w:t>kesukaan</w:t>
      </w:r>
      <w:proofErr w:type="spellEnd"/>
      <w:r>
        <w:rPr>
          <w:sz w:val="24"/>
          <w:szCs w:val="24"/>
        </w:rPr>
        <w:t xml:space="preserve"> </w:t>
      </w:r>
      <w:proofErr w:type="spellStart"/>
      <w:r>
        <w:rPr>
          <w:sz w:val="24"/>
          <w:szCs w:val="24"/>
        </w:rPr>
        <w:t>terhadap</w:t>
      </w:r>
      <w:proofErr w:type="spellEnd"/>
      <w:r>
        <w:rPr>
          <w:sz w:val="24"/>
          <w:szCs w:val="24"/>
        </w:rPr>
        <w:t xml:space="preserve"> 30 </w:t>
      </w:r>
      <w:proofErr w:type="spellStart"/>
      <w:r>
        <w:rPr>
          <w:sz w:val="24"/>
          <w:szCs w:val="24"/>
        </w:rPr>
        <w:t>sukarelawan</w:t>
      </w:r>
      <w:proofErr w:type="spellEnd"/>
      <w:r>
        <w:rPr>
          <w:sz w:val="24"/>
          <w:szCs w:val="24"/>
        </w:rPr>
        <w:t xml:space="preserve"> </w:t>
      </w:r>
      <w:proofErr w:type="spellStart"/>
      <w:r>
        <w:rPr>
          <w:sz w:val="24"/>
          <w:szCs w:val="24"/>
        </w:rPr>
        <w:t>dengan</w:t>
      </w:r>
      <w:proofErr w:type="spellEnd"/>
      <w:r>
        <w:rPr>
          <w:sz w:val="24"/>
          <w:szCs w:val="24"/>
        </w:rPr>
        <w:t xml:space="preserve"> parameter yang </w:t>
      </w:r>
      <w:proofErr w:type="spellStart"/>
      <w:r>
        <w:rPr>
          <w:sz w:val="24"/>
          <w:szCs w:val="24"/>
        </w:rPr>
        <w:t>diuji</w:t>
      </w:r>
      <w:proofErr w:type="spellEnd"/>
      <w:r>
        <w:rPr>
          <w:sz w:val="24"/>
          <w:szCs w:val="24"/>
        </w:rPr>
        <w:t xml:space="preserve"> </w:t>
      </w:r>
      <w:proofErr w:type="spellStart"/>
      <w:r>
        <w:rPr>
          <w:sz w:val="24"/>
          <w:szCs w:val="24"/>
        </w:rPr>
        <w:t>meliputi</w:t>
      </w:r>
      <w:proofErr w:type="spellEnd"/>
      <w:r>
        <w:rPr>
          <w:sz w:val="24"/>
          <w:szCs w:val="24"/>
        </w:rPr>
        <w:t xml:space="preserve"> rasa</w:t>
      </w:r>
      <w:r>
        <w:rPr>
          <w:sz w:val="24"/>
          <w:szCs w:val="24"/>
          <w:lang w:val="id-ID"/>
        </w:rPr>
        <w:t xml:space="preserve">, warna dan tampilan dari formula </w:t>
      </w:r>
      <w:proofErr w:type="spellStart"/>
      <w:r>
        <w:rPr>
          <w:sz w:val="24"/>
          <w:szCs w:val="24"/>
          <w:lang w:val="id-ID"/>
        </w:rPr>
        <w:t>sirup</w:t>
      </w:r>
      <w:proofErr w:type="spellEnd"/>
      <w:r>
        <w:rPr>
          <w:sz w:val="24"/>
          <w:szCs w:val="24"/>
          <w:lang w:val="id-ID"/>
        </w:rPr>
        <w:t xml:space="preserve"> </w:t>
      </w:r>
      <w:r>
        <w:rPr>
          <w:sz w:val="24"/>
          <w:szCs w:val="24"/>
        </w:rPr>
        <w:t xml:space="preserve">yang </w:t>
      </w:r>
      <w:proofErr w:type="spellStart"/>
      <w:r>
        <w:rPr>
          <w:sz w:val="24"/>
          <w:szCs w:val="24"/>
        </w:rPr>
        <w:t>telah</w:t>
      </w:r>
      <w:proofErr w:type="spellEnd"/>
      <w:r>
        <w:rPr>
          <w:sz w:val="24"/>
          <w:szCs w:val="24"/>
        </w:rPr>
        <w:t xml:space="preserve"> </w:t>
      </w:r>
      <w:proofErr w:type="spellStart"/>
      <w:r>
        <w:rPr>
          <w:sz w:val="24"/>
          <w:szCs w:val="24"/>
        </w:rPr>
        <w:t>dilarutkan</w:t>
      </w:r>
      <w:proofErr w:type="spellEnd"/>
      <w:r>
        <w:rPr>
          <w:sz w:val="24"/>
          <w:szCs w:val="24"/>
        </w:rPr>
        <w:t xml:space="preserve"> </w:t>
      </w:r>
      <w:proofErr w:type="spellStart"/>
      <w:r>
        <w:rPr>
          <w:sz w:val="24"/>
          <w:szCs w:val="24"/>
        </w:rPr>
        <w:t>dalam</w:t>
      </w:r>
      <w:proofErr w:type="spellEnd"/>
      <w:r>
        <w:rPr>
          <w:sz w:val="24"/>
          <w:szCs w:val="24"/>
        </w:rPr>
        <w:t xml:space="preserve"> air. Skala </w:t>
      </w:r>
      <w:proofErr w:type="spellStart"/>
      <w:r>
        <w:rPr>
          <w:sz w:val="24"/>
          <w:szCs w:val="24"/>
        </w:rPr>
        <w:t>nilai</w:t>
      </w:r>
      <w:proofErr w:type="spellEnd"/>
      <w:r>
        <w:rPr>
          <w:sz w:val="24"/>
          <w:szCs w:val="24"/>
        </w:rPr>
        <w:t xml:space="preserve"> yang </w:t>
      </w:r>
      <w:proofErr w:type="spellStart"/>
      <w:r>
        <w:rPr>
          <w:sz w:val="24"/>
          <w:szCs w:val="24"/>
        </w:rPr>
        <w:t>digunakan</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skala</w:t>
      </w:r>
      <w:proofErr w:type="spellEnd"/>
      <w:r>
        <w:rPr>
          <w:sz w:val="24"/>
          <w:szCs w:val="24"/>
        </w:rPr>
        <w:t xml:space="preserve"> </w:t>
      </w:r>
      <w:proofErr w:type="spellStart"/>
      <w:r>
        <w:rPr>
          <w:sz w:val="24"/>
          <w:szCs w:val="24"/>
        </w:rPr>
        <w:t>nilai</w:t>
      </w:r>
      <w:proofErr w:type="spellEnd"/>
      <w:r>
        <w:rPr>
          <w:sz w:val="24"/>
          <w:szCs w:val="24"/>
        </w:rPr>
        <w:t xml:space="preserve"> numeric </w:t>
      </w:r>
      <w:proofErr w:type="spellStart"/>
      <w:r>
        <w:rPr>
          <w:sz w:val="24"/>
          <w:szCs w:val="24"/>
        </w:rPr>
        <w:t>dengan</w:t>
      </w:r>
      <w:proofErr w:type="spellEnd"/>
      <w:r>
        <w:rPr>
          <w:sz w:val="24"/>
          <w:szCs w:val="24"/>
        </w:rPr>
        <w:t xml:space="preserve"> </w:t>
      </w:r>
      <w:proofErr w:type="spellStart"/>
      <w:r>
        <w:rPr>
          <w:sz w:val="24"/>
          <w:szCs w:val="24"/>
        </w:rPr>
        <w:t>nilai</w:t>
      </w:r>
      <w:proofErr w:type="spellEnd"/>
      <w:r>
        <w:rPr>
          <w:sz w:val="24"/>
          <w:szCs w:val="24"/>
        </w:rPr>
        <w:t xml:space="preserve"> 1 </w:t>
      </w:r>
      <w:proofErr w:type="spellStart"/>
      <w:r>
        <w:rPr>
          <w:sz w:val="24"/>
          <w:szCs w:val="24"/>
        </w:rPr>
        <w:t>sampai</w:t>
      </w:r>
      <w:proofErr w:type="spellEnd"/>
      <w:r>
        <w:rPr>
          <w:sz w:val="24"/>
          <w:szCs w:val="24"/>
        </w:rPr>
        <w:t xml:space="preserve"> 5. Nilai 1 </w:t>
      </w:r>
      <w:proofErr w:type="spellStart"/>
      <w:r>
        <w:rPr>
          <w:sz w:val="24"/>
          <w:szCs w:val="24"/>
        </w:rPr>
        <w:t>menyatakan</w:t>
      </w:r>
      <w:proofErr w:type="spellEnd"/>
      <w:r>
        <w:rPr>
          <w:sz w:val="24"/>
          <w:szCs w:val="24"/>
        </w:rPr>
        <w:t xml:space="preserve"> sangat </w:t>
      </w:r>
      <w:proofErr w:type="spellStart"/>
      <w:r>
        <w:rPr>
          <w:sz w:val="24"/>
          <w:szCs w:val="24"/>
        </w:rPr>
        <w:t>tidak</w:t>
      </w:r>
      <w:proofErr w:type="spellEnd"/>
      <w:r>
        <w:rPr>
          <w:sz w:val="24"/>
          <w:szCs w:val="24"/>
        </w:rPr>
        <w:t xml:space="preserve"> </w:t>
      </w:r>
      <w:proofErr w:type="spellStart"/>
      <w:r>
        <w:rPr>
          <w:sz w:val="24"/>
          <w:szCs w:val="24"/>
        </w:rPr>
        <w:t>suka</w:t>
      </w:r>
      <w:proofErr w:type="spellEnd"/>
      <w:r>
        <w:rPr>
          <w:sz w:val="24"/>
          <w:szCs w:val="24"/>
        </w:rPr>
        <w:t xml:space="preserve">, </w:t>
      </w:r>
      <w:proofErr w:type="spellStart"/>
      <w:r>
        <w:rPr>
          <w:sz w:val="24"/>
          <w:szCs w:val="24"/>
        </w:rPr>
        <w:t>nilai</w:t>
      </w:r>
      <w:proofErr w:type="spellEnd"/>
      <w:r>
        <w:rPr>
          <w:sz w:val="24"/>
          <w:szCs w:val="24"/>
        </w:rPr>
        <w:t xml:space="preserve"> 2 </w:t>
      </w:r>
      <w:proofErr w:type="spellStart"/>
      <w:r>
        <w:rPr>
          <w:sz w:val="24"/>
          <w:szCs w:val="24"/>
        </w:rPr>
        <w:t>menyatakan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suka</w:t>
      </w:r>
      <w:proofErr w:type="spellEnd"/>
      <w:r>
        <w:rPr>
          <w:sz w:val="24"/>
          <w:szCs w:val="24"/>
        </w:rPr>
        <w:t xml:space="preserve">, </w:t>
      </w:r>
      <w:proofErr w:type="spellStart"/>
      <w:r>
        <w:rPr>
          <w:sz w:val="24"/>
          <w:szCs w:val="24"/>
        </w:rPr>
        <w:t>nilai</w:t>
      </w:r>
      <w:proofErr w:type="spellEnd"/>
      <w:r>
        <w:rPr>
          <w:sz w:val="24"/>
          <w:szCs w:val="24"/>
        </w:rPr>
        <w:t xml:space="preserve"> 3 </w:t>
      </w:r>
      <w:proofErr w:type="spellStart"/>
      <w:r>
        <w:rPr>
          <w:sz w:val="24"/>
          <w:szCs w:val="24"/>
        </w:rPr>
        <w:t>menyatakan</w:t>
      </w:r>
      <w:proofErr w:type="spellEnd"/>
      <w:r>
        <w:rPr>
          <w:sz w:val="24"/>
          <w:szCs w:val="24"/>
        </w:rPr>
        <w:t xml:space="preserve"> </w:t>
      </w:r>
      <w:proofErr w:type="spellStart"/>
      <w:r>
        <w:rPr>
          <w:sz w:val="24"/>
          <w:szCs w:val="24"/>
        </w:rPr>
        <w:t>netral</w:t>
      </w:r>
      <w:proofErr w:type="spellEnd"/>
      <w:r>
        <w:rPr>
          <w:sz w:val="24"/>
          <w:szCs w:val="24"/>
        </w:rPr>
        <w:t xml:space="preserve">, </w:t>
      </w:r>
      <w:proofErr w:type="spellStart"/>
      <w:r>
        <w:rPr>
          <w:sz w:val="24"/>
          <w:szCs w:val="24"/>
        </w:rPr>
        <w:t>nilai</w:t>
      </w:r>
      <w:proofErr w:type="spellEnd"/>
      <w:r>
        <w:rPr>
          <w:sz w:val="24"/>
          <w:szCs w:val="24"/>
        </w:rPr>
        <w:t xml:space="preserve"> 4 </w:t>
      </w:r>
      <w:proofErr w:type="spellStart"/>
      <w:r>
        <w:rPr>
          <w:sz w:val="24"/>
          <w:szCs w:val="24"/>
        </w:rPr>
        <w:t>menyatakan</w:t>
      </w:r>
      <w:proofErr w:type="spellEnd"/>
      <w:r>
        <w:rPr>
          <w:sz w:val="24"/>
          <w:szCs w:val="24"/>
        </w:rPr>
        <w:t xml:space="preserve"> </w:t>
      </w:r>
      <w:proofErr w:type="spellStart"/>
      <w:r>
        <w:rPr>
          <w:sz w:val="24"/>
          <w:szCs w:val="24"/>
        </w:rPr>
        <w:t>suka</w:t>
      </w:r>
      <w:proofErr w:type="spellEnd"/>
      <w:r>
        <w:rPr>
          <w:sz w:val="24"/>
          <w:szCs w:val="24"/>
        </w:rPr>
        <w:t xml:space="preserve">, dan </w:t>
      </w:r>
      <w:proofErr w:type="spellStart"/>
      <w:r>
        <w:rPr>
          <w:sz w:val="24"/>
          <w:szCs w:val="24"/>
        </w:rPr>
        <w:t>nilai</w:t>
      </w:r>
      <w:proofErr w:type="spellEnd"/>
      <w:r>
        <w:rPr>
          <w:sz w:val="24"/>
          <w:szCs w:val="24"/>
        </w:rPr>
        <w:t xml:space="preserve"> 5 </w:t>
      </w:r>
      <w:proofErr w:type="spellStart"/>
      <w:r>
        <w:rPr>
          <w:sz w:val="24"/>
          <w:szCs w:val="24"/>
        </w:rPr>
        <w:t>menyatakan</w:t>
      </w:r>
      <w:proofErr w:type="spellEnd"/>
      <w:r>
        <w:rPr>
          <w:sz w:val="24"/>
          <w:szCs w:val="24"/>
        </w:rPr>
        <w:t xml:space="preserve"> sangat </w:t>
      </w:r>
      <w:proofErr w:type="spellStart"/>
      <w:r>
        <w:rPr>
          <w:sz w:val="24"/>
          <w:szCs w:val="24"/>
        </w:rPr>
        <w:t>suka</w:t>
      </w:r>
      <w:proofErr w:type="spellEnd"/>
      <w:r>
        <w:rPr>
          <w:sz w:val="24"/>
          <w:szCs w:val="24"/>
        </w:rPr>
        <w:t xml:space="preserve"> (37).</w:t>
      </w:r>
    </w:p>
    <w:p w14:paraId="23963DCB" w14:textId="63F49C87" w:rsidR="002A4F3D" w:rsidRPr="007119B6" w:rsidRDefault="002A4F3D" w:rsidP="002A4F3D">
      <w:pPr>
        <w:pStyle w:val="DaftarParagraf"/>
        <w:numPr>
          <w:ilvl w:val="4"/>
          <w:numId w:val="11"/>
        </w:numPr>
        <w:spacing w:after="0" w:line="360" w:lineRule="auto"/>
        <w:ind w:left="993"/>
        <w:contextualSpacing/>
        <w:jc w:val="both"/>
        <w:rPr>
          <w:rFonts w:eastAsia="Times New Roman"/>
          <w:sz w:val="24"/>
          <w:szCs w:val="24"/>
          <w:lang w:val="id-ID" w:eastAsia="id-ID"/>
        </w:rPr>
      </w:pPr>
      <w:r>
        <w:rPr>
          <w:rFonts w:eastAsia="Times New Roman"/>
          <w:sz w:val="24"/>
          <w:szCs w:val="24"/>
          <w:lang w:val="id-ID" w:eastAsia="id-ID"/>
        </w:rPr>
        <w:t>Uji aktivitas antioksidan</w:t>
      </w:r>
    </w:p>
    <w:p w14:paraId="77DDBCE2" w14:textId="740AE8C8" w:rsidR="00141D51" w:rsidRPr="00141D51" w:rsidRDefault="00141D51" w:rsidP="00141D51">
      <w:pPr>
        <w:tabs>
          <w:tab w:val="left" w:pos="993"/>
        </w:tabs>
        <w:spacing w:after="0" w:line="360" w:lineRule="auto"/>
        <w:ind w:left="992"/>
        <w:jc w:val="both"/>
        <w:rPr>
          <w:rFonts w:ascii="Times New Roman" w:eastAsia="Times New Roman" w:hAnsi="Times New Roman"/>
          <w:sz w:val="24"/>
          <w:szCs w:val="24"/>
          <w:lang w:val="sv-SE"/>
        </w:rPr>
      </w:pPr>
      <w:r w:rsidRPr="00141D51">
        <w:rPr>
          <w:rFonts w:ascii="Times New Roman" w:hAnsi="Times New Roman"/>
          <w:sz w:val="24"/>
          <w:szCs w:val="24"/>
          <w:lang w:val="sv-SE"/>
        </w:rPr>
        <w:t>1</w:t>
      </w:r>
      <w:r>
        <w:rPr>
          <w:rFonts w:ascii="Times New Roman" w:hAnsi="Times New Roman"/>
          <w:sz w:val="24"/>
          <w:szCs w:val="24"/>
          <w:lang w:val="id-ID"/>
        </w:rPr>
        <w:t>)</w:t>
      </w:r>
      <w:r w:rsidRPr="00141D51">
        <w:rPr>
          <w:rFonts w:ascii="Times New Roman" w:hAnsi="Times New Roman"/>
          <w:sz w:val="24"/>
          <w:szCs w:val="24"/>
          <w:lang w:val="sv-SE"/>
        </w:rPr>
        <w:t xml:space="preserve"> </w:t>
      </w:r>
      <w:r w:rsidRPr="00141D51">
        <w:rPr>
          <w:rFonts w:ascii="Times New Roman" w:hAnsi="Times New Roman"/>
          <w:sz w:val="24"/>
          <w:szCs w:val="24"/>
          <w:lang w:val="sv-SE"/>
        </w:rPr>
        <w:tab/>
        <w:t>Pembuatan larutan DPPH (1 mM)</w:t>
      </w:r>
    </w:p>
    <w:p w14:paraId="10A42E47" w14:textId="7FC71318" w:rsidR="00141D51" w:rsidRPr="00141D51" w:rsidRDefault="00141D51" w:rsidP="00141D51">
      <w:pPr>
        <w:spacing w:after="0" w:line="360" w:lineRule="auto"/>
        <w:ind w:left="1418"/>
        <w:jc w:val="both"/>
        <w:rPr>
          <w:rFonts w:ascii="Times New Roman" w:hAnsi="Times New Roman"/>
          <w:sz w:val="24"/>
          <w:szCs w:val="24"/>
          <w:lang w:val="sv-SE"/>
        </w:rPr>
      </w:pPr>
      <w:r w:rsidRPr="00141D51">
        <w:rPr>
          <w:rFonts w:ascii="Times New Roman" w:hAnsi="Times New Roman"/>
          <w:sz w:val="24"/>
          <w:szCs w:val="24"/>
          <w:lang w:val="sv-SE"/>
        </w:rPr>
        <w:t>Timbang s</w:t>
      </w:r>
      <w:r w:rsidR="001319B2">
        <w:rPr>
          <w:rFonts w:ascii="Times New Roman" w:hAnsi="Times New Roman"/>
          <w:sz w:val="24"/>
          <w:szCs w:val="24"/>
          <w:lang w:val="id-ID"/>
        </w:rPr>
        <w:t>a</w:t>
      </w:r>
      <w:r w:rsidRPr="00141D51">
        <w:rPr>
          <w:rFonts w:ascii="Times New Roman" w:hAnsi="Times New Roman"/>
          <w:sz w:val="24"/>
          <w:szCs w:val="24"/>
          <w:lang w:val="sv-SE"/>
        </w:rPr>
        <w:t>ksama ± 19,72 mg DPPH ( BM 394,32) larutkan dengan metanol pro analisis hingga 50,0 ml. Tempatkan dalam botol gelap.</w:t>
      </w:r>
    </w:p>
    <w:p w14:paraId="05901D28" w14:textId="11406A57" w:rsidR="00141D51" w:rsidRPr="00141D51" w:rsidRDefault="00141D51" w:rsidP="00141D51">
      <w:pPr>
        <w:tabs>
          <w:tab w:val="left" w:pos="993"/>
        </w:tabs>
        <w:spacing w:after="0" w:line="360" w:lineRule="auto"/>
        <w:ind w:left="992"/>
        <w:jc w:val="both"/>
        <w:rPr>
          <w:rFonts w:ascii="Times New Roman" w:hAnsi="Times New Roman"/>
          <w:sz w:val="24"/>
          <w:szCs w:val="24"/>
          <w:lang w:val="sv-SE"/>
        </w:rPr>
      </w:pPr>
      <w:r w:rsidRPr="00141D51">
        <w:rPr>
          <w:rFonts w:ascii="Times New Roman" w:hAnsi="Times New Roman"/>
          <w:sz w:val="24"/>
          <w:szCs w:val="24"/>
          <w:lang w:val="sv-SE"/>
        </w:rPr>
        <w:t>2</w:t>
      </w:r>
      <w:r>
        <w:rPr>
          <w:rFonts w:ascii="Times New Roman" w:hAnsi="Times New Roman"/>
          <w:sz w:val="24"/>
          <w:szCs w:val="24"/>
          <w:lang w:val="id-ID"/>
        </w:rPr>
        <w:t>)</w:t>
      </w:r>
      <w:r w:rsidRPr="00141D51">
        <w:rPr>
          <w:rFonts w:ascii="Times New Roman" w:hAnsi="Times New Roman"/>
          <w:sz w:val="24"/>
          <w:szCs w:val="24"/>
          <w:lang w:val="sv-SE"/>
        </w:rPr>
        <w:t xml:space="preserve"> </w:t>
      </w:r>
      <w:r w:rsidRPr="00141D51">
        <w:rPr>
          <w:rFonts w:ascii="Times New Roman" w:hAnsi="Times New Roman"/>
          <w:sz w:val="24"/>
          <w:szCs w:val="24"/>
          <w:lang w:val="sv-SE"/>
        </w:rPr>
        <w:tab/>
        <w:t>Pembuatan larutan blanko</w:t>
      </w:r>
    </w:p>
    <w:p w14:paraId="04BB4653" w14:textId="77777777" w:rsidR="00141D51" w:rsidRPr="00141D51" w:rsidRDefault="00141D51" w:rsidP="00141D51">
      <w:pPr>
        <w:spacing w:after="0" w:line="360" w:lineRule="auto"/>
        <w:ind w:left="1418"/>
        <w:jc w:val="both"/>
        <w:rPr>
          <w:rFonts w:ascii="Times New Roman" w:hAnsi="Times New Roman"/>
          <w:sz w:val="24"/>
          <w:szCs w:val="24"/>
          <w:lang w:val="sv-SE"/>
        </w:rPr>
      </w:pPr>
      <w:r w:rsidRPr="00141D51">
        <w:rPr>
          <w:rFonts w:ascii="Times New Roman" w:hAnsi="Times New Roman"/>
          <w:sz w:val="24"/>
          <w:szCs w:val="24"/>
          <w:lang w:val="sv-SE"/>
        </w:rPr>
        <w:t>Pipet 1 ml larutan DPPH (1 Mm) masukan ke dalam labu ukur 5 ml, tambahkan metanol hingga 5 ml, homogenkan. Tempatkan dalam wadah gelap.</w:t>
      </w:r>
    </w:p>
    <w:p w14:paraId="1F8599DF" w14:textId="56D937A2" w:rsidR="00141D51" w:rsidRPr="00141D51" w:rsidRDefault="00141D51" w:rsidP="00141D51">
      <w:pPr>
        <w:tabs>
          <w:tab w:val="left" w:pos="993"/>
        </w:tabs>
        <w:spacing w:after="0" w:line="360" w:lineRule="auto"/>
        <w:ind w:left="992"/>
        <w:jc w:val="both"/>
        <w:rPr>
          <w:rFonts w:ascii="Times New Roman" w:hAnsi="Times New Roman"/>
          <w:sz w:val="24"/>
          <w:szCs w:val="24"/>
          <w:lang w:val="sv-SE"/>
        </w:rPr>
      </w:pPr>
      <w:r w:rsidRPr="00141D51">
        <w:rPr>
          <w:rFonts w:ascii="Times New Roman" w:hAnsi="Times New Roman"/>
          <w:sz w:val="24"/>
          <w:szCs w:val="24"/>
          <w:lang w:val="sv-SE"/>
        </w:rPr>
        <w:t>3</w:t>
      </w:r>
      <w:r>
        <w:rPr>
          <w:rFonts w:ascii="Times New Roman" w:hAnsi="Times New Roman"/>
          <w:sz w:val="24"/>
          <w:szCs w:val="24"/>
          <w:lang w:val="id-ID"/>
        </w:rPr>
        <w:t>)</w:t>
      </w:r>
      <w:r w:rsidRPr="00141D51">
        <w:rPr>
          <w:rFonts w:ascii="Times New Roman" w:hAnsi="Times New Roman"/>
          <w:sz w:val="24"/>
          <w:szCs w:val="24"/>
          <w:lang w:val="sv-SE"/>
        </w:rPr>
        <w:tab/>
        <w:t>Optimasi metode DPPH</w:t>
      </w:r>
    </w:p>
    <w:p w14:paraId="636CD0EF" w14:textId="2C3EBD5E" w:rsidR="00141D51" w:rsidRPr="00141D51" w:rsidRDefault="00141D51" w:rsidP="00141D51">
      <w:pPr>
        <w:tabs>
          <w:tab w:val="left" w:pos="1276"/>
          <w:tab w:val="left" w:pos="1560"/>
        </w:tabs>
        <w:spacing w:after="0" w:line="360" w:lineRule="auto"/>
        <w:ind w:left="1418"/>
        <w:jc w:val="both"/>
        <w:rPr>
          <w:rFonts w:ascii="Times New Roman" w:hAnsi="Times New Roman"/>
          <w:sz w:val="24"/>
          <w:szCs w:val="24"/>
          <w:lang w:val="sv-SE"/>
        </w:rPr>
      </w:pPr>
      <w:r w:rsidRPr="00141D51">
        <w:rPr>
          <w:rFonts w:ascii="Times New Roman" w:hAnsi="Times New Roman"/>
          <w:sz w:val="24"/>
          <w:szCs w:val="24"/>
          <w:lang w:val="sv-SE"/>
        </w:rPr>
        <w:t>a.</w:t>
      </w:r>
      <w:r>
        <w:rPr>
          <w:rFonts w:ascii="Times New Roman" w:hAnsi="Times New Roman"/>
          <w:sz w:val="24"/>
          <w:szCs w:val="24"/>
          <w:lang w:val="id-ID"/>
        </w:rPr>
        <w:t xml:space="preserve"> </w:t>
      </w:r>
      <w:r w:rsidRPr="00141D51">
        <w:rPr>
          <w:rFonts w:ascii="Times New Roman" w:hAnsi="Times New Roman"/>
          <w:sz w:val="24"/>
          <w:szCs w:val="24"/>
          <w:lang w:val="sv-SE"/>
        </w:rPr>
        <w:t>Penentuan waktu stabil</w:t>
      </w:r>
    </w:p>
    <w:p w14:paraId="60984141" w14:textId="77777777" w:rsidR="00141D51" w:rsidRPr="00141D51" w:rsidRDefault="00141D51" w:rsidP="00141D51">
      <w:pPr>
        <w:tabs>
          <w:tab w:val="left" w:pos="1276"/>
          <w:tab w:val="left" w:pos="1560"/>
        </w:tabs>
        <w:spacing w:after="0" w:line="360" w:lineRule="auto"/>
        <w:ind w:left="1701"/>
        <w:jc w:val="both"/>
        <w:rPr>
          <w:rFonts w:ascii="Times New Roman" w:hAnsi="Times New Roman"/>
          <w:sz w:val="24"/>
          <w:szCs w:val="24"/>
          <w:lang w:val="sv-SE"/>
        </w:rPr>
      </w:pPr>
      <w:r w:rsidRPr="00141D51">
        <w:rPr>
          <w:rFonts w:ascii="Times New Roman" w:hAnsi="Times New Roman"/>
          <w:sz w:val="24"/>
          <w:szCs w:val="24"/>
          <w:lang w:val="sv-SE"/>
        </w:rPr>
        <w:lastRenderedPageBreak/>
        <w:t>Dipipet 40 µl larutan vitamin C 1000 µg/ml kedalam labu ukur 5 ml, kemudian ditambahkan 1 ml larutan DPPH 1 Mm dan metanol sampai 5 ml. Setelah homogen, serapan larutan diukur pada panjang gelombang 515 nm selama 1 jam.</w:t>
      </w:r>
    </w:p>
    <w:p w14:paraId="4C0C520C" w14:textId="39E46219" w:rsidR="00141D51" w:rsidRPr="00141D51" w:rsidRDefault="00141D51" w:rsidP="00141D51">
      <w:pPr>
        <w:pStyle w:val="DaftarParagraf"/>
        <w:numPr>
          <w:ilvl w:val="1"/>
          <w:numId w:val="12"/>
        </w:numPr>
        <w:tabs>
          <w:tab w:val="left" w:pos="1276"/>
          <w:tab w:val="left" w:pos="1560"/>
        </w:tabs>
        <w:spacing w:after="0" w:line="360" w:lineRule="auto"/>
        <w:ind w:left="1843"/>
        <w:jc w:val="both"/>
        <w:rPr>
          <w:sz w:val="24"/>
          <w:szCs w:val="24"/>
          <w:lang w:val="sv-SE"/>
        </w:rPr>
      </w:pPr>
      <w:r w:rsidRPr="00141D51">
        <w:rPr>
          <w:sz w:val="24"/>
          <w:szCs w:val="24"/>
          <w:lang w:val="sv-SE"/>
        </w:rPr>
        <w:t>Penentuan panjang gelombang maksimum</w:t>
      </w:r>
    </w:p>
    <w:p w14:paraId="0FB484BB" w14:textId="15577656" w:rsidR="00141D51" w:rsidRPr="00141D51" w:rsidRDefault="00141D51" w:rsidP="00141D51">
      <w:pPr>
        <w:tabs>
          <w:tab w:val="left" w:pos="1276"/>
          <w:tab w:val="left" w:pos="1560"/>
        </w:tabs>
        <w:spacing w:after="0" w:line="360" w:lineRule="auto"/>
        <w:ind w:left="1701"/>
        <w:jc w:val="both"/>
        <w:rPr>
          <w:rFonts w:ascii="Times New Roman" w:hAnsi="Times New Roman"/>
          <w:sz w:val="24"/>
          <w:szCs w:val="24"/>
          <w:lang w:val="sv-SE"/>
        </w:rPr>
      </w:pPr>
      <w:r w:rsidRPr="00141D51">
        <w:rPr>
          <w:rFonts w:ascii="Times New Roman" w:hAnsi="Times New Roman"/>
          <w:sz w:val="24"/>
          <w:szCs w:val="24"/>
          <w:lang w:val="sv-SE"/>
        </w:rPr>
        <w:t>Dipipet 40 µl larutan vitamin C 1000 µg/ml kedalam labu ukur 5 ml, kemudian ditambahkan 1 ml larutan DPPH 1 Mm dan metanol sampai 5 ml. Setelah homogen, di inkubasikan pada suhu 37</w:t>
      </w:r>
      <w:r w:rsidR="00F73218">
        <w:rPr>
          <w:rFonts w:ascii="Times New Roman" w:hAnsi="Times New Roman"/>
          <w:sz w:val="24"/>
          <w:szCs w:val="24"/>
          <w:rtl/>
          <w:lang w:val="sv-SE"/>
        </w:rPr>
        <w:t>℃</w:t>
      </w:r>
      <w:r w:rsidRPr="00141D51">
        <w:rPr>
          <w:rFonts w:ascii="Times New Roman" w:hAnsi="Times New Roman"/>
          <w:sz w:val="24"/>
          <w:szCs w:val="24"/>
          <w:lang w:val="sv-SE"/>
        </w:rPr>
        <w:t xml:space="preserve"> selama 30 menit, serapan larutan diukur pada panjang gelombang 585 – 545 nm.</w:t>
      </w:r>
      <w:r w:rsidRPr="00141D51">
        <w:rPr>
          <w:rFonts w:ascii="Times New Roman" w:hAnsi="Times New Roman"/>
          <w:sz w:val="24"/>
          <w:szCs w:val="24"/>
          <w:lang w:val="sv-SE"/>
        </w:rPr>
        <w:tab/>
      </w:r>
    </w:p>
    <w:p w14:paraId="1B54C2C4" w14:textId="387DD646" w:rsidR="00141D51" w:rsidRPr="00141D51" w:rsidRDefault="00141D51" w:rsidP="00141D51">
      <w:pPr>
        <w:tabs>
          <w:tab w:val="left" w:pos="993"/>
        </w:tabs>
        <w:spacing w:after="0" w:line="360" w:lineRule="auto"/>
        <w:ind w:left="992"/>
        <w:jc w:val="both"/>
        <w:rPr>
          <w:rFonts w:ascii="Times New Roman" w:hAnsi="Times New Roman"/>
          <w:sz w:val="24"/>
          <w:szCs w:val="24"/>
          <w:lang w:val="sv-SE"/>
        </w:rPr>
      </w:pPr>
      <w:r w:rsidRPr="00141D51">
        <w:rPr>
          <w:rFonts w:ascii="Times New Roman" w:hAnsi="Times New Roman"/>
          <w:sz w:val="24"/>
          <w:szCs w:val="24"/>
          <w:lang w:val="sv-SE"/>
        </w:rPr>
        <w:t>4</w:t>
      </w:r>
      <w:r>
        <w:rPr>
          <w:rFonts w:ascii="Times New Roman" w:hAnsi="Times New Roman"/>
          <w:sz w:val="24"/>
          <w:szCs w:val="24"/>
          <w:lang w:val="id-ID"/>
        </w:rPr>
        <w:t>)</w:t>
      </w:r>
      <w:r w:rsidRPr="00141D51">
        <w:rPr>
          <w:rFonts w:ascii="Times New Roman" w:hAnsi="Times New Roman"/>
          <w:sz w:val="24"/>
          <w:szCs w:val="24"/>
          <w:lang w:val="sv-SE"/>
        </w:rPr>
        <w:tab/>
        <w:t>Pembuatan larutan uji</w:t>
      </w:r>
    </w:p>
    <w:p w14:paraId="02121C29" w14:textId="7DC87FDA" w:rsidR="00141D51" w:rsidRPr="00141D51" w:rsidRDefault="00141D51" w:rsidP="00C0563F">
      <w:pPr>
        <w:tabs>
          <w:tab w:val="left" w:pos="1276"/>
        </w:tabs>
        <w:spacing w:after="0" w:line="360" w:lineRule="auto"/>
        <w:ind w:left="1418"/>
        <w:jc w:val="both"/>
        <w:rPr>
          <w:rFonts w:ascii="Times New Roman" w:hAnsi="Times New Roman"/>
          <w:sz w:val="24"/>
          <w:szCs w:val="24"/>
          <w:lang w:val="sv-SE"/>
        </w:rPr>
      </w:pPr>
      <w:r w:rsidRPr="00141D51">
        <w:rPr>
          <w:rFonts w:ascii="Times New Roman" w:hAnsi="Times New Roman"/>
          <w:sz w:val="24"/>
          <w:szCs w:val="24"/>
          <w:lang w:val="sv-SE"/>
        </w:rPr>
        <w:t xml:space="preserve">Timbang seksama ± 25 mg </w:t>
      </w:r>
      <w:r w:rsidR="00C0563F">
        <w:rPr>
          <w:rFonts w:ascii="Times New Roman" w:hAnsi="Times New Roman"/>
          <w:sz w:val="24"/>
          <w:szCs w:val="24"/>
          <w:lang w:val="id-ID"/>
        </w:rPr>
        <w:t>sampel</w:t>
      </w:r>
      <w:r w:rsidRPr="00141D51">
        <w:rPr>
          <w:rFonts w:ascii="Times New Roman" w:hAnsi="Times New Roman"/>
          <w:sz w:val="24"/>
          <w:szCs w:val="24"/>
          <w:lang w:val="sv-SE"/>
        </w:rPr>
        <w:t>, kemudian dilarutkan dalam 25 ml metanol (1000 µg/ml).</w:t>
      </w:r>
    </w:p>
    <w:p w14:paraId="0001DC54" w14:textId="0AC1BC76" w:rsidR="00141D51" w:rsidRPr="00141D51" w:rsidRDefault="00141D51" w:rsidP="00141D51">
      <w:pPr>
        <w:tabs>
          <w:tab w:val="left" w:pos="993"/>
        </w:tabs>
        <w:spacing w:after="0" w:line="360" w:lineRule="auto"/>
        <w:ind w:left="992"/>
        <w:jc w:val="both"/>
        <w:rPr>
          <w:rFonts w:ascii="Times New Roman" w:hAnsi="Times New Roman"/>
          <w:sz w:val="24"/>
          <w:szCs w:val="24"/>
          <w:lang w:val="sv-SE"/>
        </w:rPr>
      </w:pPr>
      <w:r>
        <w:rPr>
          <w:rFonts w:ascii="Times New Roman" w:hAnsi="Times New Roman"/>
          <w:sz w:val="24"/>
          <w:szCs w:val="24"/>
          <w:lang w:val="id-ID"/>
        </w:rPr>
        <w:t>5)</w:t>
      </w:r>
      <w:r w:rsidRPr="00141D51">
        <w:rPr>
          <w:rFonts w:ascii="Times New Roman" w:hAnsi="Times New Roman"/>
          <w:sz w:val="24"/>
          <w:szCs w:val="24"/>
          <w:lang w:val="sv-SE"/>
        </w:rPr>
        <w:tab/>
        <w:t>Uji aktivitas antioksidan</w:t>
      </w:r>
    </w:p>
    <w:p w14:paraId="626E214F" w14:textId="4C887646" w:rsidR="00141D51" w:rsidRPr="00141D51" w:rsidRDefault="00141D51" w:rsidP="00141D51">
      <w:pPr>
        <w:tabs>
          <w:tab w:val="left" w:pos="1418"/>
        </w:tabs>
        <w:spacing w:after="0" w:line="360" w:lineRule="auto"/>
        <w:ind w:left="1418"/>
        <w:jc w:val="both"/>
        <w:rPr>
          <w:rFonts w:ascii="Times New Roman" w:hAnsi="Times New Roman"/>
          <w:sz w:val="24"/>
          <w:szCs w:val="24"/>
          <w:lang w:val="sv-SE"/>
        </w:rPr>
      </w:pPr>
      <w:r w:rsidRPr="00141D51">
        <w:rPr>
          <w:rFonts w:ascii="Times New Roman" w:hAnsi="Times New Roman"/>
          <w:sz w:val="24"/>
          <w:szCs w:val="24"/>
          <w:lang w:val="sv-SE"/>
        </w:rPr>
        <w:t>Larutan uji dipipet sebanyak 25 µl, 50 µl, 125 µl, 250 µl, 500 µl ke dalam labu ukur 5 ml. Ke dalam tiap – tiap labu ukur ditambahkan 1 ml larutan DPPH 1 mM dan metanol sampai 5 ml kemudian dihomogenkan. Mulut labu ukur segera ditutup dengan alumunium foil. Maka diperoleh larutan dengan konsentrasi masing – masing 5 µl/ml, 10 µl/ml, 25 µl/ml, 50 µl/ml, 100 µl/ml. Segera diinkubasi selama 30 menit pada suhu 37</w:t>
      </w:r>
      <w:r w:rsidR="00F73218">
        <w:rPr>
          <w:rFonts w:ascii="Times New Roman" w:hAnsi="Times New Roman"/>
          <w:sz w:val="24"/>
          <w:szCs w:val="24"/>
          <w:rtl/>
          <w:lang w:val="sv-SE"/>
        </w:rPr>
        <w:t>℃</w:t>
      </w:r>
      <w:r w:rsidRPr="00141D51">
        <w:rPr>
          <w:rFonts w:ascii="Times New Roman" w:hAnsi="Times New Roman"/>
          <w:sz w:val="24"/>
          <w:szCs w:val="24"/>
          <w:lang w:val="sv-SE"/>
        </w:rPr>
        <w:t>. Serapan larutan diukur pada panjang gelombang 515 nm.</w:t>
      </w:r>
    </w:p>
    <w:p w14:paraId="3600C6A4" w14:textId="5A7D1B64" w:rsidR="00141D51" w:rsidRPr="00141D51" w:rsidRDefault="00141D51" w:rsidP="00141D51">
      <w:pPr>
        <w:tabs>
          <w:tab w:val="left" w:pos="993"/>
        </w:tabs>
        <w:spacing w:after="0" w:line="360" w:lineRule="auto"/>
        <w:ind w:left="992"/>
        <w:jc w:val="both"/>
        <w:rPr>
          <w:rFonts w:ascii="Times New Roman" w:hAnsi="Times New Roman"/>
          <w:sz w:val="24"/>
          <w:szCs w:val="24"/>
          <w:lang w:val="sv-SE"/>
        </w:rPr>
      </w:pPr>
      <w:r>
        <w:rPr>
          <w:rFonts w:ascii="Times New Roman" w:hAnsi="Times New Roman"/>
          <w:sz w:val="24"/>
          <w:szCs w:val="24"/>
          <w:lang w:val="id-ID"/>
        </w:rPr>
        <w:t>6)</w:t>
      </w:r>
      <w:r w:rsidRPr="00141D51">
        <w:rPr>
          <w:rFonts w:ascii="Times New Roman" w:hAnsi="Times New Roman"/>
          <w:sz w:val="24"/>
          <w:szCs w:val="24"/>
          <w:lang w:val="sv-SE"/>
        </w:rPr>
        <w:tab/>
        <w:t>Pembuatan larutan vitamin C sebagai kontrol positif</w:t>
      </w:r>
    </w:p>
    <w:p w14:paraId="56D15B57" w14:textId="1C0F9302" w:rsidR="00141D51" w:rsidRPr="00141D51" w:rsidRDefault="00141D51" w:rsidP="00141D51">
      <w:pPr>
        <w:tabs>
          <w:tab w:val="left" w:pos="1276"/>
        </w:tabs>
        <w:spacing w:after="0" w:line="360" w:lineRule="auto"/>
        <w:ind w:left="1418"/>
        <w:jc w:val="both"/>
        <w:rPr>
          <w:rFonts w:ascii="Times New Roman" w:hAnsi="Times New Roman"/>
          <w:sz w:val="24"/>
          <w:szCs w:val="24"/>
          <w:lang w:val="sv-SE"/>
        </w:rPr>
      </w:pPr>
      <w:r w:rsidRPr="00141D51">
        <w:rPr>
          <w:rFonts w:ascii="Times New Roman" w:hAnsi="Times New Roman"/>
          <w:sz w:val="24"/>
          <w:szCs w:val="24"/>
          <w:lang w:val="sv-SE"/>
        </w:rPr>
        <w:t>Ditiimbang seksama ± 5 mg vitamin C, dimasukkan ke dalam labu ukur 5 ml, ditambahkan metanol sampai 5 ml, dihomogenkan sehingga diperoleh larutan dengan konsentrasi 1000 µg/ml (larutan induk). Larutan tersebut dipipet sebanyak 20 µl, 30 µl, 40 µl, 50 µl, dan 60 µl ke dalam labu ukur 5 ml untuk mendaatkan konsentrasi sampel 4 ppm, 6 ppm, 8 ppm, 10 ppm dan 12 ppm (triplo). Kedalam masing – masing labu ukur ditambahkan 1 ml larutan DPPH 1 mM kemudian ditambahkan metanol sampai 5 ml. Setelah homogen diinkubasi pada suhu 37</w:t>
      </w:r>
      <w:r w:rsidR="00F73218">
        <w:rPr>
          <w:rFonts w:ascii="Times New Roman" w:hAnsi="Times New Roman"/>
          <w:sz w:val="24"/>
          <w:szCs w:val="24"/>
          <w:rtl/>
          <w:lang w:val="sv-SE"/>
        </w:rPr>
        <w:t>℃</w:t>
      </w:r>
      <w:r w:rsidRPr="00141D51">
        <w:rPr>
          <w:rFonts w:ascii="Times New Roman" w:hAnsi="Times New Roman"/>
          <w:sz w:val="24"/>
          <w:szCs w:val="24"/>
          <w:lang w:val="sv-SE"/>
        </w:rPr>
        <w:t xml:space="preserve"> selama 30 menit. Serapan diukur pada panjang gelombang 515 nm.</w:t>
      </w:r>
    </w:p>
    <w:p w14:paraId="1A787BFE" w14:textId="77777777" w:rsidR="00141D51" w:rsidRPr="00141D51" w:rsidRDefault="00141D51" w:rsidP="002A4F3D">
      <w:pPr>
        <w:spacing w:after="0" w:line="360" w:lineRule="auto"/>
        <w:ind w:left="993"/>
        <w:jc w:val="both"/>
        <w:rPr>
          <w:rFonts w:ascii="Times New Roman" w:hAnsi="Times New Roman"/>
          <w:sz w:val="24"/>
          <w:szCs w:val="24"/>
          <w:lang w:val="sv-SE"/>
        </w:rPr>
      </w:pPr>
    </w:p>
    <w:p w14:paraId="77378D77" w14:textId="0E6FC5BD" w:rsidR="009F0F40" w:rsidRDefault="009F0F40">
      <w:pPr>
        <w:spacing w:after="160" w:line="259" w:lineRule="auto"/>
        <w:rPr>
          <w:rFonts w:ascii="Times New Roman" w:hAnsi="Times New Roman"/>
          <w:sz w:val="24"/>
          <w:szCs w:val="24"/>
        </w:rPr>
      </w:pPr>
      <w:r>
        <w:rPr>
          <w:rFonts w:ascii="Times New Roman" w:hAnsi="Times New Roman"/>
          <w:sz w:val="24"/>
          <w:szCs w:val="24"/>
        </w:rPr>
        <w:br w:type="page"/>
      </w:r>
    </w:p>
    <w:p w14:paraId="34314D07" w14:textId="77777777" w:rsidR="009F0F40" w:rsidRPr="009F0F40" w:rsidRDefault="009F0F40" w:rsidP="009F0F40">
      <w:pPr>
        <w:spacing w:after="0" w:line="240" w:lineRule="auto"/>
        <w:ind w:left="72"/>
        <w:jc w:val="center"/>
        <w:rPr>
          <w:rFonts w:ascii="Times New Roman" w:eastAsia="Times New Roman" w:hAnsi="Times New Roman"/>
          <w:sz w:val="24"/>
          <w:szCs w:val="24"/>
          <w:lang w:val="id-ID" w:eastAsia="zh-CN" w:bidi="hi-IN"/>
        </w:rPr>
      </w:pPr>
      <w:r w:rsidRPr="009F0F40">
        <w:rPr>
          <w:rFonts w:ascii="Times New Roman" w:eastAsia="Times New Roman" w:hAnsi="Times New Roman"/>
          <w:b/>
          <w:bCs/>
          <w:color w:val="000000"/>
          <w:sz w:val="24"/>
          <w:szCs w:val="24"/>
          <w:lang w:val="id-ID" w:eastAsia="zh-CN" w:bidi="hi-IN"/>
        </w:rPr>
        <w:lastRenderedPageBreak/>
        <w:t>BAB IV </w:t>
      </w:r>
    </w:p>
    <w:p w14:paraId="6264D33E" w14:textId="77777777" w:rsidR="009F0F40" w:rsidRPr="009F0F40" w:rsidRDefault="009F0F40" w:rsidP="009F0F40">
      <w:pPr>
        <w:spacing w:after="0" w:line="240" w:lineRule="auto"/>
        <w:ind w:left="72"/>
        <w:jc w:val="center"/>
        <w:rPr>
          <w:rFonts w:ascii="Times New Roman" w:eastAsia="Times New Roman" w:hAnsi="Times New Roman"/>
          <w:sz w:val="24"/>
          <w:szCs w:val="24"/>
          <w:lang w:val="id-ID" w:eastAsia="zh-CN" w:bidi="hi-IN"/>
        </w:rPr>
      </w:pPr>
      <w:r w:rsidRPr="009F0F40">
        <w:rPr>
          <w:rFonts w:ascii="Times New Roman" w:eastAsia="Times New Roman" w:hAnsi="Times New Roman"/>
          <w:b/>
          <w:bCs/>
          <w:color w:val="000000"/>
          <w:sz w:val="24"/>
          <w:szCs w:val="24"/>
          <w:lang w:val="id-ID" w:eastAsia="zh-CN" w:bidi="hi-IN"/>
        </w:rPr>
        <w:t> </w:t>
      </w:r>
    </w:p>
    <w:p w14:paraId="2E9E325D" w14:textId="77BC1C33" w:rsidR="007418ED" w:rsidRDefault="007418ED" w:rsidP="007418ED">
      <w:pPr>
        <w:spacing w:after="160" w:line="259" w:lineRule="auto"/>
        <w:jc w:val="center"/>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HASIL DAN PEMBAHASAN</w:t>
      </w:r>
    </w:p>
    <w:p w14:paraId="0692DA53" w14:textId="3DEA6035" w:rsidR="007418ED" w:rsidRDefault="007418ED" w:rsidP="007418ED">
      <w:pPr>
        <w:spacing w:after="160" w:line="259" w:lineRule="auto"/>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4.1</w:t>
      </w:r>
      <w:r>
        <w:rPr>
          <w:rFonts w:ascii="Times New Roman" w:eastAsia="Times New Roman" w:hAnsi="Times New Roman"/>
          <w:b/>
          <w:bCs/>
          <w:color w:val="000000"/>
          <w:sz w:val="24"/>
          <w:szCs w:val="24"/>
          <w:lang w:val="id-ID" w:eastAsia="zh-CN" w:bidi="hi-IN"/>
        </w:rPr>
        <w:tab/>
        <w:t>Determinasi Tanaman</w:t>
      </w:r>
    </w:p>
    <w:p w14:paraId="6379B103" w14:textId="3B5FCEFB" w:rsidR="007418ED" w:rsidRPr="007418ED" w:rsidRDefault="007418ED" w:rsidP="007418ED">
      <w:pPr>
        <w:spacing w:after="160" w:line="360" w:lineRule="auto"/>
        <w:ind w:left="709"/>
        <w:jc w:val="both"/>
        <w:rPr>
          <w:rFonts w:ascii="Times New Roman" w:eastAsia="Times New Roman" w:hAnsi="Times New Roman"/>
          <w:color w:val="000000"/>
          <w:sz w:val="24"/>
          <w:szCs w:val="24"/>
          <w:lang w:val="id-ID" w:eastAsia="zh-CN" w:bidi="hi-IN"/>
        </w:rPr>
      </w:pPr>
      <w:r w:rsidRPr="007418ED">
        <w:rPr>
          <w:rFonts w:ascii="Times New Roman" w:eastAsia="Times New Roman" w:hAnsi="Times New Roman"/>
          <w:color w:val="000000"/>
          <w:sz w:val="24"/>
          <w:szCs w:val="24"/>
          <w:lang w:val="id-ID" w:eastAsia="zh-CN" w:bidi="hi-IN"/>
        </w:rPr>
        <w:t>Hasil determinasi kayu secang (</w:t>
      </w:r>
      <w:proofErr w:type="spellStart"/>
      <w:r w:rsidRPr="007418ED">
        <w:rPr>
          <w:rFonts w:ascii="Times New Roman" w:eastAsia="Times New Roman" w:hAnsi="Times New Roman"/>
          <w:color w:val="000000"/>
          <w:sz w:val="24"/>
          <w:szCs w:val="24"/>
          <w:lang w:val="id-ID" w:eastAsia="zh-CN" w:bidi="hi-IN"/>
        </w:rPr>
        <w:t>Caesalpinia</w:t>
      </w:r>
      <w:proofErr w:type="spellEnd"/>
      <w:r w:rsidRPr="007418ED">
        <w:rPr>
          <w:rFonts w:ascii="Times New Roman" w:eastAsia="Times New Roman" w:hAnsi="Times New Roman"/>
          <w:color w:val="000000"/>
          <w:sz w:val="24"/>
          <w:szCs w:val="24"/>
          <w:lang w:val="id-ID" w:eastAsia="zh-CN" w:bidi="hi-IN"/>
        </w:rPr>
        <w:t xml:space="preserve"> </w:t>
      </w:r>
      <w:proofErr w:type="spellStart"/>
      <w:r w:rsidRPr="007418ED">
        <w:rPr>
          <w:rFonts w:ascii="Times New Roman" w:eastAsia="Times New Roman" w:hAnsi="Times New Roman"/>
          <w:color w:val="000000"/>
          <w:sz w:val="24"/>
          <w:szCs w:val="24"/>
          <w:lang w:val="id-ID" w:eastAsia="zh-CN" w:bidi="hi-IN"/>
        </w:rPr>
        <w:t>sappan</w:t>
      </w:r>
      <w:proofErr w:type="spellEnd"/>
      <w:r w:rsidRPr="007418ED">
        <w:rPr>
          <w:rFonts w:ascii="Times New Roman" w:eastAsia="Times New Roman" w:hAnsi="Times New Roman"/>
          <w:color w:val="000000"/>
          <w:sz w:val="24"/>
          <w:szCs w:val="24"/>
          <w:lang w:val="id-ID" w:eastAsia="zh-CN" w:bidi="hi-IN"/>
        </w:rPr>
        <w:t>.) dan rimpang temu mangga</w:t>
      </w:r>
      <w:r>
        <w:rPr>
          <w:rFonts w:ascii="Times New Roman" w:eastAsia="Times New Roman" w:hAnsi="Times New Roman"/>
          <w:color w:val="000000"/>
          <w:sz w:val="24"/>
          <w:szCs w:val="24"/>
          <w:lang w:val="id-ID" w:eastAsia="zh-CN" w:bidi="hi-IN"/>
        </w:rPr>
        <w:t xml:space="preserve"> </w:t>
      </w:r>
      <w:r w:rsidRPr="007418ED">
        <w:rPr>
          <w:rFonts w:ascii="Times New Roman" w:eastAsia="Times New Roman" w:hAnsi="Times New Roman"/>
          <w:color w:val="000000"/>
          <w:sz w:val="24"/>
          <w:szCs w:val="24"/>
          <w:lang w:val="id-ID" w:eastAsia="zh-CN" w:bidi="hi-IN"/>
        </w:rPr>
        <w:t>(</w:t>
      </w:r>
      <w:proofErr w:type="spellStart"/>
      <w:r w:rsidRPr="007418ED">
        <w:rPr>
          <w:rFonts w:ascii="Times New Roman" w:eastAsia="Times New Roman" w:hAnsi="Times New Roman"/>
          <w:color w:val="000000"/>
          <w:sz w:val="24"/>
          <w:szCs w:val="24"/>
          <w:lang w:val="id-ID" w:eastAsia="zh-CN" w:bidi="hi-IN"/>
        </w:rPr>
        <w:t>Curcumma</w:t>
      </w:r>
      <w:proofErr w:type="spellEnd"/>
      <w:r w:rsidRPr="007418ED">
        <w:rPr>
          <w:rFonts w:ascii="Times New Roman" w:eastAsia="Times New Roman" w:hAnsi="Times New Roman"/>
          <w:color w:val="000000"/>
          <w:sz w:val="24"/>
          <w:szCs w:val="24"/>
          <w:lang w:val="id-ID" w:eastAsia="zh-CN" w:bidi="hi-IN"/>
        </w:rPr>
        <w:t xml:space="preserve"> mangga) menunjukkan bahwa tanaman yang digunakan dalam</w:t>
      </w:r>
      <w:r>
        <w:rPr>
          <w:rFonts w:ascii="Times New Roman" w:eastAsia="Times New Roman" w:hAnsi="Times New Roman"/>
          <w:color w:val="000000"/>
          <w:sz w:val="24"/>
          <w:szCs w:val="24"/>
          <w:lang w:val="id-ID" w:eastAsia="zh-CN" w:bidi="hi-IN"/>
        </w:rPr>
        <w:t xml:space="preserve"> </w:t>
      </w:r>
      <w:r w:rsidRPr="007418ED">
        <w:rPr>
          <w:rFonts w:ascii="Times New Roman" w:eastAsia="Times New Roman" w:hAnsi="Times New Roman"/>
          <w:color w:val="000000"/>
          <w:sz w:val="24"/>
          <w:szCs w:val="24"/>
          <w:lang w:val="id-ID" w:eastAsia="zh-CN" w:bidi="hi-IN"/>
        </w:rPr>
        <w:t>penelitian ini adalah benar merupakan secang (</w:t>
      </w:r>
      <w:proofErr w:type="spellStart"/>
      <w:r w:rsidRPr="007418ED">
        <w:rPr>
          <w:rFonts w:ascii="Times New Roman" w:eastAsia="Times New Roman" w:hAnsi="Times New Roman"/>
          <w:color w:val="000000"/>
          <w:sz w:val="24"/>
          <w:szCs w:val="24"/>
          <w:lang w:val="id-ID" w:eastAsia="zh-CN" w:bidi="hi-IN"/>
        </w:rPr>
        <w:t>Caesalpinia</w:t>
      </w:r>
      <w:proofErr w:type="spellEnd"/>
      <w:r w:rsidRPr="007418ED">
        <w:rPr>
          <w:rFonts w:ascii="Times New Roman" w:eastAsia="Times New Roman" w:hAnsi="Times New Roman"/>
          <w:color w:val="000000"/>
          <w:sz w:val="24"/>
          <w:szCs w:val="24"/>
          <w:lang w:val="id-ID" w:eastAsia="zh-CN" w:bidi="hi-IN"/>
        </w:rPr>
        <w:t xml:space="preserve"> </w:t>
      </w:r>
      <w:proofErr w:type="spellStart"/>
      <w:r w:rsidRPr="007418ED">
        <w:rPr>
          <w:rFonts w:ascii="Times New Roman" w:eastAsia="Times New Roman" w:hAnsi="Times New Roman"/>
          <w:color w:val="000000"/>
          <w:sz w:val="24"/>
          <w:szCs w:val="24"/>
          <w:lang w:val="id-ID" w:eastAsia="zh-CN" w:bidi="hi-IN"/>
        </w:rPr>
        <w:t>sappan</w:t>
      </w:r>
      <w:proofErr w:type="spellEnd"/>
      <w:r w:rsidRPr="007418ED">
        <w:rPr>
          <w:rFonts w:ascii="Times New Roman" w:eastAsia="Times New Roman" w:hAnsi="Times New Roman"/>
          <w:color w:val="000000"/>
          <w:sz w:val="24"/>
          <w:szCs w:val="24"/>
          <w:lang w:val="id-ID" w:eastAsia="zh-CN" w:bidi="hi-IN"/>
        </w:rPr>
        <w:t xml:space="preserve"> L) dan temu mangga (</w:t>
      </w:r>
      <w:proofErr w:type="spellStart"/>
      <w:r w:rsidRPr="007418ED">
        <w:rPr>
          <w:rFonts w:ascii="Times New Roman" w:eastAsia="Times New Roman" w:hAnsi="Times New Roman"/>
          <w:color w:val="000000"/>
          <w:sz w:val="24"/>
          <w:szCs w:val="24"/>
          <w:lang w:val="id-ID" w:eastAsia="zh-CN" w:bidi="hi-IN"/>
        </w:rPr>
        <w:t>Curcuma</w:t>
      </w:r>
      <w:proofErr w:type="spellEnd"/>
      <w:r w:rsidRPr="007418ED">
        <w:rPr>
          <w:rFonts w:ascii="Times New Roman" w:eastAsia="Times New Roman" w:hAnsi="Times New Roman"/>
          <w:color w:val="000000"/>
          <w:sz w:val="24"/>
          <w:szCs w:val="24"/>
          <w:lang w:val="id-ID" w:eastAsia="zh-CN" w:bidi="hi-IN"/>
        </w:rPr>
        <w:t xml:space="preserve"> mangga </w:t>
      </w:r>
      <w:proofErr w:type="spellStart"/>
      <w:r w:rsidRPr="007418ED">
        <w:rPr>
          <w:rFonts w:ascii="Times New Roman" w:eastAsia="Times New Roman" w:hAnsi="Times New Roman"/>
          <w:color w:val="000000"/>
          <w:sz w:val="24"/>
          <w:szCs w:val="24"/>
          <w:lang w:val="id-ID" w:eastAsia="zh-CN" w:bidi="hi-IN"/>
        </w:rPr>
        <w:t>Valeton</w:t>
      </w:r>
      <w:proofErr w:type="spellEnd"/>
      <w:r w:rsidRPr="007418ED">
        <w:rPr>
          <w:rFonts w:ascii="Times New Roman" w:eastAsia="Times New Roman" w:hAnsi="Times New Roman"/>
          <w:color w:val="000000"/>
          <w:sz w:val="24"/>
          <w:szCs w:val="24"/>
          <w:lang w:val="id-ID" w:eastAsia="zh-CN" w:bidi="hi-IN"/>
        </w:rPr>
        <w:t xml:space="preserve"> &amp; </w:t>
      </w:r>
      <w:proofErr w:type="spellStart"/>
      <w:r w:rsidRPr="007418ED">
        <w:rPr>
          <w:rFonts w:ascii="Times New Roman" w:eastAsia="Times New Roman" w:hAnsi="Times New Roman"/>
          <w:color w:val="000000"/>
          <w:sz w:val="24"/>
          <w:szCs w:val="24"/>
          <w:lang w:val="id-ID" w:eastAsia="zh-CN" w:bidi="hi-IN"/>
        </w:rPr>
        <w:t>Zijp</w:t>
      </w:r>
      <w:proofErr w:type="spellEnd"/>
      <w:r w:rsidRPr="007418ED">
        <w:rPr>
          <w:rFonts w:ascii="Times New Roman" w:eastAsia="Times New Roman" w:hAnsi="Times New Roman"/>
          <w:color w:val="000000"/>
          <w:sz w:val="24"/>
          <w:szCs w:val="24"/>
          <w:lang w:val="id-ID" w:eastAsia="zh-CN" w:bidi="hi-IN"/>
        </w:rPr>
        <w:t>). Hasil determinasi dapat dilihat pada lampiran 3.</w:t>
      </w:r>
    </w:p>
    <w:p w14:paraId="1A823658" w14:textId="1031888C" w:rsidR="007418ED" w:rsidRDefault="007418ED" w:rsidP="007418ED">
      <w:pPr>
        <w:spacing w:after="160" w:line="259" w:lineRule="auto"/>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4.2</w:t>
      </w:r>
      <w:r>
        <w:rPr>
          <w:rFonts w:ascii="Times New Roman" w:eastAsia="Times New Roman" w:hAnsi="Times New Roman"/>
          <w:b/>
          <w:bCs/>
          <w:color w:val="000000"/>
          <w:sz w:val="24"/>
          <w:szCs w:val="24"/>
          <w:lang w:val="id-ID" w:eastAsia="zh-CN" w:bidi="hi-IN"/>
        </w:rPr>
        <w:tab/>
        <w:t>Penyediaan dan Penetapan Bahan Organik Asing</w:t>
      </w:r>
    </w:p>
    <w:p w14:paraId="6217D204" w14:textId="4A28A2DD" w:rsidR="007418ED" w:rsidRPr="007418ED" w:rsidRDefault="007418ED" w:rsidP="00C006F4">
      <w:pPr>
        <w:spacing w:after="0" w:line="360" w:lineRule="auto"/>
        <w:ind w:left="709"/>
        <w:jc w:val="both"/>
        <w:rPr>
          <w:rFonts w:ascii="Times New Roman" w:eastAsia="Times New Roman" w:hAnsi="Times New Roman"/>
          <w:color w:val="000000"/>
          <w:sz w:val="24"/>
          <w:szCs w:val="24"/>
          <w:lang w:val="id-ID" w:eastAsia="zh-CN" w:bidi="hi-IN"/>
        </w:rPr>
      </w:pPr>
      <w:r w:rsidRPr="007418ED">
        <w:rPr>
          <w:rFonts w:ascii="Times New Roman" w:eastAsia="Times New Roman" w:hAnsi="Times New Roman"/>
          <w:color w:val="000000"/>
          <w:sz w:val="24"/>
          <w:szCs w:val="24"/>
          <w:lang w:val="id-ID" w:eastAsia="zh-CN" w:bidi="hi-IN"/>
        </w:rPr>
        <w:t>Bahan yang digunakan adalah kayu secang dan rimpang temu mangga yang</w:t>
      </w:r>
      <w:r>
        <w:rPr>
          <w:rFonts w:ascii="Times New Roman" w:eastAsia="Times New Roman" w:hAnsi="Times New Roman"/>
          <w:color w:val="000000"/>
          <w:sz w:val="24"/>
          <w:szCs w:val="24"/>
          <w:lang w:val="id-ID" w:eastAsia="zh-CN" w:bidi="hi-IN"/>
        </w:rPr>
        <w:t xml:space="preserve"> </w:t>
      </w:r>
      <w:r w:rsidRPr="007418ED">
        <w:rPr>
          <w:rFonts w:ascii="Times New Roman" w:eastAsia="Times New Roman" w:hAnsi="Times New Roman"/>
          <w:color w:val="000000"/>
          <w:sz w:val="24"/>
          <w:szCs w:val="24"/>
          <w:lang w:val="id-ID" w:eastAsia="zh-CN" w:bidi="hi-IN"/>
        </w:rPr>
        <w:t xml:space="preserve">diperoleh dari </w:t>
      </w:r>
      <w:r>
        <w:rPr>
          <w:rFonts w:ascii="Times New Roman" w:eastAsia="Times New Roman" w:hAnsi="Times New Roman"/>
          <w:color w:val="000000"/>
          <w:sz w:val="24"/>
          <w:szCs w:val="24"/>
          <w:lang w:val="id-ID" w:eastAsia="zh-CN" w:bidi="hi-IN"/>
        </w:rPr>
        <w:t>PT. Palapa Muda Perkasa</w:t>
      </w:r>
      <w:r w:rsidRPr="007418ED">
        <w:rPr>
          <w:rFonts w:ascii="Times New Roman" w:eastAsia="Times New Roman" w:hAnsi="Times New Roman"/>
          <w:color w:val="000000"/>
          <w:sz w:val="24"/>
          <w:szCs w:val="24"/>
          <w:lang w:val="id-ID" w:eastAsia="zh-CN" w:bidi="hi-IN"/>
        </w:rPr>
        <w:t xml:space="preserve">, </w:t>
      </w:r>
      <w:r>
        <w:rPr>
          <w:rFonts w:ascii="Times New Roman" w:eastAsia="Times New Roman" w:hAnsi="Times New Roman"/>
          <w:color w:val="000000"/>
          <w:sz w:val="24"/>
          <w:szCs w:val="24"/>
          <w:lang w:val="id-ID" w:eastAsia="zh-CN" w:bidi="hi-IN"/>
        </w:rPr>
        <w:t>Depok</w:t>
      </w:r>
      <w:r w:rsidRPr="007418ED">
        <w:rPr>
          <w:rFonts w:ascii="Times New Roman" w:eastAsia="Times New Roman" w:hAnsi="Times New Roman"/>
          <w:color w:val="000000"/>
          <w:sz w:val="24"/>
          <w:szCs w:val="24"/>
          <w:lang w:val="id-ID" w:eastAsia="zh-CN" w:bidi="hi-IN"/>
        </w:rPr>
        <w:t>.</w:t>
      </w:r>
    </w:p>
    <w:p w14:paraId="3AB30AEA" w14:textId="77151C65" w:rsidR="007418ED" w:rsidRPr="007418ED" w:rsidRDefault="007418ED" w:rsidP="00C006F4">
      <w:pPr>
        <w:spacing w:after="0" w:line="360" w:lineRule="auto"/>
        <w:ind w:left="709" w:firstLine="731"/>
        <w:jc w:val="both"/>
        <w:rPr>
          <w:rFonts w:ascii="Times New Roman" w:eastAsia="Times New Roman" w:hAnsi="Times New Roman"/>
          <w:color w:val="000000"/>
          <w:sz w:val="24"/>
          <w:szCs w:val="24"/>
          <w:lang w:val="id-ID" w:eastAsia="zh-CN" w:bidi="hi-IN"/>
        </w:rPr>
      </w:pPr>
      <w:r w:rsidRPr="007418ED">
        <w:rPr>
          <w:rFonts w:ascii="Times New Roman" w:eastAsia="Times New Roman" w:hAnsi="Times New Roman"/>
          <w:color w:val="000000"/>
          <w:sz w:val="24"/>
          <w:szCs w:val="24"/>
          <w:lang w:val="id-ID" w:eastAsia="zh-CN" w:bidi="hi-IN"/>
        </w:rPr>
        <w:t>Hasil penetapan bahan organik asing dalam simplisia bentuk serbuk dapat</w:t>
      </w:r>
      <w:r>
        <w:rPr>
          <w:rFonts w:ascii="Times New Roman" w:eastAsia="Times New Roman" w:hAnsi="Times New Roman"/>
          <w:color w:val="000000"/>
          <w:sz w:val="24"/>
          <w:szCs w:val="24"/>
          <w:lang w:val="id-ID" w:eastAsia="zh-CN" w:bidi="hi-IN"/>
        </w:rPr>
        <w:t xml:space="preserve"> </w:t>
      </w:r>
      <w:r w:rsidRPr="007418ED">
        <w:rPr>
          <w:rFonts w:ascii="Times New Roman" w:eastAsia="Times New Roman" w:hAnsi="Times New Roman"/>
          <w:color w:val="000000"/>
          <w:sz w:val="24"/>
          <w:szCs w:val="24"/>
          <w:lang w:val="id-ID" w:eastAsia="zh-CN" w:bidi="hi-IN"/>
        </w:rPr>
        <w:t xml:space="preserve">dilihat pada tabel V.1, dan </w:t>
      </w:r>
      <w:proofErr w:type="spellStart"/>
      <w:r w:rsidRPr="007418ED">
        <w:rPr>
          <w:rFonts w:ascii="Times New Roman" w:eastAsia="Times New Roman" w:hAnsi="Times New Roman"/>
          <w:color w:val="000000"/>
          <w:sz w:val="24"/>
          <w:szCs w:val="24"/>
          <w:lang w:val="id-ID" w:eastAsia="zh-CN" w:bidi="hi-IN"/>
        </w:rPr>
        <w:t>rincian</w:t>
      </w:r>
      <w:proofErr w:type="spellEnd"/>
      <w:r w:rsidRPr="007418ED">
        <w:rPr>
          <w:rFonts w:ascii="Times New Roman" w:eastAsia="Times New Roman" w:hAnsi="Times New Roman"/>
          <w:color w:val="000000"/>
          <w:sz w:val="24"/>
          <w:szCs w:val="24"/>
          <w:lang w:val="id-ID" w:eastAsia="zh-CN" w:bidi="hi-IN"/>
        </w:rPr>
        <w:t xml:space="preserve"> perhitungannya dapat dilihat pada lampiran 4.</w:t>
      </w:r>
    </w:p>
    <w:p w14:paraId="01B67DB7" w14:textId="1D0E6886" w:rsidR="007418ED" w:rsidRDefault="007418ED" w:rsidP="00C006F4">
      <w:pPr>
        <w:spacing w:after="0" w:line="360" w:lineRule="auto"/>
        <w:ind w:left="709"/>
        <w:jc w:val="center"/>
        <w:rPr>
          <w:rFonts w:ascii="Times New Roman" w:eastAsia="Times New Roman" w:hAnsi="Times New Roman"/>
          <w:color w:val="000000"/>
          <w:sz w:val="24"/>
          <w:szCs w:val="24"/>
          <w:lang w:val="id-ID" w:eastAsia="zh-CN" w:bidi="hi-IN"/>
        </w:rPr>
      </w:pPr>
      <w:r w:rsidRPr="007418ED">
        <w:rPr>
          <w:rFonts w:ascii="Times New Roman" w:eastAsia="Times New Roman" w:hAnsi="Times New Roman"/>
          <w:color w:val="000000"/>
          <w:sz w:val="24"/>
          <w:szCs w:val="24"/>
          <w:lang w:val="id-ID" w:eastAsia="zh-CN" w:bidi="hi-IN"/>
        </w:rPr>
        <w:t>Tabel V.1. Bahan organik asing simplisia</w:t>
      </w:r>
    </w:p>
    <w:tbl>
      <w:tblPr>
        <w:tblStyle w:val="KisiTabel"/>
        <w:tblW w:w="0" w:type="auto"/>
        <w:tblInd w:w="709" w:type="dxa"/>
        <w:tblLook w:val="04A0" w:firstRow="1" w:lastRow="0" w:firstColumn="1" w:lastColumn="0" w:noHBand="0" w:noVBand="1"/>
      </w:tblPr>
      <w:tblGrid>
        <w:gridCol w:w="4173"/>
        <w:gridCol w:w="4134"/>
      </w:tblGrid>
      <w:tr w:rsidR="007418ED" w14:paraId="7C6E409A" w14:textId="77777777" w:rsidTr="00463D61">
        <w:tc>
          <w:tcPr>
            <w:tcW w:w="4508" w:type="dxa"/>
            <w:shd w:val="clear" w:color="auto" w:fill="FFFF00"/>
          </w:tcPr>
          <w:p w14:paraId="7746DFD5" w14:textId="35F53C31" w:rsidR="007418ED" w:rsidRDefault="007418ED" w:rsidP="007418ED">
            <w:pPr>
              <w:spacing w:after="160" w:line="360"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Simplisia</w:t>
            </w:r>
          </w:p>
        </w:tc>
        <w:tc>
          <w:tcPr>
            <w:tcW w:w="4508" w:type="dxa"/>
            <w:shd w:val="clear" w:color="auto" w:fill="FFFF00"/>
          </w:tcPr>
          <w:p w14:paraId="7505D94C" w14:textId="23B660E8" w:rsidR="007418ED" w:rsidRDefault="007418ED" w:rsidP="007418ED">
            <w:pPr>
              <w:spacing w:after="160" w:line="360"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Hasil (%)</w:t>
            </w:r>
          </w:p>
        </w:tc>
      </w:tr>
      <w:tr w:rsidR="007418ED" w14:paraId="3970B683" w14:textId="77777777" w:rsidTr="007418ED">
        <w:tc>
          <w:tcPr>
            <w:tcW w:w="4508" w:type="dxa"/>
          </w:tcPr>
          <w:p w14:paraId="2CB147DC" w14:textId="594E93FF" w:rsidR="007418ED" w:rsidRDefault="007418ED" w:rsidP="007418ED">
            <w:pPr>
              <w:spacing w:after="160" w:line="360"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Rimpang temu mangga</w:t>
            </w:r>
          </w:p>
        </w:tc>
        <w:tc>
          <w:tcPr>
            <w:tcW w:w="4508" w:type="dxa"/>
          </w:tcPr>
          <w:p w14:paraId="281E9CC3" w14:textId="26B074FB" w:rsidR="007418ED" w:rsidRDefault="007418ED" w:rsidP="007418ED">
            <w:pPr>
              <w:spacing w:after="160" w:line="360"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1,5</w:t>
            </w:r>
          </w:p>
        </w:tc>
      </w:tr>
      <w:tr w:rsidR="007418ED" w14:paraId="7444BEE5" w14:textId="77777777" w:rsidTr="007418ED">
        <w:tc>
          <w:tcPr>
            <w:tcW w:w="4508" w:type="dxa"/>
          </w:tcPr>
          <w:p w14:paraId="341698FB" w14:textId="7906CA87" w:rsidR="007418ED" w:rsidRDefault="007418ED" w:rsidP="007418ED">
            <w:pPr>
              <w:spacing w:after="160" w:line="360"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Kayu secang</w:t>
            </w:r>
          </w:p>
        </w:tc>
        <w:tc>
          <w:tcPr>
            <w:tcW w:w="4508" w:type="dxa"/>
          </w:tcPr>
          <w:p w14:paraId="61F7A368" w14:textId="1494905C" w:rsidR="007418ED" w:rsidRDefault="007418ED" w:rsidP="007418ED">
            <w:pPr>
              <w:spacing w:after="160" w:line="360"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0</w:t>
            </w:r>
          </w:p>
        </w:tc>
      </w:tr>
    </w:tbl>
    <w:p w14:paraId="4CCC9793" w14:textId="0DDD34AC" w:rsidR="007418ED" w:rsidRPr="007418ED" w:rsidRDefault="007418ED" w:rsidP="007418ED">
      <w:pPr>
        <w:spacing w:after="160" w:line="360" w:lineRule="auto"/>
        <w:ind w:left="709"/>
        <w:rPr>
          <w:rFonts w:ascii="Times New Roman" w:eastAsia="Times New Roman" w:hAnsi="Times New Roman"/>
          <w:color w:val="000000"/>
          <w:lang w:val="id-ID" w:eastAsia="zh-CN" w:bidi="hi-IN"/>
        </w:rPr>
      </w:pPr>
      <w:r>
        <w:rPr>
          <w:rFonts w:ascii="Times New Roman" w:eastAsia="Times New Roman" w:hAnsi="Times New Roman"/>
          <w:color w:val="000000"/>
          <w:lang w:val="id-ID" w:eastAsia="zh-CN" w:bidi="hi-IN"/>
        </w:rPr>
        <w:t>Syarat bahan organik asing &lt; 2%</w:t>
      </w:r>
    </w:p>
    <w:p w14:paraId="57500EEB" w14:textId="26AB84B2" w:rsidR="007418ED" w:rsidRPr="007418ED" w:rsidRDefault="007418ED" w:rsidP="007418ED">
      <w:pPr>
        <w:spacing w:after="160" w:line="360" w:lineRule="auto"/>
        <w:ind w:left="720" w:firstLine="720"/>
        <w:jc w:val="both"/>
        <w:rPr>
          <w:rFonts w:ascii="Times New Roman" w:eastAsia="Times New Roman" w:hAnsi="Times New Roman"/>
          <w:color w:val="000000"/>
          <w:sz w:val="24"/>
          <w:szCs w:val="24"/>
          <w:lang w:val="id-ID" w:eastAsia="zh-CN" w:bidi="hi-IN"/>
        </w:rPr>
      </w:pPr>
      <w:r w:rsidRPr="007418ED">
        <w:rPr>
          <w:rFonts w:ascii="Times New Roman" w:eastAsia="Times New Roman" w:hAnsi="Times New Roman"/>
          <w:color w:val="000000"/>
          <w:sz w:val="24"/>
          <w:szCs w:val="24"/>
          <w:lang w:val="id-ID" w:eastAsia="zh-CN" w:bidi="hi-IN"/>
        </w:rPr>
        <w:t>Pemeriksaan bahan organik asing bertujuan untuk memisahkan bagian lain yang</w:t>
      </w:r>
      <w:r>
        <w:rPr>
          <w:rFonts w:ascii="Times New Roman" w:eastAsia="Times New Roman" w:hAnsi="Times New Roman"/>
          <w:color w:val="000000"/>
          <w:sz w:val="24"/>
          <w:szCs w:val="24"/>
          <w:lang w:val="id-ID" w:eastAsia="zh-CN" w:bidi="hi-IN"/>
        </w:rPr>
        <w:t xml:space="preserve"> </w:t>
      </w:r>
      <w:r w:rsidRPr="007418ED">
        <w:rPr>
          <w:rFonts w:ascii="Times New Roman" w:eastAsia="Times New Roman" w:hAnsi="Times New Roman"/>
          <w:color w:val="000000"/>
          <w:sz w:val="24"/>
          <w:szCs w:val="24"/>
          <w:lang w:val="id-ID" w:eastAsia="zh-CN" w:bidi="hi-IN"/>
        </w:rPr>
        <w:t xml:space="preserve">tidak termasuk dalam pemerian simplisia dan berpengaruh terhadap mutu simplisia. Pada penetapan diperoleh </w:t>
      </w:r>
      <w:proofErr w:type="spellStart"/>
      <w:r w:rsidRPr="007418ED">
        <w:rPr>
          <w:rFonts w:ascii="Times New Roman" w:eastAsia="Times New Roman" w:hAnsi="Times New Roman"/>
          <w:color w:val="000000"/>
          <w:sz w:val="24"/>
          <w:szCs w:val="24"/>
          <w:lang w:val="id-ID" w:eastAsia="zh-CN" w:bidi="hi-IN"/>
        </w:rPr>
        <w:t>persentasi</w:t>
      </w:r>
      <w:proofErr w:type="spellEnd"/>
      <w:r w:rsidRPr="007418ED">
        <w:rPr>
          <w:rFonts w:ascii="Times New Roman" w:eastAsia="Times New Roman" w:hAnsi="Times New Roman"/>
          <w:color w:val="000000"/>
          <w:sz w:val="24"/>
          <w:szCs w:val="24"/>
          <w:lang w:val="id-ID" w:eastAsia="zh-CN" w:bidi="hi-IN"/>
        </w:rPr>
        <w:t xml:space="preserve"> bahan organik asing pada rimpang</w:t>
      </w:r>
      <w:r>
        <w:rPr>
          <w:rFonts w:ascii="Times New Roman" w:eastAsia="Times New Roman" w:hAnsi="Times New Roman"/>
          <w:color w:val="000000"/>
          <w:sz w:val="24"/>
          <w:szCs w:val="24"/>
          <w:lang w:val="id-ID" w:eastAsia="zh-CN" w:bidi="hi-IN"/>
        </w:rPr>
        <w:t xml:space="preserve"> </w:t>
      </w:r>
      <w:r w:rsidRPr="007418ED">
        <w:rPr>
          <w:rFonts w:ascii="Times New Roman" w:eastAsia="Times New Roman" w:hAnsi="Times New Roman"/>
          <w:color w:val="000000"/>
          <w:sz w:val="24"/>
          <w:szCs w:val="24"/>
          <w:lang w:val="id-ID" w:eastAsia="zh-CN" w:bidi="hi-IN"/>
        </w:rPr>
        <w:t>temu mangga sebesar 1,5 % kotoran – kotoran atau bahan – bahan asing lainnya yang bukan simplisia, dihitung terhadap 100 g simplisia rimpang temu mangga, sementara untuk kayu secang tidak diketemukan bahan organik asing</w:t>
      </w:r>
      <w:r>
        <w:rPr>
          <w:rFonts w:ascii="Times New Roman" w:eastAsia="Times New Roman" w:hAnsi="Times New Roman"/>
          <w:color w:val="000000"/>
          <w:sz w:val="24"/>
          <w:szCs w:val="24"/>
          <w:lang w:val="id-ID" w:eastAsia="zh-CN" w:bidi="hi-IN"/>
        </w:rPr>
        <w:t>.</w:t>
      </w:r>
    </w:p>
    <w:p w14:paraId="7CEF3FDA" w14:textId="665018F3" w:rsidR="007418ED" w:rsidRDefault="007418ED" w:rsidP="007418ED">
      <w:pPr>
        <w:spacing w:after="160" w:line="259" w:lineRule="auto"/>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4.3</w:t>
      </w:r>
      <w:r w:rsidR="00C006F4">
        <w:rPr>
          <w:rFonts w:ascii="Times New Roman" w:eastAsia="Times New Roman" w:hAnsi="Times New Roman"/>
          <w:b/>
          <w:bCs/>
          <w:color w:val="000000"/>
          <w:sz w:val="24"/>
          <w:szCs w:val="24"/>
          <w:lang w:val="id-ID" w:eastAsia="zh-CN" w:bidi="hi-IN"/>
        </w:rPr>
        <w:tab/>
        <w:t xml:space="preserve">Pembuatan </w:t>
      </w:r>
      <w:proofErr w:type="spellStart"/>
      <w:r w:rsidR="00C006F4">
        <w:rPr>
          <w:rFonts w:ascii="Times New Roman" w:eastAsia="Times New Roman" w:hAnsi="Times New Roman"/>
          <w:b/>
          <w:bCs/>
          <w:color w:val="000000"/>
          <w:sz w:val="24"/>
          <w:szCs w:val="24"/>
          <w:lang w:val="id-ID" w:eastAsia="zh-CN" w:bidi="hi-IN"/>
        </w:rPr>
        <w:t>Sirup</w:t>
      </w:r>
      <w:proofErr w:type="spellEnd"/>
      <w:r w:rsidR="00C006F4">
        <w:rPr>
          <w:rFonts w:ascii="Times New Roman" w:eastAsia="Times New Roman" w:hAnsi="Times New Roman"/>
          <w:b/>
          <w:bCs/>
          <w:color w:val="000000"/>
          <w:sz w:val="24"/>
          <w:szCs w:val="24"/>
          <w:lang w:val="id-ID" w:eastAsia="zh-CN" w:bidi="hi-IN"/>
        </w:rPr>
        <w:t xml:space="preserve"> Antioksidan</w:t>
      </w:r>
    </w:p>
    <w:p w14:paraId="29DA154B" w14:textId="364A5F6D" w:rsidR="00C006F4" w:rsidRDefault="00360162" w:rsidP="00360162">
      <w:pPr>
        <w:spacing w:after="0" w:line="360" w:lineRule="auto"/>
        <w:ind w:left="709" w:firstLine="709"/>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Pada penelitian ini dibuat 4 formula dengan variabel pada konsentrasi kayu secang dan temu mangga, setiap botol berisikan 200 </w:t>
      </w:r>
      <w:proofErr w:type="spellStart"/>
      <w:r>
        <w:rPr>
          <w:rFonts w:ascii="Times New Roman" w:eastAsia="Times New Roman" w:hAnsi="Times New Roman"/>
          <w:color w:val="000000"/>
          <w:sz w:val="24"/>
          <w:szCs w:val="24"/>
          <w:lang w:val="id-ID" w:eastAsia="zh-CN" w:bidi="hi-IN"/>
        </w:rPr>
        <w:t>mL</w:t>
      </w:r>
      <w:proofErr w:type="spellEnd"/>
      <w:r>
        <w:rPr>
          <w:rFonts w:ascii="Times New Roman" w:eastAsia="Times New Roman" w:hAnsi="Times New Roman"/>
          <w:color w:val="000000"/>
          <w:sz w:val="24"/>
          <w:szCs w:val="24"/>
          <w:lang w:val="id-ID" w:eastAsia="zh-CN" w:bidi="hi-IN"/>
        </w:rPr>
        <w:t xml:space="preserve">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Menurut Dirjen POM,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adalah sediaan cair berupa larutan yang mengandung sakarosa kecuali dinyatakan lain, kadar sakarosa C</w:t>
      </w:r>
      <w:r w:rsidRPr="00360162">
        <w:rPr>
          <w:rFonts w:ascii="Times New Roman" w:eastAsia="Times New Roman" w:hAnsi="Times New Roman"/>
          <w:color w:val="000000"/>
          <w:sz w:val="24"/>
          <w:szCs w:val="24"/>
          <w:vertAlign w:val="subscript"/>
          <w:lang w:val="id-ID" w:eastAsia="zh-CN" w:bidi="hi-IN"/>
        </w:rPr>
        <w:t>12</w:t>
      </w:r>
      <w:r>
        <w:rPr>
          <w:rFonts w:ascii="Times New Roman" w:eastAsia="Times New Roman" w:hAnsi="Times New Roman"/>
          <w:color w:val="000000"/>
          <w:sz w:val="24"/>
          <w:szCs w:val="24"/>
          <w:lang w:val="id-ID" w:eastAsia="zh-CN" w:bidi="hi-IN"/>
        </w:rPr>
        <w:t>H</w:t>
      </w:r>
      <w:r w:rsidRPr="00360162">
        <w:rPr>
          <w:rFonts w:ascii="Times New Roman" w:eastAsia="Times New Roman" w:hAnsi="Times New Roman"/>
          <w:color w:val="000000"/>
          <w:sz w:val="24"/>
          <w:szCs w:val="24"/>
          <w:vertAlign w:val="subscript"/>
          <w:lang w:val="id-ID" w:eastAsia="zh-CN" w:bidi="hi-IN"/>
        </w:rPr>
        <w:t>22</w:t>
      </w:r>
      <w:r>
        <w:rPr>
          <w:rFonts w:ascii="Times New Roman" w:eastAsia="Times New Roman" w:hAnsi="Times New Roman"/>
          <w:color w:val="000000"/>
          <w:sz w:val="24"/>
          <w:szCs w:val="24"/>
          <w:lang w:val="id-ID" w:eastAsia="zh-CN" w:bidi="hi-IN"/>
        </w:rPr>
        <w:t>O</w:t>
      </w:r>
      <w:r w:rsidRPr="00360162">
        <w:rPr>
          <w:rFonts w:ascii="Times New Roman" w:eastAsia="Times New Roman" w:hAnsi="Times New Roman"/>
          <w:color w:val="000000"/>
          <w:sz w:val="24"/>
          <w:szCs w:val="24"/>
          <w:vertAlign w:val="subscript"/>
          <w:lang w:val="id-ID" w:eastAsia="zh-CN" w:bidi="hi-IN"/>
        </w:rPr>
        <w:t>11</w:t>
      </w:r>
      <w:r>
        <w:rPr>
          <w:rFonts w:ascii="Times New Roman" w:eastAsia="Times New Roman" w:hAnsi="Times New Roman"/>
          <w:color w:val="000000"/>
          <w:sz w:val="24"/>
          <w:szCs w:val="24"/>
          <w:lang w:val="id-ID" w:eastAsia="zh-CN" w:bidi="hi-IN"/>
        </w:rPr>
        <w:t>, tidak kurang dari 64% dan tidak lebih dari 66%</w:t>
      </w:r>
      <w:r w:rsidR="006914A1">
        <w:rPr>
          <w:rFonts w:ascii="Times New Roman" w:eastAsia="Times New Roman" w:hAnsi="Times New Roman"/>
          <w:color w:val="000000"/>
          <w:sz w:val="24"/>
          <w:szCs w:val="24"/>
          <w:lang w:val="id-ID" w:eastAsia="zh-CN" w:bidi="hi-IN"/>
        </w:rPr>
        <w:t xml:space="preserve">, oleh karena itu digunakan sakarosa dengan kadar 65% pada setiap formula, dan ditambahkan </w:t>
      </w:r>
      <w:proofErr w:type="spellStart"/>
      <w:r w:rsidR="006914A1">
        <w:rPr>
          <w:rFonts w:ascii="Times New Roman" w:eastAsia="Times New Roman" w:hAnsi="Times New Roman"/>
          <w:color w:val="000000"/>
          <w:sz w:val="24"/>
          <w:szCs w:val="24"/>
          <w:lang w:val="id-ID" w:eastAsia="zh-CN" w:bidi="hi-IN"/>
        </w:rPr>
        <w:t>essen</w:t>
      </w:r>
      <w:proofErr w:type="spellEnd"/>
      <w:r w:rsidR="006914A1">
        <w:rPr>
          <w:rFonts w:ascii="Times New Roman" w:eastAsia="Times New Roman" w:hAnsi="Times New Roman"/>
          <w:color w:val="000000"/>
          <w:sz w:val="24"/>
          <w:szCs w:val="24"/>
          <w:lang w:val="id-ID" w:eastAsia="zh-CN" w:bidi="hi-IN"/>
        </w:rPr>
        <w:t xml:space="preserve"> mangga sebanyak 0,2% untuk memperkuat rasa.</w:t>
      </w:r>
    </w:p>
    <w:p w14:paraId="2F9399CB" w14:textId="3CB67236"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r>
        <w:rPr>
          <w:rFonts w:ascii="Times New Roman" w:eastAsia="Times New Roman" w:hAnsi="Times New Roman"/>
          <w:noProof/>
          <w:color w:val="000000"/>
          <w:sz w:val="24"/>
          <w:szCs w:val="24"/>
          <w:lang w:val="id-ID" w:eastAsia="zh-CN" w:bidi="hi-IN"/>
        </w:rPr>
        <w:lastRenderedPageBreak/>
        <w:drawing>
          <wp:anchor distT="0" distB="0" distL="114300" distR="114300" simplePos="0" relativeHeight="251680768" behindDoc="0" locked="0" layoutInCell="1" allowOverlap="1" wp14:anchorId="6BA4E6CB" wp14:editId="358BA850">
            <wp:simplePos x="0" y="0"/>
            <wp:positionH relativeFrom="margin">
              <wp:posOffset>1348179</wp:posOffset>
            </wp:positionH>
            <wp:positionV relativeFrom="paragraph">
              <wp:posOffset>-3987</wp:posOffset>
            </wp:positionV>
            <wp:extent cx="3519377" cy="2638070"/>
            <wp:effectExtent l="0" t="0" r="5080" b="0"/>
            <wp:wrapNone/>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19377" cy="2638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202A22" w14:textId="65F5F3B0"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07B92B98" w14:textId="0E42E9AF"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14629DAF" w14:textId="77777777"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350FBBDB" w14:textId="3E485F6E"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7981C251" w14:textId="61C15125"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5052E78F" w14:textId="178A411A"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2DF0485B" w14:textId="76149097"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0DFBE047" w14:textId="12D7BB2B"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79341D03" w14:textId="5F49E55D" w:rsidR="006914A1" w:rsidRDefault="006914A1" w:rsidP="00360162">
      <w:pPr>
        <w:spacing w:after="0" w:line="360" w:lineRule="auto"/>
        <w:ind w:left="709" w:firstLine="709"/>
        <w:jc w:val="both"/>
        <w:rPr>
          <w:rFonts w:ascii="Times New Roman" w:eastAsia="Times New Roman" w:hAnsi="Times New Roman"/>
          <w:color w:val="000000"/>
          <w:sz w:val="24"/>
          <w:szCs w:val="24"/>
          <w:lang w:val="id-ID" w:eastAsia="zh-CN" w:bidi="hi-IN"/>
        </w:rPr>
      </w:pPr>
    </w:p>
    <w:p w14:paraId="30F10291" w14:textId="581F66DD" w:rsidR="006914A1" w:rsidRPr="006914A1" w:rsidRDefault="006914A1" w:rsidP="006914A1">
      <w:pPr>
        <w:spacing w:after="0" w:line="360" w:lineRule="auto"/>
        <w:ind w:left="709" w:firstLine="709"/>
        <w:jc w:val="center"/>
        <w:rPr>
          <w:rFonts w:ascii="Times New Roman" w:eastAsia="Times New Roman" w:hAnsi="Times New Roman"/>
          <w:color w:val="000000"/>
          <w:lang w:val="id-ID" w:eastAsia="zh-CN" w:bidi="hi-IN"/>
        </w:rPr>
      </w:pPr>
      <w:r>
        <w:rPr>
          <w:rFonts w:ascii="Times New Roman" w:eastAsia="Times New Roman" w:hAnsi="Times New Roman"/>
          <w:color w:val="000000"/>
          <w:lang w:val="id-ID" w:eastAsia="zh-CN" w:bidi="hi-IN"/>
        </w:rPr>
        <w:t xml:space="preserve">Gambar V.1 </w:t>
      </w:r>
      <w:proofErr w:type="spellStart"/>
      <w:r>
        <w:rPr>
          <w:rFonts w:ascii="Times New Roman" w:eastAsia="Times New Roman" w:hAnsi="Times New Roman"/>
          <w:color w:val="000000"/>
          <w:lang w:val="id-ID" w:eastAsia="zh-CN" w:bidi="hi-IN"/>
        </w:rPr>
        <w:t>Sirup</w:t>
      </w:r>
      <w:proofErr w:type="spellEnd"/>
      <w:r>
        <w:rPr>
          <w:rFonts w:ascii="Times New Roman" w:eastAsia="Times New Roman" w:hAnsi="Times New Roman"/>
          <w:color w:val="000000"/>
          <w:lang w:val="id-ID" w:eastAsia="zh-CN" w:bidi="hi-IN"/>
        </w:rPr>
        <w:t xml:space="preserve"> antioksidan kombinasi kayu secang dan temu mangga</w:t>
      </w:r>
    </w:p>
    <w:p w14:paraId="23490A2C" w14:textId="47BA0C7E" w:rsidR="00C006F4" w:rsidRDefault="00C006F4" w:rsidP="007418ED">
      <w:pPr>
        <w:spacing w:after="160" w:line="259" w:lineRule="auto"/>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4.4</w:t>
      </w:r>
      <w:r>
        <w:rPr>
          <w:rFonts w:ascii="Times New Roman" w:eastAsia="Times New Roman" w:hAnsi="Times New Roman"/>
          <w:b/>
          <w:bCs/>
          <w:color w:val="000000"/>
          <w:sz w:val="24"/>
          <w:szCs w:val="24"/>
          <w:lang w:val="id-ID" w:eastAsia="zh-CN" w:bidi="hi-IN"/>
        </w:rPr>
        <w:tab/>
        <w:t xml:space="preserve">Evaluasi Mutu </w:t>
      </w:r>
      <w:proofErr w:type="spellStart"/>
      <w:r>
        <w:rPr>
          <w:rFonts w:ascii="Times New Roman" w:eastAsia="Times New Roman" w:hAnsi="Times New Roman"/>
          <w:b/>
          <w:bCs/>
          <w:color w:val="000000"/>
          <w:sz w:val="24"/>
          <w:szCs w:val="24"/>
          <w:lang w:val="id-ID" w:eastAsia="zh-CN" w:bidi="hi-IN"/>
        </w:rPr>
        <w:t>Sirup</w:t>
      </w:r>
      <w:proofErr w:type="spellEnd"/>
      <w:r>
        <w:rPr>
          <w:rFonts w:ascii="Times New Roman" w:eastAsia="Times New Roman" w:hAnsi="Times New Roman"/>
          <w:b/>
          <w:bCs/>
          <w:color w:val="000000"/>
          <w:sz w:val="24"/>
          <w:szCs w:val="24"/>
          <w:lang w:val="id-ID" w:eastAsia="zh-CN" w:bidi="hi-IN"/>
        </w:rPr>
        <w:t xml:space="preserve"> Antioksidan</w:t>
      </w:r>
    </w:p>
    <w:p w14:paraId="477E204E" w14:textId="1ACADD01" w:rsidR="006914A1" w:rsidRDefault="001109CA" w:rsidP="001109CA">
      <w:pPr>
        <w:spacing w:after="160" w:line="259" w:lineRule="auto"/>
        <w:ind w:left="851"/>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a. Pengamatan </w:t>
      </w:r>
      <w:proofErr w:type="spellStart"/>
      <w:r>
        <w:rPr>
          <w:rFonts w:ascii="Times New Roman" w:eastAsia="Times New Roman" w:hAnsi="Times New Roman"/>
          <w:color w:val="000000"/>
          <w:sz w:val="24"/>
          <w:szCs w:val="24"/>
          <w:lang w:val="id-ID" w:eastAsia="zh-CN" w:bidi="hi-IN"/>
        </w:rPr>
        <w:t>organoleptis</w:t>
      </w:r>
      <w:proofErr w:type="spellEnd"/>
    </w:p>
    <w:p w14:paraId="738D2D2D" w14:textId="2CBAE629" w:rsidR="001109CA" w:rsidRDefault="001109CA" w:rsidP="001109CA">
      <w:pPr>
        <w:spacing w:after="160" w:line="259" w:lineRule="auto"/>
        <w:ind w:left="851"/>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Tabel V.2 Hasil pengamatan </w:t>
      </w:r>
      <w:proofErr w:type="spellStart"/>
      <w:r>
        <w:rPr>
          <w:rFonts w:ascii="Times New Roman" w:eastAsia="Times New Roman" w:hAnsi="Times New Roman"/>
          <w:color w:val="000000"/>
          <w:sz w:val="24"/>
          <w:szCs w:val="24"/>
          <w:lang w:val="id-ID" w:eastAsia="zh-CN" w:bidi="hi-IN"/>
        </w:rPr>
        <w:t>organoleptis</w:t>
      </w:r>
      <w:proofErr w:type="spellEnd"/>
    </w:p>
    <w:tbl>
      <w:tblPr>
        <w:tblStyle w:val="KisiTabel"/>
        <w:tblW w:w="0" w:type="auto"/>
        <w:tblInd w:w="993" w:type="dxa"/>
        <w:tblLook w:val="04A0" w:firstRow="1" w:lastRow="0" w:firstColumn="1" w:lastColumn="0" w:noHBand="0" w:noVBand="1"/>
      </w:tblPr>
      <w:tblGrid>
        <w:gridCol w:w="1129"/>
        <w:gridCol w:w="1559"/>
        <w:gridCol w:w="992"/>
        <w:gridCol w:w="1701"/>
        <w:gridCol w:w="1985"/>
      </w:tblGrid>
      <w:tr w:rsidR="001109CA" w14:paraId="3D804484" w14:textId="77777777" w:rsidTr="001109CA">
        <w:tc>
          <w:tcPr>
            <w:tcW w:w="1129" w:type="dxa"/>
            <w:shd w:val="clear" w:color="auto" w:fill="FFFF00"/>
          </w:tcPr>
          <w:p w14:paraId="389EA4AF" w14:textId="299F37B1"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Formula</w:t>
            </w:r>
          </w:p>
        </w:tc>
        <w:tc>
          <w:tcPr>
            <w:tcW w:w="1559" w:type="dxa"/>
            <w:shd w:val="clear" w:color="auto" w:fill="FFFF00"/>
          </w:tcPr>
          <w:p w14:paraId="3920A265" w14:textId="446929E0"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Warna</w:t>
            </w:r>
          </w:p>
        </w:tc>
        <w:tc>
          <w:tcPr>
            <w:tcW w:w="992" w:type="dxa"/>
            <w:shd w:val="clear" w:color="auto" w:fill="FFFF00"/>
          </w:tcPr>
          <w:p w14:paraId="3402C7D8" w14:textId="1F51D012"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Rasa</w:t>
            </w:r>
          </w:p>
        </w:tc>
        <w:tc>
          <w:tcPr>
            <w:tcW w:w="1701" w:type="dxa"/>
            <w:shd w:val="clear" w:color="auto" w:fill="FFFF00"/>
          </w:tcPr>
          <w:p w14:paraId="69B98A6C" w14:textId="656C667C"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Aroma</w:t>
            </w:r>
          </w:p>
        </w:tc>
        <w:tc>
          <w:tcPr>
            <w:tcW w:w="1985" w:type="dxa"/>
            <w:shd w:val="clear" w:color="auto" w:fill="FFFF00"/>
          </w:tcPr>
          <w:p w14:paraId="0E005317" w14:textId="019F9A75"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Bentuk</w:t>
            </w:r>
          </w:p>
        </w:tc>
      </w:tr>
      <w:tr w:rsidR="001109CA" w14:paraId="3B09E84F" w14:textId="77777777" w:rsidTr="001109CA">
        <w:tc>
          <w:tcPr>
            <w:tcW w:w="1129" w:type="dxa"/>
          </w:tcPr>
          <w:p w14:paraId="7CD14767" w14:textId="02AABA37"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F1</w:t>
            </w:r>
          </w:p>
        </w:tc>
        <w:tc>
          <w:tcPr>
            <w:tcW w:w="1559" w:type="dxa"/>
          </w:tcPr>
          <w:p w14:paraId="03AD3741" w14:textId="5E415BA0"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Merah bata</w:t>
            </w:r>
          </w:p>
        </w:tc>
        <w:tc>
          <w:tcPr>
            <w:tcW w:w="992" w:type="dxa"/>
          </w:tcPr>
          <w:p w14:paraId="272D5D68" w14:textId="734B5ABD"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Manis</w:t>
            </w:r>
          </w:p>
        </w:tc>
        <w:tc>
          <w:tcPr>
            <w:tcW w:w="1701" w:type="dxa"/>
          </w:tcPr>
          <w:p w14:paraId="12651961" w14:textId="1161FAF1"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Khas mangga</w:t>
            </w:r>
          </w:p>
        </w:tc>
        <w:tc>
          <w:tcPr>
            <w:tcW w:w="1985" w:type="dxa"/>
          </w:tcPr>
          <w:p w14:paraId="4B8B535D" w14:textId="65BDDD14"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Cairan kental</w:t>
            </w:r>
          </w:p>
        </w:tc>
      </w:tr>
      <w:tr w:rsidR="001109CA" w14:paraId="286E36BA" w14:textId="77777777" w:rsidTr="001109CA">
        <w:tc>
          <w:tcPr>
            <w:tcW w:w="1129" w:type="dxa"/>
          </w:tcPr>
          <w:p w14:paraId="0621EA28" w14:textId="7698F447"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F2</w:t>
            </w:r>
          </w:p>
        </w:tc>
        <w:tc>
          <w:tcPr>
            <w:tcW w:w="1559" w:type="dxa"/>
          </w:tcPr>
          <w:p w14:paraId="5E20B0A2" w14:textId="046329AC"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Merah bata</w:t>
            </w:r>
          </w:p>
        </w:tc>
        <w:tc>
          <w:tcPr>
            <w:tcW w:w="992" w:type="dxa"/>
          </w:tcPr>
          <w:p w14:paraId="27252838" w14:textId="3E54CB28"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Manis</w:t>
            </w:r>
          </w:p>
        </w:tc>
        <w:tc>
          <w:tcPr>
            <w:tcW w:w="1701" w:type="dxa"/>
          </w:tcPr>
          <w:p w14:paraId="5784BF5D" w14:textId="1B558450"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Khas mangga</w:t>
            </w:r>
          </w:p>
        </w:tc>
        <w:tc>
          <w:tcPr>
            <w:tcW w:w="1985" w:type="dxa"/>
          </w:tcPr>
          <w:p w14:paraId="1AAE3684" w14:textId="0FD62265"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Cairan kental</w:t>
            </w:r>
          </w:p>
        </w:tc>
      </w:tr>
      <w:tr w:rsidR="001109CA" w14:paraId="6E146061" w14:textId="77777777" w:rsidTr="001109CA">
        <w:tc>
          <w:tcPr>
            <w:tcW w:w="1129" w:type="dxa"/>
          </w:tcPr>
          <w:p w14:paraId="27365011" w14:textId="0C2B2852"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F3</w:t>
            </w:r>
          </w:p>
        </w:tc>
        <w:tc>
          <w:tcPr>
            <w:tcW w:w="1559" w:type="dxa"/>
          </w:tcPr>
          <w:p w14:paraId="69AA757D" w14:textId="6B425F08"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Merah bata</w:t>
            </w:r>
          </w:p>
        </w:tc>
        <w:tc>
          <w:tcPr>
            <w:tcW w:w="992" w:type="dxa"/>
          </w:tcPr>
          <w:p w14:paraId="4B6A2A08" w14:textId="44D745A1"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Manis</w:t>
            </w:r>
          </w:p>
        </w:tc>
        <w:tc>
          <w:tcPr>
            <w:tcW w:w="1701" w:type="dxa"/>
          </w:tcPr>
          <w:p w14:paraId="42DB44C8" w14:textId="12478EB8"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Khas mangga</w:t>
            </w:r>
          </w:p>
        </w:tc>
        <w:tc>
          <w:tcPr>
            <w:tcW w:w="1985" w:type="dxa"/>
          </w:tcPr>
          <w:p w14:paraId="70EA7842" w14:textId="013C1100"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Cairan kental</w:t>
            </w:r>
          </w:p>
        </w:tc>
      </w:tr>
      <w:tr w:rsidR="001109CA" w14:paraId="6337BC57" w14:textId="77777777" w:rsidTr="001109CA">
        <w:tc>
          <w:tcPr>
            <w:tcW w:w="1129" w:type="dxa"/>
          </w:tcPr>
          <w:p w14:paraId="563BA4EE" w14:textId="6A517CD0"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F4</w:t>
            </w:r>
          </w:p>
        </w:tc>
        <w:tc>
          <w:tcPr>
            <w:tcW w:w="1559" w:type="dxa"/>
          </w:tcPr>
          <w:p w14:paraId="49333273" w14:textId="6C44B4E8"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Merah bata</w:t>
            </w:r>
          </w:p>
        </w:tc>
        <w:tc>
          <w:tcPr>
            <w:tcW w:w="992" w:type="dxa"/>
          </w:tcPr>
          <w:p w14:paraId="4C234682" w14:textId="3C01CF71"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Manis</w:t>
            </w:r>
          </w:p>
        </w:tc>
        <w:tc>
          <w:tcPr>
            <w:tcW w:w="1701" w:type="dxa"/>
          </w:tcPr>
          <w:p w14:paraId="0054D62D" w14:textId="0702F225"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Khas mangga</w:t>
            </w:r>
          </w:p>
        </w:tc>
        <w:tc>
          <w:tcPr>
            <w:tcW w:w="1985" w:type="dxa"/>
          </w:tcPr>
          <w:p w14:paraId="51A933DE" w14:textId="4913E1D1" w:rsidR="001109CA" w:rsidRDefault="001109CA"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Cairan kental</w:t>
            </w:r>
          </w:p>
        </w:tc>
      </w:tr>
    </w:tbl>
    <w:p w14:paraId="72819151" w14:textId="345C9C96" w:rsidR="001109CA" w:rsidRDefault="001109CA" w:rsidP="00546DCD">
      <w:pPr>
        <w:spacing w:after="160" w:line="259" w:lineRule="auto"/>
        <w:ind w:left="993"/>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Hasil pengamatan </w:t>
      </w:r>
      <w:proofErr w:type="spellStart"/>
      <w:r>
        <w:rPr>
          <w:rFonts w:ascii="Times New Roman" w:eastAsia="Times New Roman" w:hAnsi="Times New Roman"/>
          <w:color w:val="000000"/>
          <w:sz w:val="24"/>
          <w:szCs w:val="24"/>
          <w:lang w:val="id-ID" w:eastAsia="zh-CN" w:bidi="hi-IN"/>
        </w:rPr>
        <w:t>organoleptis</w:t>
      </w:r>
      <w:proofErr w:type="spellEnd"/>
      <w:r>
        <w:rPr>
          <w:rFonts w:ascii="Times New Roman" w:eastAsia="Times New Roman" w:hAnsi="Times New Roman"/>
          <w:color w:val="000000"/>
          <w:sz w:val="24"/>
          <w:szCs w:val="24"/>
          <w:lang w:val="id-ID" w:eastAsia="zh-CN" w:bidi="hi-IN"/>
        </w:rPr>
        <w:t xml:space="preserve"> keempat formula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tidak ditemukan perbedaan baik secara warna, rasa, aroma maupun bentuknya</w:t>
      </w:r>
      <w:r w:rsidR="00546DCD">
        <w:rPr>
          <w:rFonts w:ascii="Times New Roman" w:eastAsia="Times New Roman" w:hAnsi="Times New Roman"/>
          <w:color w:val="000000"/>
          <w:sz w:val="24"/>
          <w:szCs w:val="24"/>
          <w:lang w:val="id-ID" w:eastAsia="zh-CN" w:bidi="hi-IN"/>
        </w:rPr>
        <w:t xml:space="preserve">. Variasi konsentrasi kombinasi rimpang temu mangga dan kayu secang tidak memberikan perbedaan bermakna dari aspek </w:t>
      </w:r>
      <w:proofErr w:type="spellStart"/>
      <w:r w:rsidR="00546DCD">
        <w:rPr>
          <w:rFonts w:ascii="Times New Roman" w:eastAsia="Times New Roman" w:hAnsi="Times New Roman"/>
          <w:color w:val="000000"/>
          <w:sz w:val="24"/>
          <w:szCs w:val="24"/>
          <w:lang w:val="id-ID" w:eastAsia="zh-CN" w:bidi="hi-IN"/>
        </w:rPr>
        <w:t>organoleptis</w:t>
      </w:r>
      <w:proofErr w:type="spellEnd"/>
      <w:r w:rsidR="00546DCD">
        <w:rPr>
          <w:rFonts w:ascii="Times New Roman" w:eastAsia="Times New Roman" w:hAnsi="Times New Roman"/>
          <w:color w:val="000000"/>
          <w:sz w:val="24"/>
          <w:szCs w:val="24"/>
          <w:lang w:val="id-ID" w:eastAsia="zh-CN" w:bidi="hi-IN"/>
        </w:rPr>
        <w:t xml:space="preserve"> </w:t>
      </w:r>
      <w:proofErr w:type="spellStart"/>
      <w:r w:rsidR="00546DCD">
        <w:rPr>
          <w:rFonts w:ascii="Times New Roman" w:eastAsia="Times New Roman" w:hAnsi="Times New Roman"/>
          <w:color w:val="000000"/>
          <w:sz w:val="24"/>
          <w:szCs w:val="24"/>
          <w:lang w:val="id-ID" w:eastAsia="zh-CN" w:bidi="hi-IN"/>
        </w:rPr>
        <w:t>sirup</w:t>
      </w:r>
      <w:proofErr w:type="spellEnd"/>
      <w:r w:rsidR="00546DCD">
        <w:rPr>
          <w:rFonts w:ascii="Times New Roman" w:eastAsia="Times New Roman" w:hAnsi="Times New Roman"/>
          <w:color w:val="000000"/>
          <w:sz w:val="24"/>
          <w:szCs w:val="24"/>
          <w:lang w:val="id-ID" w:eastAsia="zh-CN" w:bidi="hi-IN"/>
        </w:rPr>
        <w:t>.</w:t>
      </w:r>
    </w:p>
    <w:p w14:paraId="38AC48A6" w14:textId="2D5195BB" w:rsidR="001109CA" w:rsidRDefault="001109CA" w:rsidP="001109CA">
      <w:pPr>
        <w:spacing w:after="160" w:line="259" w:lineRule="auto"/>
        <w:ind w:left="851"/>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b. Uji fisik</w:t>
      </w:r>
    </w:p>
    <w:p w14:paraId="2DE9F84F" w14:textId="2FF29F63" w:rsidR="008154B7" w:rsidRDefault="008154B7" w:rsidP="008154B7">
      <w:pPr>
        <w:spacing w:after="160" w:line="259" w:lineRule="auto"/>
        <w:ind w:left="851"/>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Tabel V.3 Hasil pengamatan sifat fisik</w:t>
      </w:r>
    </w:p>
    <w:tbl>
      <w:tblPr>
        <w:tblStyle w:val="KisiTabel"/>
        <w:tblW w:w="0" w:type="auto"/>
        <w:jc w:val="center"/>
        <w:tblLook w:val="04A0" w:firstRow="1" w:lastRow="0" w:firstColumn="1" w:lastColumn="0" w:noHBand="0" w:noVBand="1"/>
      </w:tblPr>
      <w:tblGrid>
        <w:gridCol w:w="1030"/>
        <w:gridCol w:w="1375"/>
        <w:gridCol w:w="1417"/>
        <w:gridCol w:w="567"/>
        <w:gridCol w:w="1843"/>
      </w:tblGrid>
      <w:tr w:rsidR="00463D61" w14:paraId="2406D9E9" w14:textId="77777777" w:rsidTr="00463D61">
        <w:trPr>
          <w:jc w:val="center"/>
        </w:trPr>
        <w:tc>
          <w:tcPr>
            <w:tcW w:w="1030" w:type="dxa"/>
            <w:shd w:val="clear" w:color="auto" w:fill="FFFF00"/>
          </w:tcPr>
          <w:p w14:paraId="0359D75F" w14:textId="43A88393"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Formula</w:t>
            </w:r>
          </w:p>
        </w:tc>
        <w:tc>
          <w:tcPr>
            <w:tcW w:w="1375" w:type="dxa"/>
            <w:shd w:val="clear" w:color="auto" w:fill="FFFF00"/>
          </w:tcPr>
          <w:p w14:paraId="28A8157B" w14:textId="068D20CA"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Bobot jenis</w:t>
            </w:r>
          </w:p>
        </w:tc>
        <w:tc>
          <w:tcPr>
            <w:tcW w:w="1417" w:type="dxa"/>
            <w:shd w:val="clear" w:color="auto" w:fill="FFFF00"/>
          </w:tcPr>
          <w:p w14:paraId="534CCB7A" w14:textId="7F5FF496"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kekentalan</w:t>
            </w:r>
          </w:p>
        </w:tc>
        <w:tc>
          <w:tcPr>
            <w:tcW w:w="567" w:type="dxa"/>
            <w:shd w:val="clear" w:color="auto" w:fill="FFFF00"/>
          </w:tcPr>
          <w:p w14:paraId="4426DF36" w14:textId="209E849E" w:rsidR="001109CA" w:rsidRDefault="00463D61" w:rsidP="001109CA">
            <w:pPr>
              <w:spacing w:after="160" w:line="259" w:lineRule="auto"/>
              <w:rPr>
                <w:rFonts w:ascii="Times New Roman" w:eastAsia="Times New Roman" w:hAnsi="Times New Roman"/>
                <w:color w:val="000000"/>
                <w:sz w:val="24"/>
                <w:szCs w:val="24"/>
                <w:lang w:val="id-ID" w:eastAsia="zh-CN" w:bidi="hi-IN"/>
              </w:rPr>
            </w:pPr>
            <w:proofErr w:type="spellStart"/>
            <w:r>
              <w:rPr>
                <w:rFonts w:ascii="Times New Roman" w:eastAsia="Times New Roman" w:hAnsi="Times New Roman"/>
                <w:color w:val="000000"/>
                <w:sz w:val="24"/>
                <w:szCs w:val="24"/>
                <w:lang w:val="id-ID" w:eastAsia="zh-CN" w:bidi="hi-IN"/>
              </w:rPr>
              <w:t>ph</w:t>
            </w:r>
            <w:proofErr w:type="spellEnd"/>
          </w:p>
        </w:tc>
        <w:tc>
          <w:tcPr>
            <w:tcW w:w="1843" w:type="dxa"/>
            <w:shd w:val="clear" w:color="auto" w:fill="FFFF00"/>
          </w:tcPr>
          <w:p w14:paraId="224DF6EE" w14:textId="29AA3AAB"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Indeks bias</w:t>
            </w:r>
          </w:p>
        </w:tc>
      </w:tr>
      <w:tr w:rsidR="00463D61" w14:paraId="5D4AA077" w14:textId="77777777" w:rsidTr="00463D61">
        <w:trPr>
          <w:jc w:val="center"/>
        </w:trPr>
        <w:tc>
          <w:tcPr>
            <w:tcW w:w="1030" w:type="dxa"/>
          </w:tcPr>
          <w:p w14:paraId="35E28421" w14:textId="56CF1738"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F1</w:t>
            </w:r>
          </w:p>
        </w:tc>
        <w:tc>
          <w:tcPr>
            <w:tcW w:w="1375" w:type="dxa"/>
          </w:tcPr>
          <w:p w14:paraId="4DF3C093" w14:textId="01CE4A6B"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1,1440</w:t>
            </w:r>
          </w:p>
        </w:tc>
        <w:tc>
          <w:tcPr>
            <w:tcW w:w="1417" w:type="dxa"/>
          </w:tcPr>
          <w:p w14:paraId="1B2FB866" w14:textId="590040FA"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19,21</w:t>
            </w:r>
          </w:p>
        </w:tc>
        <w:tc>
          <w:tcPr>
            <w:tcW w:w="567" w:type="dxa"/>
          </w:tcPr>
          <w:p w14:paraId="10C1D13D" w14:textId="5BCFE590"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5</w:t>
            </w:r>
          </w:p>
        </w:tc>
        <w:tc>
          <w:tcPr>
            <w:tcW w:w="1843" w:type="dxa"/>
          </w:tcPr>
          <w:p w14:paraId="7684BCC4" w14:textId="7D233B1C"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1,3939</w:t>
            </w:r>
          </w:p>
        </w:tc>
      </w:tr>
      <w:tr w:rsidR="00463D61" w14:paraId="76FAF1D4" w14:textId="77777777" w:rsidTr="00463D61">
        <w:trPr>
          <w:jc w:val="center"/>
        </w:trPr>
        <w:tc>
          <w:tcPr>
            <w:tcW w:w="1030" w:type="dxa"/>
          </w:tcPr>
          <w:p w14:paraId="12FAD96A" w14:textId="521D0003"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F2</w:t>
            </w:r>
          </w:p>
        </w:tc>
        <w:tc>
          <w:tcPr>
            <w:tcW w:w="1375" w:type="dxa"/>
          </w:tcPr>
          <w:p w14:paraId="3C73655D" w14:textId="02B766DC"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1,1460</w:t>
            </w:r>
          </w:p>
        </w:tc>
        <w:tc>
          <w:tcPr>
            <w:tcW w:w="1417" w:type="dxa"/>
          </w:tcPr>
          <w:p w14:paraId="320480EB" w14:textId="7B456B9E"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19,75</w:t>
            </w:r>
          </w:p>
        </w:tc>
        <w:tc>
          <w:tcPr>
            <w:tcW w:w="567" w:type="dxa"/>
          </w:tcPr>
          <w:p w14:paraId="71D292EE" w14:textId="51A6B21C"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5</w:t>
            </w:r>
          </w:p>
        </w:tc>
        <w:tc>
          <w:tcPr>
            <w:tcW w:w="1843" w:type="dxa"/>
          </w:tcPr>
          <w:p w14:paraId="365BB351" w14:textId="45DF030C"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1,3943</w:t>
            </w:r>
          </w:p>
        </w:tc>
      </w:tr>
      <w:tr w:rsidR="00463D61" w14:paraId="5F310CE3" w14:textId="77777777" w:rsidTr="00463D61">
        <w:trPr>
          <w:jc w:val="center"/>
        </w:trPr>
        <w:tc>
          <w:tcPr>
            <w:tcW w:w="1030" w:type="dxa"/>
          </w:tcPr>
          <w:p w14:paraId="141C5631" w14:textId="49939DD3"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F3</w:t>
            </w:r>
          </w:p>
        </w:tc>
        <w:tc>
          <w:tcPr>
            <w:tcW w:w="1375" w:type="dxa"/>
          </w:tcPr>
          <w:p w14:paraId="1E23592A" w14:textId="513EF247"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1,1585</w:t>
            </w:r>
          </w:p>
        </w:tc>
        <w:tc>
          <w:tcPr>
            <w:tcW w:w="1417" w:type="dxa"/>
          </w:tcPr>
          <w:p w14:paraId="4D205F0C" w14:textId="6D3A6403"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20,21</w:t>
            </w:r>
          </w:p>
        </w:tc>
        <w:tc>
          <w:tcPr>
            <w:tcW w:w="567" w:type="dxa"/>
          </w:tcPr>
          <w:p w14:paraId="6DEB3170" w14:textId="030BAC20"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5</w:t>
            </w:r>
          </w:p>
        </w:tc>
        <w:tc>
          <w:tcPr>
            <w:tcW w:w="1843" w:type="dxa"/>
          </w:tcPr>
          <w:p w14:paraId="72D48CF8" w14:textId="157E02DD"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1,3940</w:t>
            </w:r>
          </w:p>
        </w:tc>
      </w:tr>
      <w:tr w:rsidR="00463D61" w14:paraId="405756A6" w14:textId="77777777" w:rsidTr="00463D61">
        <w:trPr>
          <w:jc w:val="center"/>
        </w:trPr>
        <w:tc>
          <w:tcPr>
            <w:tcW w:w="1030" w:type="dxa"/>
          </w:tcPr>
          <w:p w14:paraId="77C857F9" w14:textId="7542E353"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F4</w:t>
            </w:r>
          </w:p>
        </w:tc>
        <w:tc>
          <w:tcPr>
            <w:tcW w:w="1375" w:type="dxa"/>
          </w:tcPr>
          <w:p w14:paraId="5BE3E0CB" w14:textId="64AEE651"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1,1573</w:t>
            </w:r>
          </w:p>
        </w:tc>
        <w:tc>
          <w:tcPr>
            <w:tcW w:w="1417" w:type="dxa"/>
          </w:tcPr>
          <w:p w14:paraId="5033B6F8" w14:textId="73565DA1"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20,17</w:t>
            </w:r>
          </w:p>
        </w:tc>
        <w:tc>
          <w:tcPr>
            <w:tcW w:w="567" w:type="dxa"/>
          </w:tcPr>
          <w:p w14:paraId="6AFF1F28" w14:textId="71D6F3D4"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5</w:t>
            </w:r>
          </w:p>
        </w:tc>
        <w:tc>
          <w:tcPr>
            <w:tcW w:w="1843" w:type="dxa"/>
          </w:tcPr>
          <w:p w14:paraId="585B4448" w14:textId="5A4ABA2D" w:rsidR="001109CA" w:rsidRDefault="00463D61" w:rsidP="001109CA">
            <w:pPr>
              <w:spacing w:after="160" w:line="259" w:lineRule="auto"/>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1,3944</w:t>
            </w:r>
          </w:p>
        </w:tc>
      </w:tr>
    </w:tbl>
    <w:p w14:paraId="71AC7BC3" w14:textId="1BF043E5" w:rsidR="001109CA" w:rsidRDefault="001319B2" w:rsidP="001109CA">
      <w:pPr>
        <w:spacing w:after="160" w:line="259" w:lineRule="auto"/>
        <w:ind w:left="851"/>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Hasil pengamatan sifat fisik keempat formula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tidak memiliki perbedaan dalam kekentalan, bobot jenis, </w:t>
      </w:r>
      <w:proofErr w:type="spellStart"/>
      <w:r>
        <w:rPr>
          <w:rFonts w:ascii="Times New Roman" w:eastAsia="Times New Roman" w:hAnsi="Times New Roman"/>
          <w:color w:val="000000"/>
          <w:sz w:val="24"/>
          <w:szCs w:val="24"/>
          <w:lang w:val="id-ID" w:eastAsia="zh-CN" w:bidi="hi-IN"/>
        </w:rPr>
        <w:t>ph</w:t>
      </w:r>
      <w:proofErr w:type="spellEnd"/>
      <w:r>
        <w:rPr>
          <w:rFonts w:ascii="Times New Roman" w:eastAsia="Times New Roman" w:hAnsi="Times New Roman"/>
          <w:color w:val="000000"/>
          <w:sz w:val="24"/>
          <w:szCs w:val="24"/>
          <w:lang w:val="id-ID" w:eastAsia="zh-CN" w:bidi="hi-IN"/>
        </w:rPr>
        <w:t xml:space="preserve"> dan indeks bias.</w:t>
      </w:r>
      <w:r w:rsidR="00546DCD">
        <w:rPr>
          <w:rFonts w:ascii="Times New Roman" w:eastAsia="Times New Roman" w:hAnsi="Times New Roman"/>
          <w:color w:val="000000"/>
          <w:sz w:val="24"/>
          <w:szCs w:val="24"/>
          <w:lang w:val="id-ID" w:eastAsia="zh-CN" w:bidi="hi-IN"/>
        </w:rPr>
        <w:t xml:space="preserve"> Variasi konsentrasi kombinasi rimpang </w:t>
      </w:r>
      <w:r w:rsidR="00546DCD">
        <w:rPr>
          <w:rFonts w:ascii="Times New Roman" w:eastAsia="Times New Roman" w:hAnsi="Times New Roman"/>
          <w:color w:val="000000"/>
          <w:sz w:val="24"/>
          <w:szCs w:val="24"/>
          <w:lang w:val="id-ID" w:eastAsia="zh-CN" w:bidi="hi-IN"/>
        </w:rPr>
        <w:lastRenderedPageBreak/>
        <w:t xml:space="preserve">temu mangga dan kayu secang tidak memberikan perbedaan yang nyata pada sifat fisik </w:t>
      </w:r>
      <w:proofErr w:type="spellStart"/>
      <w:r w:rsidR="00546DCD">
        <w:rPr>
          <w:rFonts w:ascii="Times New Roman" w:eastAsia="Times New Roman" w:hAnsi="Times New Roman"/>
          <w:color w:val="000000"/>
          <w:sz w:val="24"/>
          <w:szCs w:val="24"/>
          <w:lang w:val="id-ID" w:eastAsia="zh-CN" w:bidi="hi-IN"/>
        </w:rPr>
        <w:t>sirup</w:t>
      </w:r>
      <w:proofErr w:type="spellEnd"/>
      <w:r w:rsidR="00546DCD">
        <w:rPr>
          <w:rFonts w:ascii="Times New Roman" w:eastAsia="Times New Roman" w:hAnsi="Times New Roman"/>
          <w:color w:val="000000"/>
          <w:sz w:val="24"/>
          <w:szCs w:val="24"/>
          <w:lang w:val="id-ID" w:eastAsia="zh-CN" w:bidi="hi-IN"/>
        </w:rPr>
        <w:t>.</w:t>
      </w:r>
    </w:p>
    <w:p w14:paraId="709D893C" w14:textId="794AA7B5" w:rsidR="001109CA" w:rsidRDefault="001109CA" w:rsidP="001109CA">
      <w:pPr>
        <w:spacing w:after="160" w:line="259" w:lineRule="auto"/>
        <w:ind w:left="851"/>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c. Uji kesukaan</w:t>
      </w:r>
    </w:p>
    <w:p w14:paraId="4010C1AA" w14:textId="383110A2" w:rsidR="00620ABA" w:rsidRDefault="00620ABA" w:rsidP="00620ABA">
      <w:pPr>
        <w:spacing w:after="160" w:line="259" w:lineRule="auto"/>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Tabel V.4 Hasil uji kesukaan</w:t>
      </w:r>
    </w:p>
    <w:tbl>
      <w:tblPr>
        <w:tblW w:w="4220" w:type="dxa"/>
        <w:jc w:val="center"/>
        <w:tblLook w:val="04A0" w:firstRow="1" w:lastRow="0" w:firstColumn="1" w:lastColumn="0" w:noHBand="0" w:noVBand="1"/>
      </w:tblPr>
      <w:tblGrid>
        <w:gridCol w:w="1340"/>
        <w:gridCol w:w="960"/>
        <w:gridCol w:w="960"/>
        <w:gridCol w:w="960"/>
      </w:tblGrid>
      <w:tr w:rsidR="00620ABA" w:rsidRPr="00620ABA" w14:paraId="7DD8CF68" w14:textId="77777777" w:rsidTr="00620ABA">
        <w:trPr>
          <w:trHeight w:val="300"/>
          <w:jc w:val="center"/>
        </w:trPr>
        <w:tc>
          <w:tcPr>
            <w:tcW w:w="134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bottom"/>
            <w:hideMark/>
          </w:tcPr>
          <w:p w14:paraId="6912E1B8"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formula</w:t>
            </w:r>
          </w:p>
        </w:tc>
        <w:tc>
          <w:tcPr>
            <w:tcW w:w="960"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146A39B8"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warna</w:t>
            </w:r>
          </w:p>
        </w:tc>
        <w:tc>
          <w:tcPr>
            <w:tcW w:w="960"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4A351492"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aroma</w:t>
            </w:r>
          </w:p>
        </w:tc>
        <w:tc>
          <w:tcPr>
            <w:tcW w:w="960" w:type="dxa"/>
            <w:tcBorders>
              <w:top w:val="single" w:sz="4" w:space="0" w:color="auto"/>
              <w:left w:val="nil"/>
              <w:bottom w:val="single" w:sz="4" w:space="0" w:color="auto"/>
              <w:right w:val="single" w:sz="4" w:space="0" w:color="auto"/>
            </w:tcBorders>
            <w:shd w:val="clear" w:color="auto" w:fill="FFE599" w:themeFill="accent4" w:themeFillTint="66"/>
            <w:noWrap/>
            <w:vAlign w:val="bottom"/>
            <w:hideMark/>
          </w:tcPr>
          <w:p w14:paraId="7162FEE0"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rasa</w:t>
            </w:r>
          </w:p>
        </w:tc>
      </w:tr>
      <w:tr w:rsidR="00620ABA" w:rsidRPr="00620ABA" w14:paraId="76C0C956" w14:textId="77777777" w:rsidTr="00620ABA">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0199C8B0"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F1</w:t>
            </w:r>
          </w:p>
        </w:tc>
        <w:tc>
          <w:tcPr>
            <w:tcW w:w="960" w:type="dxa"/>
            <w:tcBorders>
              <w:top w:val="nil"/>
              <w:left w:val="nil"/>
              <w:bottom w:val="single" w:sz="4" w:space="0" w:color="auto"/>
              <w:right w:val="single" w:sz="4" w:space="0" w:color="auto"/>
            </w:tcBorders>
            <w:shd w:val="clear" w:color="auto" w:fill="auto"/>
            <w:noWrap/>
            <w:vAlign w:val="bottom"/>
            <w:hideMark/>
          </w:tcPr>
          <w:p w14:paraId="03B4BDD1"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47E29F0B"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5BFC3D19"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w:t>
            </w:r>
          </w:p>
        </w:tc>
      </w:tr>
      <w:tr w:rsidR="00620ABA" w:rsidRPr="00620ABA" w14:paraId="1978FC82" w14:textId="77777777" w:rsidTr="00620ABA">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CF8DF9A"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F2</w:t>
            </w:r>
          </w:p>
        </w:tc>
        <w:tc>
          <w:tcPr>
            <w:tcW w:w="960" w:type="dxa"/>
            <w:tcBorders>
              <w:top w:val="nil"/>
              <w:left w:val="nil"/>
              <w:bottom w:val="single" w:sz="4" w:space="0" w:color="auto"/>
              <w:right w:val="single" w:sz="4" w:space="0" w:color="auto"/>
            </w:tcBorders>
            <w:shd w:val="clear" w:color="auto" w:fill="auto"/>
            <w:noWrap/>
            <w:vAlign w:val="bottom"/>
            <w:hideMark/>
          </w:tcPr>
          <w:p w14:paraId="52A6FE6C"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6B7B4927"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73B247CA"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4,16</w:t>
            </w:r>
          </w:p>
        </w:tc>
      </w:tr>
      <w:tr w:rsidR="00620ABA" w:rsidRPr="00620ABA" w14:paraId="72254450" w14:textId="77777777" w:rsidTr="00620ABA">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517BBEE6"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F3</w:t>
            </w:r>
          </w:p>
        </w:tc>
        <w:tc>
          <w:tcPr>
            <w:tcW w:w="960" w:type="dxa"/>
            <w:tcBorders>
              <w:top w:val="nil"/>
              <w:left w:val="nil"/>
              <w:bottom w:val="single" w:sz="4" w:space="0" w:color="auto"/>
              <w:right w:val="single" w:sz="4" w:space="0" w:color="auto"/>
            </w:tcBorders>
            <w:shd w:val="clear" w:color="auto" w:fill="auto"/>
            <w:noWrap/>
            <w:vAlign w:val="bottom"/>
            <w:hideMark/>
          </w:tcPr>
          <w:p w14:paraId="135755D3"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18843215"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22820C79"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4,27</w:t>
            </w:r>
          </w:p>
        </w:tc>
      </w:tr>
      <w:tr w:rsidR="00620ABA" w:rsidRPr="00620ABA" w14:paraId="6DCCB998" w14:textId="77777777" w:rsidTr="00620ABA">
        <w:trPr>
          <w:trHeight w:val="300"/>
          <w:jc w:val="center"/>
        </w:trPr>
        <w:tc>
          <w:tcPr>
            <w:tcW w:w="1340" w:type="dxa"/>
            <w:tcBorders>
              <w:top w:val="nil"/>
              <w:left w:val="single" w:sz="4" w:space="0" w:color="auto"/>
              <w:bottom w:val="single" w:sz="4" w:space="0" w:color="auto"/>
              <w:right w:val="single" w:sz="4" w:space="0" w:color="auto"/>
            </w:tcBorders>
            <w:shd w:val="clear" w:color="auto" w:fill="auto"/>
            <w:noWrap/>
            <w:vAlign w:val="bottom"/>
            <w:hideMark/>
          </w:tcPr>
          <w:p w14:paraId="1ABAA069" w14:textId="77777777" w:rsidR="00620ABA" w:rsidRPr="00620ABA" w:rsidRDefault="00620ABA" w:rsidP="00620ABA">
            <w:pPr>
              <w:spacing w:after="0" w:line="240" w:lineRule="auto"/>
              <w:rPr>
                <w:rFonts w:eastAsia="Times New Roman" w:cs="Calibri"/>
                <w:color w:val="000000"/>
                <w:lang w:val="id-ID" w:eastAsia="zh-CN" w:bidi="hi-IN"/>
              </w:rPr>
            </w:pPr>
            <w:r w:rsidRPr="00620ABA">
              <w:rPr>
                <w:rFonts w:eastAsia="Times New Roman" w:cs="Calibri"/>
                <w:color w:val="000000"/>
                <w:lang w:val="id-ID" w:eastAsia="zh-CN" w:bidi="hi-IN"/>
              </w:rPr>
              <w:t>F4</w:t>
            </w:r>
          </w:p>
        </w:tc>
        <w:tc>
          <w:tcPr>
            <w:tcW w:w="960" w:type="dxa"/>
            <w:tcBorders>
              <w:top w:val="nil"/>
              <w:left w:val="nil"/>
              <w:bottom w:val="single" w:sz="4" w:space="0" w:color="auto"/>
              <w:right w:val="single" w:sz="4" w:space="0" w:color="auto"/>
            </w:tcBorders>
            <w:shd w:val="clear" w:color="auto" w:fill="auto"/>
            <w:noWrap/>
            <w:vAlign w:val="bottom"/>
            <w:hideMark/>
          </w:tcPr>
          <w:p w14:paraId="04A88CA1"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51279D9B"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4,63</w:t>
            </w:r>
          </w:p>
        </w:tc>
        <w:tc>
          <w:tcPr>
            <w:tcW w:w="960" w:type="dxa"/>
            <w:tcBorders>
              <w:top w:val="nil"/>
              <w:left w:val="nil"/>
              <w:bottom w:val="single" w:sz="4" w:space="0" w:color="auto"/>
              <w:right w:val="single" w:sz="4" w:space="0" w:color="auto"/>
            </w:tcBorders>
            <w:shd w:val="clear" w:color="auto" w:fill="auto"/>
            <w:noWrap/>
            <w:vAlign w:val="bottom"/>
            <w:hideMark/>
          </w:tcPr>
          <w:p w14:paraId="77D62816" w14:textId="77777777" w:rsidR="00620ABA" w:rsidRPr="00620ABA" w:rsidRDefault="00620ABA" w:rsidP="00620ABA">
            <w:pPr>
              <w:spacing w:after="0" w:line="240" w:lineRule="auto"/>
              <w:jc w:val="right"/>
              <w:rPr>
                <w:rFonts w:eastAsia="Times New Roman" w:cs="Calibri"/>
                <w:color w:val="000000"/>
                <w:lang w:val="id-ID" w:eastAsia="zh-CN" w:bidi="hi-IN"/>
              </w:rPr>
            </w:pPr>
            <w:r w:rsidRPr="00620ABA">
              <w:rPr>
                <w:rFonts w:eastAsia="Times New Roman" w:cs="Calibri"/>
                <w:color w:val="000000"/>
                <w:lang w:val="id-ID" w:eastAsia="zh-CN" w:bidi="hi-IN"/>
              </w:rPr>
              <w:t>4</w:t>
            </w:r>
          </w:p>
        </w:tc>
      </w:tr>
    </w:tbl>
    <w:p w14:paraId="71A98D76" w14:textId="09D072D9" w:rsidR="008154B7" w:rsidRPr="00620ABA" w:rsidRDefault="00620ABA" w:rsidP="00620ABA">
      <w:pPr>
        <w:spacing w:after="0" w:line="240" w:lineRule="auto"/>
        <w:ind w:left="851"/>
        <w:rPr>
          <w:rFonts w:ascii="Times New Roman" w:eastAsia="Times New Roman" w:hAnsi="Times New Roman"/>
          <w:color w:val="000000"/>
          <w:lang w:val="id-ID" w:eastAsia="zh-CN" w:bidi="hi-IN"/>
        </w:rPr>
      </w:pPr>
      <w:r w:rsidRPr="00620ABA">
        <w:rPr>
          <w:rFonts w:ascii="Times New Roman" w:eastAsia="Times New Roman" w:hAnsi="Times New Roman"/>
          <w:color w:val="000000"/>
          <w:lang w:val="id-ID" w:eastAsia="zh-CN" w:bidi="hi-IN"/>
        </w:rPr>
        <w:t xml:space="preserve">Keterangan </w:t>
      </w:r>
      <w:proofErr w:type="spellStart"/>
      <w:r w:rsidRPr="00620ABA">
        <w:rPr>
          <w:rFonts w:ascii="Times New Roman" w:eastAsia="Times New Roman" w:hAnsi="Times New Roman"/>
          <w:i/>
          <w:iCs/>
          <w:color w:val="000000"/>
          <w:lang w:val="id-ID" w:eastAsia="zh-CN" w:bidi="hi-IN"/>
        </w:rPr>
        <w:t>Hedonic</w:t>
      </w:r>
      <w:proofErr w:type="spellEnd"/>
      <w:r w:rsidRPr="00620ABA">
        <w:rPr>
          <w:rFonts w:ascii="Times New Roman" w:eastAsia="Times New Roman" w:hAnsi="Times New Roman"/>
          <w:i/>
          <w:iCs/>
          <w:color w:val="000000"/>
          <w:lang w:val="id-ID" w:eastAsia="zh-CN" w:bidi="hi-IN"/>
        </w:rPr>
        <w:t xml:space="preserve"> </w:t>
      </w:r>
      <w:proofErr w:type="spellStart"/>
      <w:r w:rsidRPr="00620ABA">
        <w:rPr>
          <w:rFonts w:ascii="Times New Roman" w:eastAsia="Times New Roman" w:hAnsi="Times New Roman"/>
          <w:i/>
          <w:iCs/>
          <w:color w:val="000000"/>
          <w:lang w:val="id-ID" w:eastAsia="zh-CN" w:bidi="hi-IN"/>
        </w:rPr>
        <w:t>Scalling</w:t>
      </w:r>
      <w:proofErr w:type="spellEnd"/>
      <w:r w:rsidRPr="00620ABA">
        <w:rPr>
          <w:rFonts w:ascii="Times New Roman" w:eastAsia="Times New Roman" w:hAnsi="Times New Roman"/>
          <w:i/>
          <w:iCs/>
          <w:color w:val="000000"/>
          <w:lang w:val="id-ID" w:eastAsia="zh-CN" w:bidi="hi-IN"/>
        </w:rPr>
        <w:t xml:space="preserve"> </w:t>
      </w:r>
      <w:proofErr w:type="spellStart"/>
      <w:r w:rsidRPr="00620ABA">
        <w:rPr>
          <w:rFonts w:ascii="Times New Roman" w:eastAsia="Times New Roman" w:hAnsi="Times New Roman"/>
          <w:i/>
          <w:iCs/>
          <w:color w:val="000000"/>
          <w:lang w:val="id-ID" w:eastAsia="zh-CN" w:bidi="hi-IN"/>
        </w:rPr>
        <w:t>Scoring</w:t>
      </w:r>
      <w:proofErr w:type="spellEnd"/>
      <w:r w:rsidRPr="00620ABA">
        <w:rPr>
          <w:rFonts w:ascii="Times New Roman" w:eastAsia="Times New Roman" w:hAnsi="Times New Roman"/>
          <w:color w:val="000000"/>
          <w:lang w:val="id-ID" w:eastAsia="zh-CN" w:bidi="hi-IN"/>
        </w:rPr>
        <w:t xml:space="preserve">: </w:t>
      </w:r>
      <w:r w:rsidRPr="00620ABA">
        <w:rPr>
          <w:rFonts w:ascii="Times New Roman" w:eastAsia="Times New Roman" w:hAnsi="Times New Roman"/>
          <w:color w:val="000000"/>
          <w:lang w:val="id-ID" w:eastAsia="zh-CN" w:bidi="hi-IN"/>
        </w:rPr>
        <w:tab/>
        <w:t>5 = Sangat suka</w:t>
      </w:r>
    </w:p>
    <w:p w14:paraId="69E08DF8" w14:textId="31C6F904" w:rsidR="00620ABA" w:rsidRPr="00620ABA" w:rsidRDefault="00620ABA" w:rsidP="00620ABA">
      <w:pPr>
        <w:spacing w:after="0" w:line="240" w:lineRule="auto"/>
        <w:ind w:left="851"/>
        <w:rPr>
          <w:rFonts w:ascii="Times New Roman" w:eastAsia="Times New Roman" w:hAnsi="Times New Roman"/>
          <w:color w:val="000000"/>
          <w:lang w:val="id-ID" w:eastAsia="zh-CN" w:bidi="hi-IN"/>
        </w:rPr>
      </w:pP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t>4 = Suka</w:t>
      </w:r>
    </w:p>
    <w:p w14:paraId="46541D80" w14:textId="394BD230" w:rsidR="00620ABA" w:rsidRPr="00620ABA" w:rsidRDefault="00620ABA" w:rsidP="00620ABA">
      <w:pPr>
        <w:spacing w:after="0" w:line="240" w:lineRule="auto"/>
        <w:ind w:left="851"/>
        <w:rPr>
          <w:rFonts w:ascii="Times New Roman" w:eastAsia="Times New Roman" w:hAnsi="Times New Roman"/>
          <w:color w:val="000000"/>
          <w:lang w:val="id-ID" w:eastAsia="zh-CN" w:bidi="hi-IN"/>
        </w:rPr>
      </w:pP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t>3 = Cukup Suka</w:t>
      </w:r>
    </w:p>
    <w:p w14:paraId="798231D2" w14:textId="2CCB5D12" w:rsidR="00620ABA" w:rsidRPr="00620ABA" w:rsidRDefault="00620ABA" w:rsidP="00620ABA">
      <w:pPr>
        <w:spacing w:after="0" w:line="240" w:lineRule="auto"/>
        <w:ind w:left="851"/>
        <w:rPr>
          <w:rFonts w:ascii="Times New Roman" w:eastAsia="Times New Roman" w:hAnsi="Times New Roman"/>
          <w:color w:val="000000"/>
          <w:lang w:val="id-ID" w:eastAsia="zh-CN" w:bidi="hi-IN"/>
        </w:rPr>
      </w:pP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t>2 = Tidak Suka</w:t>
      </w:r>
    </w:p>
    <w:p w14:paraId="7769BCAA" w14:textId="10BE4905" w:rsidR="00620ABA" w:rsidRPr="00620ABA" w:rsidRDefault="00620ABA" w:rsidP="00620ABA">
      <w:pPr>
        <w:spacing w:after="0" w:line="240" w:lineRule="auto"/>
        <w:ind w:left="851"/>
        <w:rPr>
          <w:rFonts w:ascii="Times New Roman" w:eastAsia="Times New Roman" w:hAnsi="Times New Roman"/>
          <w:color w:val="000000"/>
          <w:lang w:val="id-ID" w:eastAsia="zh-CN" w:bidi="hi-IN"/>
        </w:rPr>
      </w:pP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r>
      <w:r w:rsidRPr="00620ABA">
        <w:rPr>
          <w:rFonts w:ascii="Times New Roman" w:eastAsia="Times New Roman" w:hAnsi="Times New Roman"/>
          <w:color w:val="000000"/>
          <w:lang w:val="id-ID" w:eastAsia="zh-CN" w:bidi="hi-IN"/>
        </w:rPr>
        <w:tab/>
        <w:t>1 = Sangat Tidak Suka</w:t>
      </w:r>
    </w:p>
    <w:p w14:paraId="4065EC60" w14:textId="77777777" w:rsidR="00620ABA" w:rsidRDefault="00620ABA" w:rsidP="001109CA">
      <w:pPr>
        <w:spacing w:after="160" w:line="259" w:lineRule="auto"/>
        <w:ind w:left="851"/>
        <w:rPr>
          <w:rFonts w:ascii="Times New Roman" w:eastAsia="Times New Roman" w:hAnsi="Times New Roman"/>
          <w:color w:val="000000"/>
          <w:sz w:val="24"/>
          <w:szCs w:val="24"/>
          <w:lang w:val="id-ID" w:eastAsia="zh-CN" w:bidi="hi-IN"/>
        </w:rPr>
      </w:pPr>
    </w:p>
    <w:p w14:paraId="11027125" w14:textId="77777777" w:rsidR="00620ABA" w:rsidRDefault="00620ABA" w:rsidP="00620ABA">
      <w:pPr>
        <w:spacing w:after="0" w:line="360" w:lineRule="auto"/>
        <w:ind w:left="851"/>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Berdasarkan hasil pengujian tingkat kesukaan terhadap warna, aroma dan rasa dari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F1, F2, F3, dan F4 terhadap 30 orang panelis dewasa tidak terlatih didapatkan hasil bahwa dari segi warna, aroma dan rasa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kombinasi temu mangga dan kayu secang dapat diterima oleh panelis. </w:t>
      </w:r>
    </w:p>
    <w:p w14:paraId="5DD97E0E" w14:textId="3B5F41C3" w:rsidR="00620ABA" w:rsidRPr="00620ABA" w:rsidRDefault="00620ABA" w:rsidP="00620ABA">
      <w:pPr>
        <w:spacing w:after="0" w:line="360" w:lineRule="auto"/>
        <w:ind w:left="851" w:firstLine="589"/>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Warna merah larutan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yang berasal dari kandungan </w:t>
      </w:r>
      <w:proofErr w:type="spellStart"/>
      <w:r>
        <w:rPr>
          <w:rFonts w:ascii="Times New Roman" w:eastAsia="Times New Roman" w:hAnsi="Times New Roman"/>
          <w:color w:val="000000"/>
          <w:sz w:val="24"/>
          <w:szCs w:val="24"/>
          <w:lang w:val="id-ID" w:eastAsia="zh-CN" w:bidi="hi-IN"/>
        </w:rPr>
        <w:t>brazilin</w:t>
      </w:r>
      <w:proofErr w:type="spellEnd"/>
      <w:r>
        <w:rPr>
          <w:rFonts w:ascii="Times New Roman" w:eastAsia="Times New Roman" w:hAnsi="Times New Roman"/>
          <w:color w:val="000000"/>
          <w:sz w:val="24"/>
          <w:szCs w:val="24"/>
          <w:lang w:val="id-ID" w:eastAsia="zh-CN" w:bidi="hi-IN"/>
        </w:rPr>
        <w:t xml:space="preserve"> dalam kayu secang memberikan warna yang khas pada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sedangkan kandungan </w:t>
      </w:r>
      <w:proofErr w:type="spellStart"/>
      <w:r>
        <w:rPr>
          <w:rFonts w:ascii="Times New Roman" w:eastAsia="Times New Roman" w:hAnsi="Times New Roman"/>
          <w:color w:val="000000"/>
          <w:sz w:val="24"/>
          <w:szCs w:val="24"/>
          <w:lang w:val="id-ID" w:eastAsia="zh-CN" w:bidi="hi-IN"/>
        </w:rPr>
        <w:t>curcumma</w:t>
      </w:r>
      <w:proofErr w:type="spellEnd"/>
      <w:r>
        <w:rPr>
          <w:rFonts w:ascii="Times New Roman" w:eastAsia="Times New Roman" w:hAnsi="Times New Roman"/>
          <w:color w:val="000000"/>
          <w:sz w:val="24"/>
          <w:szCs w:val="24"/>
          <w:lang w:val="id-ID" w:eastAsia="zh-CN" w:bidi="hi-IN"/>
        </w:rPr>
        <w:t xml:space="preserve"> </w:t>
      </w:r>
      <w:proofErr w:type="spellStart"/>
      <w:r>
        <w:rPr>
          <w:rFonts w:ascii="Times New Roman" w:eastAsia="Times New Roman" w:hAnsi="Times New Roman"/>
          <w:color w:val="000000"/>
          <w:sz w:val="24"/>
          <w:szCs w:val="24"/>
          <w:lang w:val="id-ID" w:eastAsia="zh-CN" w:bidi="hi-IN"/>
        </w:rPr>
        <w:t>mangosida</w:t>
      </w:r>
      <w:proofErr w:type="spellEnd"/>
      <w:r>
        <w:rPr>
          <w:rFonts w:ascii="Times New Roman" w:eastAsia="Times New Roman" w:hAnsi="Times New Roman"/>
          <w:color w:val="000000"/>
          <w:sz w:val="24"/>
          <w:szCs w:val="24"/>
          <w:lang w:val="id-ID" w:eastAsia="zh-CN" w:bidi="hi-IN"/>
        </w:rPr>
        <w:t xml:space="preserve"> dari temu mangga memberikan aroma khas dari temu mangga yang semakin diperkuat dengan penambahan </w:t>
      </w:r>
      <w:proofErr w:type="spellStart"/>
      <w:r>
        <w:rPr>
          <w:rFonts w:ascii="Times New Roman" w:eastAsia="Times New Roman" w:hAnsi="Times New Roman"/>
          <w:color w:val="000000"/>
          <w:sz w:val="24"/>
          <w:szCs w:val="24"/>
          <w:lang w:val="id-ID" w:eastAsia="zh-CN" w:bidi="hi-IN"/>
        </w:rPr>
        <w:t>essen</w:t>
      </w:r>
      <w:proofErr w:type="spellEnd"/>
      <w:r>
        <w:rPr>
          <w:rFonts w:ascii="Times New Roman" w:eastAsia="Times New Roman" w:hAnsi="Times New Roman"/>
          <w:color w:val="000000"/>
          <w:sz w:val="24"/>
          <w:szCs w:val="24"/>
          <w:lang w:val="id-ID" w:eastAsia="zh-CN" w:bidi="hi-IN"/>
        </w:rPr>
        <w:t xml:space="preserve"> mangga, dari segi rasa tidak ditemukan </w:t>
      </w:r>
      <w:r w:rsidR="00D54576">
        <w:rPr>
          <w:rFonts w:ascii="Times New Roman" w:eastAsia="Times New Roman" w:hAnsi="Times New Roman"/>
          <w:color w:val="000000"/>
          <w:sz w:val="24"/>
          <w:szCs w:val="24"/>
          <w:lang w:val="id-ID" w:eastAsia="zh-CN" w:bidi="hi-IN"/>
        </w:rPr>
        <w:t xml:space="preserve">rasa yang khas yang menunjukkan karakteristik dari tumbuhan asalnya, rasa manis yang ada dari keempat formula sama seperti </w:t>
      </w:r>
      <w:proofErr w:type="spellStart"/>
      <w:r w:rsidR="00D54576" w:rsidRPr="00D54576">
        <w:rPr>
          <w:rFonts w:ascii="Times New Roman" w:eastAsia="Times New Roman" w:hAnsi="Times New Roman"/>
          <w:i/>
          <w:iCs/>
          <w:color w:val="000000"/>
          <w:sz w:val="24"/>
          <w:szCs w:val="24"/>
          <w:lang w:val="id-ID" w:eastAsia="zh-CN" w:bidi="hi-IN"/>
        </w:rPr>
        <w:t>plain</w:t>
      </w:r>
      <w:proofErr w:type="spellEnd"/>
      <w:r w:rsidR="00D54576" w:rsidRPr="00D54576">
        <w:rPr>
          <w:rFonts w:ascii="Times New Roman" w:eastAsia="Times New Roman" w:hAnsi="Times New Roman"/>
          <w:i/>
          <w:iCs/>
          <w:color w:val="000000"/>
          <w:sz w:val="24"/>
          <w:szCs w:val="24"/>
          <w:lang w:val="id-ID" w:eastAsia="zh-CN" w:bidi="hi-IN"/>
        </w:rPr>
        <w:t xml:space="preserve"> </w:t>
      </w:r>
      <w:proofErr w:type="spellStart"/>
      <w:r w:rsidR="00D54576" w:rsidRPr="00D54576">
        <w:rPr>
          <w:rFonts w:ascii="Times New Roman" w:eastAsia="Times New Roman" w:hAnsi="Times New Roman"/>
          <w:i/>
          <w:iCs/>
          <w:color w:val="000000"/>
          <w:sz w:val="24"/>
          <w:szCs w:val="24"/>
          <w:lang w:val="id-ID" w:eastAsia="zh-CN" w:bidi="hi-IN"/>
        </w:rPr>
        <w:t>syrup</w:t>
      </w:r>
      <w:proofErr w:type="spellEnd"/>
      <w:r w:rsidR="00D54576">
        <w:rPr>
          <w:rFonts w:ascii="Times New Roman" w:eastAsia="Times New Roman" w:hAnsi="Times New Roman"/>
          <w:color w:val="000000"/>
          <w:sz w:val="24"/>
          <w:szCs w:val="24"/>
          <w:lang w:val="id-ID" w:eastAsia="zh-CN" w:bidi="hi-IN"/>
        </w:rPr>
        <w:t xml:space="preserve"> atau </w:t>
      </w:r>
      <w:proofErr w:type="spellStart"/>
      <w:r w:rsidR="00D54576">
        <w:rPr>
          <w:rFonts w:ascii="Times New Roman" w:eastAsia="Times New Roman" w:hAnsi="Times New Roman"/>
          <w:color w:val="000000"/>
          <w:sz w:val="24"/>
          <w:szCs w:val="24"/>
          <w:lang w:val="id-ID" w:eastAsia="zh-CN" w:bidi="hi-IN"/>
        </w:rPr>
        <w:t>syrup</w:t>
      </w:r>
      <w:proofErr w:type="spellEnd"/>
      <w:r w:rsidR="00D54576">
        <w:rPr>
          <w:rFonts w:ascii="Times New Roman" w:eastAsia="Times New Roman" w:hAnsi="Times New Roman"/>
          <w:color w:val="000000"/>
          <w:sz w:val="24"/>
          <w:szCs w:val="24"/>
          <w:lang w:val="id-ID" w:eastAsia="zh-CN" w:bidi="hi-IN"/>
        </w:rPr>
        <w:t xml:space="preserve"> yang terbuat hanya dari sakarosa saja.</w:t>
      </w:r>
    </w:p>
    <w:p w14:paraId="7119C830" w14:textId="5CA43713" w:rsidR="00C006F4" w:rsidRDefault="00C006F4" w:rsidP="007418ED">
      <w:pPr>
        <w:spacing w:after="160" w:line="259" w:lineRule="auto"/>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4.5</w:t>
      </w:r>
      <w:r>
        <w:rPr>
          <w:rFonts w:ascii="Times New Roman" w:eastAsia="Times New Roman" w:hAnsi="Times New Roman"/>
          <w:b/>
          <w:bCs/>
          <w:color w:val="000000"/>
          <w:sz w:val="24"/>
          <w:szCs w:val="24"/>
          <w:lang w:val="id-ID" w:eastAsia="zh-CN" w:bidi="hi-IN"/>
        </w:rPr>
        <w:tab/>
        <w:t>Aktivitas Antioksidan</w:t>
      </w:r>
    </w:p>
    <w:p w14:paraId="22E1C007" w14:textId="7896FCC7" w:rsidR="00C006F4" w:rsidRDefault="00546DCD" w:rsidP="0083080D">
      <w:pPr>
        <w:spacing w:after="0" w:line="360" w:lineRule="auto"/>
        <w:ind w:left="720" w:firstLine="720"/>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Aktivitas antioksidan diukur menggunakan metode peredaman radikal bebas DPPH, dilakukan pada </w:t>
      </w:r>
      <w:r>
        <w:rPr>
          <w:rFonts w:ascii="Franklin Gothic Book" w:eastAsia="Times New Roman" w:hAnsi="Franklin Gothic Book"/>
          <w:color w:val="000000"/>
          <w:sz w:val="24"/>
          <w:szCs w:val="24"/>
          <w:lang w:val="id-ID" w:eastAsia="zh-CN" w:bidi="hi-IN"/>
        </w:rPr>
        <w:t>λ</w:t>
      </w:r>
      <w:r>
        <w:rPr>
          <w:rFonts w:ascii="Times New Roman" w:eastAsia="Times New Roman" w:hAnsi="Times New Roman"/>
          <w:color w:val="000000"/>
          <w:sz w:val="24"/>
          <w:szCs w:val="24"/>
          <w:lang w:val="id-ID" w:eastAsia="zh-CN" w:bidi="hi-IN"/>
        </w:rPr>
        <w:t xml:space="preserve"> 515 </w:t>
      </w:r>
      <w:proofErr w:type="spellStart"/>
      <w:r>
        <w:rPr>
          <w:rFonts w:ascii="Times New Roman" w:eastAsia="Times New Roman" w:hAnsi="Times New Roman"/>
          <w:color w:val="000000"/>
          <w:sz w:val="24"/>
          <w:szCs w:val="24"/>
          <w:lang w:val="id-ID" w:eastAsia="zh-CN" w:bidi="hi-IN"/>
        </w:rPr>
        <w:t>nm</w:t>
      </w:r>
      <w:proofErr w:type="spellEnd"/>
      <w:r>
        <w:rPr>
          <w:rFonts w:ascii="Times New Roman" w:eastAsia="Times New Roman" w:hAnsi="Times New Roman"/>
          <w:color w:val="000000"/>
          <w:sz w:val="24"/>
          <w:szCs w:val="24"/>
          <w:lang w:val="id-ID" w:eastAsia="zh-CN" w:bidi="hi-IN"/>
        </w:rPr>
        <w:t xml:space="preserve">. Pada pengukuran aktivitas antioksidan digunakan lima deret konsentrasi, yaitu 5 </w:t>
      </w:r>
      <w:proofErr w:type="spellStart"/>
      <w:r>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7,5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10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12,5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dan 15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untuk F1, 10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15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20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25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dan 30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untuk F2 dan F3, serta 10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20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30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40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dan 50 </w:t>
      </w:r>
      <w:proofErr w:type="spellStart"/>
      <w:r w:rsidR="0083080D">
        <w:rPr>
          <w:rFonts w:ascii="Franklin Gothic Book" w:eastAsia="Times New Roman" w:hAnsi="Franklin Gothic Book"/>
          <w:color w:val="000000"/>
          <w:sz w:val="24"/>
          <w:szCs w:val="24"/>
          <w:lang w:val="id-ID" w:eastAsia="zh-CN" w:bidi="hi-IN"/>
        </w:rPr>
        <w:t>μ</w:t>
      </w:r>
      <w:r w:rsidR="0083080D">
        <w:rPr>
          <w:rFonts w:ascii="Times New Roman" w:eastAsia="Times New Roman" w:hAnsi="Times New Roman"/>
          <w:color w:val="000000"/>
          <w:sz w:val="24"/>
          <w:szCs w:val="24"/>
          <w:lang w:val="id-ID" w:eastAsia="zh-CN" w:bidi="hi-IN"/>
        </w:rPr>
        <w:t>g</w:t>
      </w:r>
      <w:proofErr w:type="spellEnd"/>
      <w:r w:rsidR="0083080D">
        <w:rPr>
          <w:rFonts w:ascii="Times New Roman" w:eastAsia="Times New Roman" w:hAnsi="Times New Roman"/>
          <w:color w:val="000000"/>
          <w:sz w:val="24"/>
          <w:szCs w:val="24"/>
          <w:lang w:val="id-ID" w:eastAsia="zh-CN" w:bidi="hi-IN"/>
        </w:rPr>
        <w:t xml:space="preserve">/ml untuk F4, </w:t>
      </w:r>
      <w:proofErr w:type="spellStart"/>
      <w:r w:rsidR="0083080D">
        <w:rPr>
          <w:rFonts w:ascii="Times New Roman" w:eastAsia="Times New Roman" w:hAnsi="Times New Roman"/>
          <w:color w:val="000000"/>
          <w:sz w:val="24"/>
          <w:szCs w:val="24"/>
          <w:lang w:val="id-ID" w:eastAsia="zh-CN" w:bidi="hi-IN"/>
        </w:rPr>
        <w:t>dimana</w:t>
      </w:r>
      <w:proofErr w:type="spellEnd"/>
      <w:r w:rsidR="0083080D">
        <w:rPr>
          <w:rFonts w:ascii="Times New Roman" w:eastAsia="Times New Roman" w:hAnsi="Times New Roman"/>
          <w:color w:val="000000"/>
          <w:sz w:val="24"/>
          <w:szCs w:val="24"/>
          <w:lang w:val="id-ID" w:eastAsia="zh-CN" w:bidi="hi-IN"/>
        </w:rPr>
        <w:t xml:space="preserve"> pada </w:t>
      </w:r>
      <w:proofErr w:type="spellStart"/>
      <w:r w:rsidR="0083080D">
        <w:rPr>
          <w:rFonts w:ascii="Times New Roman" w:eastAsia="Times New Roman" w:hAnsi="Times New Roman"/>
          <w:color w:val="000000"/>
          <w:sz w:val="24"/>
          <w:szCs w:val="24"/>
          <w:lang w:val="id-ID" w:eastAsia="zh-CN" w:bidi="hi-IN"/>
        </w:rPr>
        <w:t>masing</w:t>
      </w:r>
      <w:proofErr w:type="spellEnd"/>
      <w:r w:rsidR="0083080D">
        <w:rPr>
          <w:rFonts w:ascii="Times New Roman" w:eastAsia="Times New Roman" w:hAnsi="Times New Roman"/>
          <w:color w:val="000000"/>
          <w:sz w:val="24"/>
          <w:szCs w:val="24"/>
          <w:lang w:val="id-ID" w:eastAsia="zh-CN" w:bidi="hi-IN"/>
        </w:rPr>
        <w:t xml:space="preserve"> – </w:t>
      </w:r>
      <w:proofErr w:type="spellStart"/>
      <w:r w:rsidR="0083080D">
        <w:rPr>
          <w:rFonts w:ascii="Times New Roman" w:eastAsia="Times New Roman" w:hAnsi="Times New Roman"/>
          <w:color w:val="000000"/>
          <w:sz w:val="24"/>
          <w:szCs w:val="24"/>
          <w:lang w:val="id-ID" w:eastAsia="zh-CN" w:bidi="hi-IN"/>
        </w:rPr>
        <w:t>masing</w:t>
      </w:r>
      <w:proofErr w:type="spellEnd"/>
      <w:r w:rsidR="0083080D">
        <w:rPr>
          <w:rFonts w:ascii="Times New Roman" w:eastAsia="Times New Roman" w:hAnsi="Times New Roman"/>
          <w:color w:val="000000"/>
          <w:sz w:val="24"/>
          <w:szCs w:val="24"/>
          <w:lang w:val="id-ID" w:eastAsia="zh-CN" w:bidi="hi-IN"/>
        </w:rPr>
        <w:t xml:space="preserve"> pengukuran dilakukan tiga kali pengukuran.</w:t>
      </w:r>
    </w:p>
    <w:p w14:paraId="536C6683" w14:textId="10D4DF30" w:rsidR="0083080D" w:rsidRDefault="0083080D" w:rsidP="0083080D">
      <w:pPr>
        <w:spacing w:after="0" w:line="360" w:lineRule="auto"/>
        <w:ind w:left="720" w:firstLine="720"/>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 xml:space="preserve">Aktivitas antioksidan dinyatakan dalam persen penghambatannya dalam menghambat radikal bebas. Persen penghambatan ini didapatkan dari perbedaan serapan </w:t>
      </w:r>
      <w:proofErr w:type="spellStart"/>
      <w:r>
        <w:rPr>
          <w:rFonts w:ascii="Times New Roman" w:eastAsia="Times New Roman" w:hAnsi="Times New Roman"/>
          <w:color w:val="000000"/>
          <w:sz w:val="24"/>
          <w:szCs w:val="24"/>
          <w:lang w:val="id-ID" w:eastAsia="zh-CN" w:bidi="hi-IN"/>
        </w:rPr>
        <w:t>absorbansi</w:t>
      </w:r>
      <w:proofErr w:type="spellEnd"/>
      <w:r>
        <w:rPr>
          <w:rFonts w:ascii="Times New Roman" w:eastAsia="Times New Roman" w:hAnsi="Times New Roman"/>
          <w:color w:val="000000"/>
          <w:sz w:val="24"/>
          <w:szCs w:val="24"/>
          <w:lang w:val="id-ID" w:eastAsia="zh-CN" w:bidi="hi-IN"/>
        </w:rPr>
        <w:t xml:space="preserve"> </w:t>
      </w:r>
      <w:proofErr w:type="spellStart"/>
      <w:r>
        <w:rPr>
          <w:rFonts w:ascii="Times New Roman" w:eastAsia="Times New Roman" w:hAnsi="Times New Roman"/>
          <w:color w:val="000000"/>
          <w:sz w:val="24"/>
          <w:szCs w:val="24"/>
          <w:lang w:val="id-ID" w:eastAsia="zh-CN" w:bidi="hi-IN"/>
        </w:rPr>
        <w:t>blanko</w:t>
      </w:r>
      <w:proofErr w:type="spellEnd"/>
      <w:r>
        <w:rPr>
          <w:rFonts w:ascii="Times New Roman" w:eastAsia="Times New Roman" w:hAnsi="Times New Roman"/>
          <w:color w:val="000000"/>
          <w:sz w:val="24"/>
          <w:szCs w:val="24"/>
          <w:lang w:val="id-ID" w:eastAsia="zh-CN" w:bidi="hi-IN"/>
        </w:rPr>
        <w:t xml:space="preserve"> dengan </w:t>
      </w:r>
      <w:proofErr w:type="spellStart"/>
      <w:r>
        <w:rPr>
          <w:rFonts w:ascii="Times New Roman" w:eastAsia="Times New Roman" w:hAnsi="Times New Roman"/>
          <w:color w:val="000000"/>
          <w:sz w:val="24"/>
          <w:szCs w:val="24"/>
          <w:lang w:val="id-ID" w:eastAsia="zh-CN" w:bidi="hi-IN"/>
        </w:rPr>
        <w:t>absorbansi</w:t>
      </w:r>
      <w:proofErr w:type="spellEnd"/>
      <w:r>
        <w:rPr>
          <w:rFonts w:ascii="Times New Roman" w:eastAsia="Times New Roman" w:hAnsi="Times New Roman"/>
          <w:color w:val="000000"/>
          <w:sz w:val="24"/>
          <w:szCs w:val="24"/>
          <w:lang w:val="id-ID" w:eastAsia="zh-CN" w:bidi="hi-IN"/>
        </w:rPr>
        <w:t xml:space="preserve"> sisa radikal bebas yang telah bereaksi </w:t>
      </w:r>
      <w:r>
        <w:rPr>
          <w:rFonts w:ascii="Times New Roman" w:eastAsia="Times New Roman" w:hAnsi="Times New Roman"/>
          <w:color w:val="000000"/>
          <w:sz w:val="24"/>
          <w:szCs w:val="24"/>
          <w:lang w:val="id-ID" w:eastAsia="zh-CN" w:bidi="hi-IN"/>
        </w:rPr>
        <w:lastRenderedPageBreak/>
        <w:t>dengan sampel. Selanjutnya dibuat persamaan regresi linear dari pengaruh konsentrasi terhadap persen penghambatan untuk mencari nilai IC</w:t>
      </w:r>
      <w:r w:rsidRPr="0083080D">
        <w:rPr>
          <w:rFonts w:ascii="Times New Roman" w:eastAsia="Times New Roman" w:hAnsi="Times New Roman"/>
          <w:color w:val="000000"/>
          <w:sz w:val="24"/>
          <w:szCs w:val="24"/>
          <w:vertAlign w:val="subscript"/>
          <w:lang w:val="id-ID" w:eastAsia="zh-CN" w:bidi="hi-IN"/>
        </w:rPr>
        <w:t>50</w:t>
      </w:r>
      <w:r>
        <w:rPr>
          <w:rFonts w:ascii="Times New Roman" w:eastAsia="Times New Roman" w:hAnsi="Times New Roman"/>
          <w:color w:val="000000"/>
          <w:sz w:val="24"/>
          <w:szCs w:val="24"/>
          <w:lang w:val="id-ID" w:eastAsia="zh-CN" w:bidi="hi-IN"/>
        </w:rPr>
        <w:t xml:space="preserve"> dari sampel.</w:t>
      </w:r>
    </w:p>
    <w:p w14:paraId="5182F314" w14:textId="11570A70" w:rsidR="0083080D" w:rsidRDefault="0083080D" w:rsidP="0083080D">
      <w:pPr>
        <w:spacing w:after="0" w:line="360" w:lineRule="auto"/>
        <w:ind w:left="720" w:firstLine="720"/>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Besarnya aktivitas antioksidan ditandai dengan nila IC</w:t>
      </w:r>
      <w:r w:rsidRPr="0083080D">
        <w:rPr>
          <w:rFonts w:ascii="Times New Roman" w:eastAsia="Times New Roman" w:hAnsi="Times New Roman"/>
          <w:color w:val="000000"/>
          <w:sz w:val="24"/>
          <w:szCs w:val="24"/>
          <w:vertAlign w:val="subscript"/>
          <w:lang w:val="id-ID" w:eastAsia="zh-CN" w:bidi="hi-IN"/>
        </w:rPr>
        <w:t>50</w:t>
      </w:r>
      <w:r>
        <w:rPr>
          <w:rFonts w:ascii="Times New Roman" w:eastAsia="Times New Roman" w:hAnsi="Times New Roman"/>
          <w:color w:val="000000"/>
          <w:sz w:val="24"/>
          <w:szCs w:val="24"/>
          <w:lang w:val="id-ID" w:eastAsia="zh-CN" w:bidi="hi-IN"/>
        </w:rPr>
        <w:t xml:space="preserve"> yaitu konsentrasi larutan sampel yang dibutuhkan untuk menghambat 50% radikal bebas DPPH, semakin kecil nilai IC50 menunjukkan semakin tinggi aktivitas antioksidan, </w:t>
      </w:r>
      <w:proofErr w:type="spellStart"/>
      <w:r>
        <w:rPr>
          <w:rFonts w:ascii="Times New Roman" w:eastAsia="Times New Roman" w:hAnsi="Times New Roman"/>
          <w:color w:val="000000"/>
          <w:sz w:val="24"/>
          <w:szCs w:val="24"/>
          <w:lang w:val="id-ID" w:eastAsia="zh-CN" w:bidi="hi-IN"/>
        </w:rPr>
        <w:t>dimana</w:t>
      </w:r>
      <w:proofErr w:type="spellEnd"/>
      <w:r>
        <w:rPr>
          <w:rFonts w:ascii="Times New Roman" w:eastAsia="Times New Roman" w:hAnsi="Times New Roman"/>
          <w:color w:val="000000"/>
          <w:sz w:val="24"/>
          <w:szCs w:val="24"/>
          <w:lang w:val="id-ID" w:eastAsia="zh-CN" w:bidi="hi-IN"/>
        </w:rPr>
        <w:t xml:space="preserve"> suatu bahan dinyatakan memiliki kapasitas antioksidan sangat kuat apabila memiliki nilai IC</w:t>
      </w:r>
      <w:r w:rsidRPr="0083080D">
        <w:rPr>
          <w:rFonts w:ascii="Times New Roman" w:eastAsia="Times New Roman" w:hAnsi="Times New Roman"/>
          <w:color w:val="000000"/>
          <w:sz w:val="24"/>
          <w:szCs w:val="24"/>
          <w:vertAlign w:val="subscript"/>
          <w:lang w:val="id-ID" w:eastAsia="zh-CN" w:bidi="hi-IN"/>
        </w:rPr>
        <w:t>50</w:t>
      </w:r>
      <w:r>
        <w:rPr>
          <w:rFonts w:ascii="Times New Roman" w:eastAsia="Times New Roman" w:hAnsi="Times New Roman"/>
          <w:color w:val="000000"/>
          <w:sz w:val="24"/>
          <w:szCs w:val="24"/>
          <w:lang w:val="id-ID" w:eastAsia="zh-CN" w:bidi="hi-IN"/>
        </w:rPr>
        <w:t xml:space="preserve"> &lt; 50 </w:t>
      </w:r>
      <w:proofErr w:type="spellStart"/>
      <w:r>
        <w:rPr>
          <w:rFonts w:ascii="Franklin Gothic Book" w:eastAsia="Times New Roman" w:hAnsi="Franklin Gothic Book"/>
          <w:color w:val="000000"/>
          <w:sz w:val="24"/>
          <w:szCs w:val="24"/>
          <w:lang w:val="id-ID" w:eastAsia="zh-CN" w:bidi="hi-IN"/>
        </w:rPr>
        <w:t>μ</w:t>
      </w:r>
      <w:r>
        <w:rPr>
          <w:rFonts w:ascii="Times New Roman" w:eastAsia="Times New Roman" w:hAnsi="Times New Roman"/>
          <w:color w:val="000000"/>
          <w:sz w:val="24"/>
          <w:szCs w:val="24"/>
          <w:lang w:val="id-ID" w:eastAsia="zh-CN" w:bidi="hi-IN"/>
        </w:rPr>
        <w:t>g</w:t>
      </w:r>
      <w:proofErr w:type="spellEnd"/>
      <w:r>
        <w:rPr>
          <w:rFonts w:ascii="Times New Roman" w:eastAsia="Times New Roman" w:hAnsi="Times New Roman"/>
          <w:color w:val="000000"/>
          <w:sz w:val="24"/>
          <w:szCs w:val="24"/>
          <w:lang w:val="id-ID" w:eastAsia="zh-CN" w:bidi="hi-IN"/>
        </w:rPr>
        <w:t xml:space="preserve">/ml, kuat 50 – 100 </w:t>
      </w:r>
      <w:proofErr w:type="spellStart"/>
      <w:r>
        <w:rPr>
          <w:rFonts w:ascii="Franklin Gothic Book" w:eastAsia="Times New Roman" w:hAnsi="Franklin Gothic Book"/>
          <w:color w:val="000000"/>
          <w:sz w:val="24"/>
          <w:szCs w:val="24"/>
          <w:lang w:val="id-ID" w:eastAsia="zh-CN" w:bidi="hi-IN"/>
        </w:rPr>
        <w:t>μ</w:t>
      </w:r>
      <w:r>
        <w:rPr>
          <w:rFonts w:ascii="Times New Roman" w:eastAsia="Times New Roman" w:hAnsi="Times New Roman"/>
          <w:color w:val="000000"/>
          <w:sz w:val="24"/>
          <w:szCs w:val="24"/>
          <w:lang w:val="id-ID" w:eastAsia="zh-CN" w:bidi="hi-IN"/>
        </w:rPr>
        <w:t>g</w:t>
      </w:r>
      <w:proofErr w:type="spellEnd"/>
      <w:r>
        <w:rPr>
          <w:rFonts w:ascii="Times New Roman" w:eastAsia="Times New Roman" w:hAnsi="Times New Roman"/>
          <w:color w:val="000000"/>
          <w:sz w:val="24"/>
          <w:szCs w:val="24"/>
          <w:lang w:val="id-ID" w:eastAsia="zh-CN" w:bidi="hi-IN"/>
        </w:rPr>
        <w:t xml:space="preserve">/ml, sedang 101 – 150 </w:t>
      </w:r>
      <w:proofErr w:type="spellStart"/>
      <w:r>
        <w:rPr>
          <w:rFonts w:ascii="Franklin Gothic Book" w:eastAsia="Times New Roman" w:hAnsi="Franklin Gothic Book"/>
          <w:color w:val="000000"/>
          <w:sz w:val="24"/>
          <w:szCs w:val="24"/>
          <w:lang w:val="id-ID" w:eastAsia="zh-CN" w:bidi="hi-IN"/>
        </w:rPr>
        <w:t>μ</w:t>
      </w:r>
      <w:r>
        <w:rPr>
          <w:rFonts w:ascii="Times New Roman" w:eastAsia="Times New Roman" w:hAnsi="Times New Roman"/>
          <w:color w:val="000000"/>
          <w:sz w:val="24"/>
          <w:szCs w:val="24"/>
          <w:lang w:val="id-ID" w:eastAsia="zh-CN" w:bidi="hi-IN"/>
        </w:rPr>
        <w:t>g</w:t>
      </w:r>
      <w:proofErr w:type="spellEnd"/>
      <w:r>
        <w:rPr>
          <w:rFonts w:ascii="Times New Roman" w:eastAsia="Times New Roman" w:hAnsi="Times New Roman"/>
          <w:color w:val="000000"/>
          <w:sz w:val="24"/>
          <w:szCs w:val="24"/>
          <w:lang w:val="id-ID" w:eastAsia="zh-CN" w:bidi="hi-IN"/>
        </w:rPr>
        <w:t>/ml dan lemah apabila memiliki  nilai IC</w:t>
      </w:r>
      <w:r w:rsidRPr="0083080D">
        <w:rPr>
          <w:rFonts w:ascii="Times New Roman" w:eastAsia="Times New Roman" w:hAnsi="Times New Roman"/>
          <w:color w:val="000000"/>
          <w:sz w:val="24"/>
          <w:szCs w:val="24"/>
          <w:vertAlign w:val="subscript"/>
          <w:lang w:val="id-ID" w:eastAsia="zh-CN" w:bidi="hi-IN"/>
        </w:rPr>
        <w:t>50</w:t>
      </w:r>
      <w:r>
        <w:rPr>
          <w:rFonts w:ascii="Times New Roman" w:eastAsia="Times New Roman" w:hAnsi="Times New Roman"/>
          <w:color w:val="000000"/>
          <w:sz w:val="24"/>
          <w:szCs w:val="24"/>
          <w:lang w:val="id-ID" w:eastAsia="zh-CN" w:bidi="hi-IN"/>
        </w:rPr>
        <w:t xml:space="preserve"> &gt; 150 </w:t>
      </w:r>
      <w:proofErr w:type="spellStart"/>
      <w:r>
        <w:rPr>
          <w:rFonts w:ascii="Franklin Gothic Book" w:eastAsia="Times New Roman" w:hAnsi="Franklin Gothic Book"/>
          <w:color w:val="000000"/>
          <w:sz w:val="24"/>
          <w:szCs w:val="24"/>
          <w:lang w:val="id-ID" w:eastAsia="zh-CN" w:bidi="hi-IN"/>
        </w:rPr>
        <w:t>μ</w:t>
      </w:r>
      <w:r>
        <w:rPr>
          <w:rFonts w:ascii="Times New Roman" w:eastAsia="Times New Roman" w:hAnsi="Times New Roman"/>
          <w:color w:val="000000"/>
          <w:sz w:val="24"/>
          <w:szCs w:val="24"/>
          <w:lang w:val="id-ID" w:eastAsia="zh-CN" w:bidi="hi-IN"/>
        </w:rPr>
        <w:t>g</w:t>
      </w:r>
      <w:proofErr w:type="spellEnd"/>
      <w:r>
        <w:rPr>
          <w:rFonts w:ascii="Times New Roman" w:eastAsia="Times New Roman" w:hAnsi="Times New Roman"/>
          <w:color w:val="000000"/>
          <w:sz w:val="24"/>
          <w:szCs w:val="24"/>
          <w:lang w:val="id-ID" w:eastAsia="zh-CN" w:bidi="hi-IN"/>
        </w:rPr>
        <w:t>/ml.</w:t>
      </w:r>
    </w:p>
    <w:p w14:paraId="53383072" w14:textId="3A696B6A" w:rsidR="00B03BB0" w:rsidRDefault="00B03BB0" w:rsidP="00B03BB0">
      <w:pPr>
        <w:spacing w:after="0" w:line="360" w:lineRule="auto"/>
        <w:ind w:hanging="11"/>
        <w:jc w:val="center"/>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Tabel V.</w:t>
      </w:r>
      <w:r w:rsidR="00620ABA">
        <w:rPr>
          <w:rFonts w:ascii="Times New Roman" w:eastAsia="Times New Roman" w:hAnsi="Times New Roman"/>
          <w:color w:val="000000"/>
          <w:sz w:val="24"/>
          <w:szCs w:val="24"/>
          <w:lang w:val="id-ID" w:eastAsia="zh-CN" w:bidi="hi-IN"/>
        </w:rPr>
        <w:t>5</w:t>
      </w:r>
      <w:r>
        <w:rPr>
          <w:rFonts w:ascii="Times New Roman" w:eastAsia="Times New Roman" w:hAnsi="Times New Roman"/>
          <w:color w:val="000000"/>
          <w:sz w:val="24"/>
          <w:szCs w:val="24"/>
          <w:lang w:val="id-ID" w:eastAsia="zh-CN" w:bidi="hi-IN"/>
        </w:rPr>
        <w:t xml:space="preserve"> Aktivitas antioksidan</w:t>
      </w:r>
    </w:p>
    <w:tbl>
      <w:tblPr>
        <w:tblW w:w="1920" w:type="dxa"/>
        <w:jc w:val="center"/>
        <w:tblLook w:val="04A0" w:firstRow="1" w:lastRow="0" w:firstColumn="1" w:lastColumn="0" w:noHBand="0" w:noVBand="1"/>
      </w:tblPr>
      <w:tblGrid>
        <w:gridCol w:w="960"/>
        <w:gridCol w:w="960"/>
      </w:tblGrid>
      <w:tr w:rsidR="00B03BB0" w:rsidRPr="00B03BB0" w14:paraId="1BF51C71" w14:textId="77777777" w:rsidTr="00B03BB0">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auto" w:fill="FFE599" w:themeFill="accent4" w:themeFillTint="66"/>
            <w:noWrap/>
            <w:vAlign w:val="center"/>
            <w:hideMark/>
          </w:tcPr>
          <w:p w14:paraId="3205E671"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Sampel</w:t>
            </w:r>
          </w:p>
        </w:tc>
        <w:tc>
          <w:tcPr>
            <w:tcW w:w="960" w:type="dxa"/>
            <w:tcBorders>
              <w:top w:val="single" w:sz="4" w:space="0" w:color="auto"/>
              <w:left w:val="nil"/>
              <w:bottom w:val="single" w:sz="4" w:space="0" w:color="auto"/>
              <w:right w:val="single" w:sz="4" w:space="0" w:color="auto"/>
            </w:tcBorders>
            <w:shd w:val="clear" w:color="auto" w:fill="FFE599" w:themeFill="accent4" w:themeFillTint="66"/>
            <w:noWrap/>
            <w:vAlign w:val="center"/>
            <w:hideMark/>
          </w:tcPr>
          <w:p w14:paraId="276655C5"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IC50</w:t>
            </w:r>
          </w:p>
        </w:tc>
      </w:tr>
      <w:tr w:rsidR="00B03BB0" w:rsidRPr="00B03BB0" w14:paraId="42EA5C4E" w14:textId="77777777" w:rsidTr="00B03BB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550E588" w14:textId="77777777" w:rsidR="00B03BB0" w:rsidRPr="00B03BB0" w:rsidRDefault="00B03BB0" w:rsidP="00B03BB0">
            <w:pPr>
              <w:spacing w:after="0" w:line="240" w:lineRule="auto"/>
              <w:jc w:val="center"/>
              <w:rPr>
                <w:rFonts w:eastAsia="Times New Roman" w:cs="Calibri"/>
                <w:color w:val="000000"/>
                <w:lang w:val="id-ID" w:eastAsia="zh-CN" w:bidi="hi-IN"/>
              </w:rPr>
            </w:pPr>
            <w:proofErr w:type="spellStart"/>
            <w:r w:rsidRPr="00B03BB0">
              <w:rPr>
                <w:rFonts w:eastAsia="Times New Roman" w:cs="Calibri"/>
                <w:color w:val="000000"/>
                <w:lang w:val="id-ID" w:eastAsia="zh-CN" w:bidi="hi-IN"/>
              </w:rPr>
              <w:t>Vit</w:t>
            </w:r>
            <w:proofErr w:type="spellEnd"/>
            <w:r w:rsidRPr="00B03BB0">
              <w:rPr>
                <w:rFonts w:eastAsia="Times New Roman" w:cs="Calibri"/>
                <w:color w:val="000000"/>
                <w:lang w:val="id-ID" w:eastAsia="zh-CN" w:bidi="hi-IN"/>
              </w:rPr>
              <w:t xml:space="preserve"> C</w:t>
            </w:r>
          </w:p>
        </w:tc>
        <w:tc>
          <w:tcPr>
            <w:tcW w:w="960" w:type="dxa"/>
            <w:tcBorders>
              <w:top w:val="nil"/>
              <w:left w:val="nil"/>
              <w:bottom w:val="single" w:sz="4" w:space="0" w:color="auto"/>
              <w:right w:val="single" w:sz="4" w:space="0" w:color="auto"/>
            </w:tcBorders>
            <w:shd w:val="clear" w:color="auto" w:fill="auto"/>
            <w:noWrap/>
            <w:vAlign w:val="center"/>
            <w:hideMark/>
          </w:tcPr>
          <w:p w14:paraId="2B825B03"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2,896</w:t>
            </w:r>
          </w:p>
        </w:tc>
      </w:tr>
      <w:tr w:rsidR="00B03BB0" w:rsidRPr="00B03BB0" w14:paraId="3A3A8843" w14:textId="77777777" w:rsidTr="00B03BB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E3EA7D"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F1</w:t>
            </w:r>
          </w:p>
        </w:tc>
        <w:tc>
          <w:tcPr>
            <w:tcW w:w="960" w:type="dxa"/>
            <w:tcBorders>
              <w:top w:val="nil"/>
              <w:left w:val="nil"/>
              <w:bottom w:val="single" w:sz="4" w:space="0" w:color="auto"/>
              <w:right w:val="single" w:sz="4" w:space="0" w:color="auto"/>
            </w:tcBorders>
            <w:shd w:val="clear" w:color="auto" w:fill="auto"/>
            <w:noWrap/>
            <w:vAlign w:val="center"/>
            <w:hideMark/>
          </w:tcPr>
          <w:p w14:paraId="49A78232" w14:textId="67898C90"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11,298</w:t>
            </w:r>
          </w:p>
        </w:tc>
      </w:tr>
      <w:tr w:rsidR="00B03BB0" w:rsidRPr="00B03BB0" w14:paraId="71752355" w14:textId="77777777" w:rsidTr="00B03BB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728A52D8"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F2</w:t>
            </w:r>
          </w:p>
        </w:tc>
        <w:tc>
          <w:tcPr>
            <w:tcW w:w="960" w:type="dxa"/>
            <w:tcBorders>
              <w:top w:val="nil"/>
              <w:left w:val="nil"/>
              <w:bottom w:val="single" w:sz="4" w:space="0" w:color="auto"/>
              <w:right w:val="single" w:sz="4" w:space="0" w:color="auto"/>
            </w:tcBorders>
            <w:shd w:val="clear" w:color="auto" w:fill="auto"/>
            <w:noWrap/>
            <w:vAlign w:val="center"/>
            <w:hideMark/>
          </w:tcPr>
          <w:p w14:paraId="3F9926E0" w14:textId="71FA6D5A"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42,206</w:t>
            </w:r>
          </w:p>
        </w:tc>
      </w:tr>
      <w:tr w:rsidR="00B03BB0" w:rsidRPr="00B03BB0" w14:paraId="1B799636" w14:textId="77777777" w:rsidTr="00B03BB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5D96A6B"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F3</w:t>
            </w:r>
          </w:p>
        </w:tc>
        <w:tc>
          <w:tcPr>
            <w:tcW w:w="960" w:type="dxa"/>
            <w:tcBorders>
              <w:top w:val="nil"/>
              <w:left w:val="nil"/>
              <w:bottom w:val="single" w:sz="4" w:space="0" w:color="auto"/>
              <w:right w:val="single" w:sz="4" w:space="0" w:color="auto"/>
            </w:tcBorders>
            <w:shd w:val="clear" w:color="auto" w:fill="auto"/>
            <w:noWrap/>
            <w:vAlign w:val="center"/>
            <w:hideMark/>
          </w:tcPr>
          <w:p w14:paraId="70D44C22" w14:textId="1426D78D"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48,398</w:t>
            </w:r>
          </w:p>
        </w:tc>
      </w:tr>
      <w:tr w:rsidR="00B03BB0" w:rsidRPr="00B03BB0" w14:paraId="1278A40A" w14:textId="77777777" w:rsidTr="00B03BB0">
        <w:trPr>
          <w:trHeight w:val="300"/>
          <w:jc w:val="center"/>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8451C9" w14:textId="77777777"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F4</w:t>
            </w:r>
          </w:p>
        </w:tc>
        <w:tc>
          <w:tcPr>
            <w:tcW w:w="960" w:type="dxa"/>
            <w:tcBorders>
              <w:top w:val="nil"/>
              <w:left w:val="nil"/>
              <w:bottom w:val="single" w:sz="4" w:space="0" w:color="auto"/>
              <w:right w:val="single" w:sz="4" w:space="0" w:color="auto"/>
            </w:tcBorders>
            <w:shd w:val="clear" w:color="auto" w:fill="auto"/>
            <w:noWrap/>
            <w:vAlign w:val="center"/>
            <w:hideMark/>
          </w:tcPr>
          <w:p w14:paraId="49426063" w14:textId="7A99FE2F" w:rsidR="00B03BB0" w:rsidRPr="00B03BB0" w:rsidRDefault="00B03BB0" w:rsidP="00B03BB0">
            <w:pPr>
              <w:spacing w:after="0" w:line="240" w:lineRule="auto"/>
              <w:jc w:val="center"/>
              <w:rPr>
                <w:rFonts w:eastAsia="Times New Roman" w:cs="Calibri"/>
                <w:color w:val="000000"/>
                <w:lang w:val="id-ID" w:eastAsia="zh-CN" w:bidi="hi-IN"/>
              </w:rPr>
            </w:pPr>
            <w:r w:rsidRPr="00B03BB0">
              <w:rPr>
                <w:rFonts w:eastAsia="Times New Roman" w:cs="Calibri"/>
                <w:color w:val="000000"/>
                <w:lang w:val="id-ID" w:eastAsia="zh-CN" w:bidi="hi-IN"/>
              </w:rPr>
              <w:t>75,649</w:t>
            </w:r>
          </w:p>
        </w:tc>
      </w:tr>
    </w:tbl>
    <w:p w14:paraId="17B58E47" w14:textId="1DFBE0CA" w:rsidR="00B03BB0" w:rsidRDefault="00B03BB0" w:rsidP="0083080D">
      <w:pPr>
        <w:spacing w:after="0" w:line="360" w:lineRule="auto"/>
        <w:ind w:left="720" w:firstLine="720"/>
        <w:jc w:val="both"/>
        <w:rPr>
          <w:rFonts w:ascii="Times New Roman" w:eastAsia="Times New Roman" w:hAnsi="Times New Roman"/>
          <w:color w:val="000000"/>
          <w:sz w:val="24"/>
          <w:szCs w:val="24"/>
          <w:lang w:val="id-ID" w:eastAsia="zh-CN" w:bidi="hi-IN"/>
        </w:rPr>
      </w:pPr>
    </w:p>
    <w:p w14:paraId="58896A96" w14:textId="2E250AEB" w:rsidR="00B03BB0" w:rsidRDefault="00B03BB0" w:rsidP="0083080D">
      <w:pPr>
        <w:spacing w:after="0" w:line="360" w:lineRule="auto"/>
        <w:ind w:left="720" w:firstLine="720"/>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Pada penelitian</w:t>
      </w:r>
      <w:r w:rsidR="00D54576">
        <w:rPr>
          <w:rFonts w:ascii="Times New Roman" w:eastAsia="Times New Roman" w:hAnsi="Times New Roman"/>
          <w:color w:val="000000"/>
          <w:sz w:val="24"/>
          <w:szCs w:val="24"/>
          <w:lang w:val="id-ID" w:eastAsia="zh-CN" w:bidi="hi-IN"/>
        </w:rPr>
        <w:t xml:space="preserve"> </w:t>
      </w:r>
      <w:r>
        <w:rPr>
          <w:rFonts w:ascii="Times New Roman" w:eastAsia="Times New Roman" w:hAnsi="Times New Roman"/>
          <w:color w:val="000000"/>
          <w:sz w:val="24"/>
          <w:szCs w:val="24"/>
          <w:lang w:val="id-ID" w:eastAsia="zh-CN" w:bidi="hi-IN"/>
        </w:rPr>
        <w:t xml:space="preserve">yang telah dilakukan diperoleh hasil bahwa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kombinasi temu mangga dan kayu secang formula 1, 2 dan 3 masuk dalam kategori antioksidan sangat kuat, sementara formula 4 termasuk ke dalam kategori antioksidan kuat. Formula 1 memiliki aktivitas antioksidan terbaik dengan nilai IC</w:t>
      </w:r>
      <w:r w:rsidRPr="00B03BB0">
        <w:rPr>
          <w:rFonts w:ascii="Times New Roman" w:eastAsia="Times New Roman" w:hAnsi="Times New Roman"/>
          <w:color w:val="000000"/>
          <w:sz w:val="24"/>
          <w:szCs w:val="24"/>
          <w:vertAlign w:val="subscript"/>
          <w:lang w:val="id-ID" w:eastAsia="zh-CN" w:bidi="hi-IN"/>
        </w:rPr>
        <w:t>50</w:t>
      </w:r>
      <w:r>
        <w:rPr>
          <w:rFonts w:ascii="Times New Roman" w:eastAsia="Times New Roman" w:hAnsi="Times New Roman"/>
          <w:color w:val="000000"/>
          <w:sz w:val="24"/>
          <w:szCs w:val="24"/>
          <w:lang w:val="id-ID" w:eastAsia="zh-CN" w:bidi="hi-IN"/>
        </w:rPr>
        <w:t xml:space="preserve"> sebesar 11,298 </w:t>
      </w:r>
      <w:proofErr w:type="spellStart"/>
      <w:r>
        <w:rPr>
          <w:rFonts w:ascii="Franklin Gothic Book" w:eastAsia="Times New Roman" w:hAnsi="Franklin Gothic Book"/>
          <w:color w:val="000000"/>
          <w:sz w:val="24"/>
          <w:szCs w:val="24"/>
          <w:lang w:val="id-ID" w:eastAsia="zh-CN" w:bidi="hi-IN"/>
        </w:rPr>
        <w:t>μ</w:t>
      </w:r>
      <w:r>
        <w:rPr>
          <w:rFonts w:ascii="Times New Roman" w:eastAsia="Times New Roman" w:hAnsi="Times New Roman"/>
          <w:color w:val="000000"/>
          <w:sz w:val="24"/>
          <w:szCs w:val="24"/>
          <w:lang w:val="id-ID" w:eastAsia="zh-CN" w:bidi="hi-IN"/>
        </w:rPr>
        <w:t>g</w:t>
      </w:r>
      <w:proofErr w:type="spellEnd"/>
      <w:r>
        <w:rPr>
          <w:rFonts w:ascii="Times New Roman" w:eastAsia="Times New Roman" w:hAnsi="Times New Roman"/>
          <w:color w:val="000000"/>
          <w:sz w:val="24"/>
          <w:szCs w:val="24"/>
          <w:lang w:val="id-ID" w:eastAsia="zh-CN" w:bidi="hi-IN"/>
        </w:rPr>
        <w:t>/ml.</w:t>
      </w:r>
    </w:p>
    <w:p w14:paraId="3053A7A3" w14:textId="77777777" w:rsidR="0083080D" w:rsidRPr="00546DCD" w:rsidRDefault="0083080D" w:rsidP="00546DCD">
      <w:pPr>
        <w:spacing w:after="160" w:line="259" w:lineRule="auto"/>
        <w:ind w:left="720" w:firstLine="720"/>
        <w:rPr>
          <w:rFonts w:ascii="Times New Roman" w:eastAsia="Times New Roman" w:hAnsi="Times New Roman"/>
          <w:color w:val="000000"/>
          <w:sz w:val="24"/>
          <w:szCs w:val="24"/>
          <w:lang w:val="id-ID" w:eastAsia="zh-CN" w:bidi="hi-IN"/>
        </w:rPr>
      </w:pPr>
    </w:p>
    <w:p w14:paraId="2875114A" w14:textId="77777777" w:rsidR="00D54576" w:rsidRDefault="00D54576">
      <w:pPr>
        <w:spacing w:after="160" w:line="259" w:lineRule="auto"/>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br w:type="page"/>
      </w:r>
    </w:p>
    <w:p w14:paraId="1D2EDCD5" w14:textId="418ED86F" w:rsidR="007418ED" w:rsidRDefault="007418ED" w:rsidP="009F0F40">
      <w:pPr>
        <w:spacing w:after="0" w:line="240" w:lineRule="auto"/>
        <w:ind w:left="72"/>
        <w:jc w:val="center"/>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lastRenderedPageBreak/>
        <w:t>BAB V</w:t>
      </w:r>
      <w:r w:rsidR="00D54576">
        <w:rPr>
          <w:rFonts w:ascii="Times New Roman" w:eastAsia="Times New Roman" w:hAnsi="Times New Roman"/>
          <w:b/>
          <w:bCs/>
          <w:color w:val="000000"/>
          <w:sz w:val="24"/>
          <w:szCs w:val="24"/>
          <w:lang w:val="id-ID" w:eastAsia="zh-CN" w:bidi="hi-IN"/>
        </w:rPr>
        <w:t>I</w:t>
      </w:r>
    </w:p>
    <w:p w14:paraId="3F7B2BD4" w14:textId="77777777" w:rsidR="007418ED" w:rsidRDefault="007418ED" w:rsidP="009F0F40">
      <w:pPr>
        <w:spacing w:after="0" w:line="240" w:lineRule="auto"/>
        <w:ind w:left="72"/>
        <w:jc w:val="center"/>
        <w:rPr>
          <w:rFonts w:ascii="Times New Roman" w:eastAsia="Times New Roman" w:hAnsi="Times New Roman"/>
          <w:b/>
          <w:bCs/>
          <w:color w:val="000000"/>
          <w:sz w:val="24"/>
          <w:szCs w:val="24"/>
          <w:lang w:val="id-ID" w:eastAsia="zh-CN" w:bidi="hi-IN"/>
        </w:rPr>
      </w:pPr>
    </w:p>
    <w:p w14:paraId="5108D939" w14:textId="2012015A" w:rsidR="009F0F40" w:rsidRPr="009F0F40" w:rsidRDefault="00D54576" w:rsidP="009F0F40">
      <w:pPr>
        <w:spacing w:after="0" w:line="240" w:lineRule="auto"/>
        <w:ind w:left="72"/>
        <w:jc w:val="center"/>
        <w:rPr>
          <w:rFonts w:ascii="Times New Roman" w:eastAsia="Times New Roman" w:hAnsi="Times New Roman"/>
          <w:sz w:val="24"/>
          <w:szCs w:val="24"/>
          <w:lang w:val="id-ID" w:eastAsia="zh-CN" w:bidi="hi-IN"/>
        </w:rPr>
      </w:pPr>
      <w:r>
        <w:rPr>
          <w:rFonts w:ascii="Times New Roman" w:eastAsia="Times New Roman" w:hAnsi="Times New Roman"/>
          <w:b/>
          <w:bCs/>
          <w:color w:val="000000"/>
          <w:sz w:val="24"/>
          <w:szCs w:val="24"/>
          <w:lang w:val="id-ID" w:eastAsia="zh-CN" w:bidi="hi-IN"/>
        </w:rPr>
        <w:t>SIMPULAN DAN SARAN</w:t>
      </w:r>
    </w:p>
    <w:p w14:paraId="5B824888" w14:textId="77777777" w:rsidR="009F0F40" w:rsidRPr="009F0F40" w:rsidRDefault="009F0F40" w:rsidP="009F0F40">
      <w:pPr>
        <w:spacing w:after="0" w:line="240" w:lineRule="auto"/>
        <w:ind w:left="72"/>
        <w:jc w:val="center"/>
        <w:rPr>
          <w:rFonts w:ascii="Times New Roman" w:eastAsia="Times New Roman" w:hAnsi="Times New Roman"/>
          <w:sz w:val="24"/>
          <w:szCs w:val="24"/>
          <w:lang w:val="id-ID" w:eastAsia="zh-CN" w:bidi="hi-IN"/>
        </w:rPr>
      </w:pPr>
      <w:r w:rsidRPr="009F0F40">
        <w:rPr>
          <w:rFonts w:ascii="Times New Roman" w:eastAsia="Times New Roman" w:hAnsi="Times New Roman"/>
          <w:b/>
          <w:bCs/>
          <w:color w:val="FF0000"/>
          <w:sz w:val="24"/>
          <w:szCs w:val="24"/>
          <w:lang w:val="id-ID" w:eastAsia="zh-CN" w:bidi="hi-IN"/>
        </w:rPr>
        <w:t> </w:t>
      </w:r>
    </w:p>
    <w:p w14:paraId="302567AB" w14:textId="77777777" w:rsidR="009F0F40" w:rsidRPr="009F0F40" w:rsidRDefault="009F0F40" w:rsidP="009F0F40">
      <w:pPr>
        <w:spacing w:after="0" w:line="240" w:lineRule="auto"/>
        <w:rPr>
          <w:rFonts w:ascii="Times New Roman" w:eastAsia="Times New Roman" w:hAnsi="Times New Roman"/>
          <w:sz w:val="24"/>
          <w:szCs w:val="24"/>
          <w:lang w:val="id-ID" w:eastAsia="zh-CN" w:bidi="hi-IN"/>
        </w:rPr>
      </w:pPr>
    </w:p>
    <w:p w14:paraId="6EB063E3" w14:textId="13169E29" w:rsidR="009F0F40" w:rsidRDefault="00D54576" w:rsidP="009F0F40">
      <w:pPr>
        <w:spacing w:after="0" w:line="240" w:lineRule="auto"/>
        <w:jc w:val="both"/>
        <w:rPr>
          <w:rFonts w:ascii="Times New Roman" w:eastAsia="Times New Roman" w:hAnsi="Times New Roman"/>
          <w:b/>
          <w:bCs/>
          <w:color w:val="000000"/>
          <w:sz w:val="24"/>
          <w:szCs w:val="24"/>
          <w:lang w:val="id-ID" w:eastAsia="zh-CN" w:bidi="hi-IN"/>
        </w:rPr>
      </w:pPr>
      <w:r>
        <w:rPr>
          <w:rFonts w:ascii="Times New Roman" w:eastAsia="Times New Roman" w:hAnsi="Times New Roman"/>
          <w:b/>
          <w:bCs/>
          <w:color w:val="000000"/>
          <w:sz w:val="24"/>
          <w:szCs w:val="24"/>
          <w:lang w:val="id-ID" w:eastAsia="zh-CN" w:bidi="hi-IN"/>
        </w:rPr>
        <w:t>6</w:t>
      </w:r>
      <w:r w:rsidR="009F0F40" w:rsidRPr="009F0F40">
        <w:rPr>
          <w:rFonts w:ascii="Times New Roman" w:eastAsia="Times New Roman" w:hAnsi="Times New Roman"/>
          <w:b/>
          <w:bCs/>
          <w:color w:val="000000"/>
          <w:sz w:val="24"/>
          <w:szCs w:val="24"/>
          <w:lang w:val="id-ID" w:eastAsia="zh-CN" w:bidi="hi-IN"/>
        </w:rPr>
        <w:t>.1</w:t>
      </w:r>
      <w:r w:rsidR="009F0F40" w:rsidRPr="009F0F40">
        <w:rPr>
          <w:rFonts w:ascii="Times New Roman" w:eastAsia="Times New Roman" w:hAnsi="Times New Roman"/>
          <w:b/>
          <w:bCs/>
          <w:color w:val="000000"/>
          <w:sz w:val="24"/>
          <w:szCs w:val="24"/>
          <w:lang w:val="id-ID" w:eastAsia="zh-CN" w:bidi="hi-IN"/>
        </w:rPr>
        <w:tab/>
      </w:r>
      <w:r>
        <w:rPr>
          <w:rFonts w:ascii="Times New Roman" w:eastAsia="Times New Roman" w:hAnsi="Times New Roman"/>
          <w:b/>
          <w:bCs/>
          <w:color w:val="000000"/>
          <w:sz w:val="24"/>
          <w:szCs w:val="24"/>
          <w:lang w:val="id-ID" w:eastAsia="zh-CN" w:bidi="hi-IN"/>
        </w:rPr>
        <w:t>Simpulan</w:t>
      </w:r>
    </w:p>
    <w:p w14:paraId="65BE4B42" w14:textId="68144F3C" w:rsidR="00D54576" w:rsidRDefault="00D54576" w:rsidP="00D54576">
      <w:pPr>
        <w:spacing w:after="0" w:line="360" w:lineRule="auto"/>
        <w:ind w:left="709"/>
        <w:jc w:val="both"/>
        <w:rPr>
          <w:rFonts w:ascii="Times New Roman" w:eastAsia="Times New Roman" w:hAnsi="Times New Roman"/>
          <w:color w:val="000000"/>
          <w:sz w:val="24"/>
          <w:szCs w:val="24"/>
          <w:lang w:val="id-ID" w:eastAsia="zh-CN" w:bidi="hi-IN"/>
        </w:rPr>
      </w:pPr>
      <w:r>
        <w:rPr>
          <w:rFonts w:ascii="Times New Roman" w:eastAsia="Times New Roman" w:hAnsi="Times New Roman"/>
          <w:color w:val="000000"/>
          <w:sz w:val="24"/>
          <w:szCs w:val="24"/>
          <w:lang w:val="id-ID" w:eastAsia="zh-CN" w:bidi="hi-IN"/>
        </w:rPr>
        <w:tab/>
      </w:r>
      <w:r>
        <w:rPr>
          <w:rFonts w:ascii="Times New Roman" w:eastAsia="Times New Roman" w:hAnsi="Times New Roman"/>
          <w:color w:val="000000"/>
          <w:sz w:val="24"/>
          <w:szCs w:val="24"/>
          <w:lang w:val="id-ID" w:eastAsia="zh-CN" w:bidi="hi-IN"/>
        </w:rPr>
        <w:tab/>
        <w:t xml:space="preserve">Berdasarkan penelitian yang telah dilakukan dapat </w:t>
      </w:r>
      <w:proofErr w:type="spellStart"/>
      <w:r>
        <w:rPr>
          <w:rFonts w:ascii="Times New Roman" w:eastAsia="Times New Roman" w:hAnsi="Times New Roman"/>
          <w:color w:val="000000"/>
          <w:sz w:val="24"/>
          <w:szCs w:val="24"/>
          <w:lang w:val="id-ID" w:eastAsia="zh-CN" w:bidi="hi-IN"/>
        </w:rPr>
        <w:t>disimpulakan</w:t>
      </w:r>
      <w:proofErr w:type="spellEnd"/>
      <w:r>
        <w:rPr>
          <w:rFonts w:ascii="Times New Roman" w:eastAsia="Times New Roman" w:hAnsi="Times New Roman"/>
          <w:color w:val="000000"/>
          <w:sz w:val="24"/>
          <w:szCs w:val="24"/>
          <w:lang w:val="id-ID" w:eastAsia="zh-CN" w:bidi="hi-IN"/>
        </w:rPr>
        <w:t xml:space="preserve"> bahwa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kombinasi temu mangga dan kayu secang yang dibuat bermutu baik dan dapat diterima dengan baik oleh panelis dari segi rasa, warna dan aroma. </w:t>
      </w:r>
      <w:proofErr w:type="spellStart"/>
      <w:r>
        <w:rPr>
          <w:rFonts w:ascii="Times New Roman" w:eastAsia="Times New Roman" w:hAnsi="Times New Roman"/>
          <w:color w:val="000000"/>
          <w:sz w:val="24"/>
          <w:szCs w:val="24"/>
          <w:lang w:val="id-ID" w:eastAsia="zh-CN" w:bidi="hi-IN"/>
        </w:rPr>
        <w:t>Sirup</w:t>
      </w:r>
      <w:proofErr w:type="spellEnd"/>
      <w:r>
        <w:rPr>
          <w:rFonts w:ascii="Times New Roman" w:eastAsia="Times New Roman" w:hAnsi="Times New Roman"/>
          <w:color w:val="000000"/>
          <w:sz w:val="24"/>
          <w:szCs w:val="24"/>
          <w:lang w:val="id-ID" w:eastAsia="zh-CN" w:bidi="hi-IN"/>
        </w:rPr>
        <w:t xml:space="preserve"> antioksidan tersebut termasuk dalam kategori antioksidan sangat kuat, </w:t>
      </w:r>
      <w:proofErr w:type="spellStart"/>
      <w:r>
        <w:rPr>
          <w:rFonts w:ascii="Times New Roman" w:eastAsia="Times New Roman" w:hAnsi="Times New Roman"/>
          <w:color w:val="000000"/>
          <w:sz w:val="24"/>
          <w:szCs w:val="24"/>
          <w:lang w:val="id-ID" w:eastAsia="zh-CN" w:bidi="hi-IN"/>
        </w:rPr>
        <w:t>dimana</w:t>
      </w:r>
      <w:proofErr w:type="spellEnd"/>
      <w:r>
        <w:rPr>
          <w:rFonts w:ascii="Times New Roman" w:eastAsia="Times New Roman" w:hAnsi="Times New Roman"/>
          <w:color w:val="000000"/>
          <w:sz w:val="24"/>
          <w:szCs w:val="24"/>
          <w:lang w:val="id-ID" w:eastAsia="zh-CN" w:bidi="hi-IN"/>
        </w:rPr>
        <w:t xml:space="preserve"> formula 1 dengan kandungan kayu secang dan temu mangga </w:t>
      </w:r>
      <w:proofErr w:type="spellStart"/>
      <w:r>
        <w:rPr>
          <w:rFonts w:ascii="Times New Roman" w:eastAsia="Times New Roman" w:hAnsi="Times New Roman"/>
          <w:color w:val="000000"/>
          <w:sz w:val="24"/>
          <w:szCs w:val="24"/>
          <w:lang w:val="id-ID" w:eastAsia="zh-CN" w:bidi="hi-IN"/>
        </w:rPr>
        <w:t>masing</w:t>
      </w:r>
      <w:proofErr w:type="spellEnd"/>
      <w:r>
        <w:rPr>
          <w:rFonts w:ascii="Times New Roman" w:eastAsia="Times New Roman" w:hAnsi="Times New Roman"/>
          <w:color w:val="000000"/>
          <w:sz w:val="24"/>
          <w:szCs w:val="24"/>
          <w:lang w:val="id-ID" w:eastAsia="zh-CN" w:bidi="hi-IN"/>
        </w:rPr>
        <w:t xml:space="preserve"> </w:t>
      </w:r>
      <w:proofErr w:type="spellStart"/>
      <w:r>
        <w:rPr>
          <w:rFonts w:ascii="Times New Roman" w:eastAsia="Times New Roman" w:hAnsi="Times New Roman"/>
          <w:color w:val="000000"/>
          <w:sz w:val="24"/>
          <w:szCs w:val="24"/>
          <w:lang w:val="id-ID" w:eastAsia="zh-CN" w:bidi="hi-IN"/>
        </w:rPr>
        <w:t>masing</w:t>
      </w:r>
      <w:proofErr w:type="spellEnd"/>
      <w:r>
        <w:rPr>
          <w:rFonts w:ascii="Times New Roman" w:eastAsia="Times New Roman" w:hAnsi="Times New Roman"/>
          <w:color w:val="000000"/>
          <w:sz w:val="24"/>
          <w:szCs w:val="24"/>
          <w:lang w:val="id-ID" w:eastAsia="zh-CN" w:bidi="hi-IN"/>
        </w:rPr>
        <w:t xml:space="preserve"> sebesar 15% memberikan aktivitas antioksidan terbesar dengan nilai IC50 sebesar 11,298 </w:t>
      </w:r>
      <w:proofErr w:type="spellStart"/>
      <w:r>
        <w:rPr>
          <w:rFonts w:ascii="Franklin Gothic Book" w:eastAsia="Times New Roman" w:hAnsi="Franklin Gothic Book"/>
          <w:color w:val="000000"/>
          <w:sz w:val="24"/>
          <w:szCs w:val="24"/>
          <w:lang w:val="id-ID" w:eastAsia="zh-CN" w:bidi="hi-IN"/>
        </w:rPr>
        <w:t>μ</w:t>
      </w:r>
      <w:r>
        <w:rPr>
          <w:rFonts w:ascii="Times New Roman" w:eastAsia="Times New Roman" w:hAnsi="Times New Roman"/>
          <w:color w:val="000000"/>
          <w:sz w:val="24"/>
          <w:szCs w:val="24"/>
          <w:lang w:val="id-ID" w:eastAsia="zh-CN" w:bidi="hi-IN"/>
        </w:rPr>
        <w:t>g</w:t>
      </w:r>
      <w:proofErr w:type="spellEnd"/>
      <w:r>
        <w:rPr>
          <w:rFonts w:ascii="Times New Roman" w:eastAsia="Times New Roman" w:hAnsi="Times New Roman"/>
          <w:color w:val="000000"/>
          <w:sz w:val="24"/>
          <w:szCs w:val="24"/>
          <w:lang w:val="id-ID" w:eastAsia="zh-CN" w:bidi="hi-IN"/>
        </w:rPr>
        <w:t>/ml.</w:t>
      </w:r>
    </w:p>
    <w:p w14:paraId="655B4183" w14:textId="77777777" w:rsidR="00D54576" w:rsidRPr="00D54576" w:rsidRDefault="00D54576" w:rsidP="00D54576">
      <w:pPr>
        <w:spacing w:after="0" w:line="360" w:lineRule="auto"/>
        <w:ind w:left="709"/>
        <w:jc w:val="both"/>
        <w:rPr>
          <w:rFonts w:ascii="Times New Roman" w:eastAsia="Times New Roman" w:hAnsi="Times New Roman"/>
          <w:color w:val="000000"/>
          <w:sz w:val="24"/>
          <w:szCs w:val="24"/>
          <w:lang w:val="id-ID" w:eastAsia="zh-CN" w:bidi="hi-IN"/>
        </w:rPr>
      </w:pPr>
    </w:p>
    <w:p w14:paraId="6BB9E484" w14:textId="370D44D6" w:rsidR="00D54576" w:rsidRPr="009F0F40" w:rsidRDefault="00D54576" w:rsidP="009F0F40">
      <w:pPr>
        <w:spacing w:after="0" w:line="240" w:lineRule="auto"/>
        <w:jc w:val="both"/>
        <w:rPr>
          <w:rFonts w:ascii="Times New Roman" w:eastAsia="Times New Roman" w:hAnsi="Times New Roman"/>
          <w:sz w:val="24"/>
          <w:szCs w:val="24"/>
          <w:lang w:val="id-ID" w:eastAsia="zh-CN" w:bidi="hi-IN"/>
        </w:rPr>
      </w:pPr>
      <w:r>
        <w:rPr>
          <w:rFonts w:ascii="Times New Roman" w:eastAsia="Times New Roman" w:hAnsi="Times New Roman"/>
          <w:b/>
          <w:bCs/>
          <w:color w:val="000000"/>
          <w:sz w:val="24"/>
          <w:szCs w:val="24"/>
          <w:lang w:val="id-ID" w:eastAsia="zh-CN" w:bidi="hi-IN"/>
        </w:rPr>
        <w:t xml:space="preserve">6.2 </w:t>
      </w:r>
      <w:r>
        <w:rPr>
          <w:rFonts w:ascii="Times New Roman" w:eastAsia="Times New Roman" w:hAnsi="Times New Roman"/>
          <w:b/>
          <w:bCs/>
          <w:color w:val="000000"/>
          <w:sz w:val="24"/>
          <w:szCs w:val="24"/>
          <w:lang w:val="id-ID" w:eastAsia="zh-CN" w:bidi="hi-IN"/>
        </w:rPr>
        <w:tab/>
        <w:t>Saran</w:t>
      </w:r>
    </w:p>
    <w:p w14:paraId="7FF4DFCA" w14:textId="0E250601" w:rsidR="009F0F40" w:rsidRPr="009F0F40" w:rsidRDefault="00D54576" w:rsidP="00D54576">
      <w:pPr>
        <w:spacing w:after="0" w:line="360" w:lineRule="auto"/>
        <w:ind w:left="709"/>
        <w:jc w:val="both"/>
        <w:rPr>
          <w:rFonts w:ascii="Times New Roman" w:eastAsia="Times New Roman" w:hAnsi="Times New Roman"/>
          <w:sz w:val="24"/>
          <w:szCs w:val="24"/>
          <w:lang w:val="id-ID" w:eastAsia="zh-CN" w:bidi="hi-IN"/>
        </w:rPr>
      </w:pPr>
      <w:r>
        <w:rPr>
          <w:rFonts w:ascii="Times New Roman" w:eastAsia="Times New Roman" w:hAnsi="Times New Roman"/>
          <w:sz w:val="24"/>
          <w:szCs w:val="24"/>
          <w:lang w:val="id-ID" w:eastAsia="zh-CN" w:bidi="hi-IN"/>
        </w:rPr>
        <w:tab/>
      </w:r>
      <w:r>
        <w:rPr>
          <w:rFonts w:ascii="Times New Roman" w:eastAsia="Times New Roman" w:hAnsi="Times New Roman"/>
          <w:sz w:val="24"/>
          <w:szCs w:val="24"/>
          <w:lang w:val="id-ID" w:eastAsia="zh-CN" w:bidi="hi-IN"/>
        </w:rPr>
        <w:tab/>
      </w:r>
      <w:proofErr w:type="spellStart"/>
      <w:r>
        <w:rPr>
          <w:rFonts w:ascii="Times New Roman" w:eastAsia="Times New Roman" w:hAnsi="Times New Roman"/>
          <w:sz w:val="24"/>
          <w:szCs w:val="24"/>
          <w:lang w:val="id-ID" w:eastAsia="zh-CN" w:bidi="hi-IN"/>
        </w:rPr>
        <w:t>Sirup</w:t>
      </w:r>
      <w:proofErr w:type="spellEnd"/>
      <w:r>
        <w:rPr>
          <w:rFonts w:ascii="Times New Roman" w:eastAsia="Times New Roman" w:hAnsi="Times New Roman"/>
          <w:sz w:val="24"/>
          <w:szCs w:val="24"/>
          <w:lang w:val="id-ID" w:eastAsia="zh-CN" w:bidi="hi-IN"/>
        </w:rPr>
        <w:t xml:space="preserve"> antioksidan yang dibuat tidak memiliki rasa yang khas sehingga dalam pemanfaatannya dapat digunakan sebagai pemanis dengan memberikan manfaat lebih dibandingkan </w:t>
      </w:r>
      <w:proofErr w:type="spellStart"/>
      <w:r>
        <w:rPr>
          <w:rFonts w:ascii="Times New Roman" w:eastAsia="Times New Roman" w:hAnsi="Times New Roman"/>
          <w:sz w:val="24"/>
          <w:szCs w:val="24"/>
          <w:lang w:val="id-ID" w:eastAsia="zh-CN" w:bidi="hi-IN"/>
        </w:rPr>
        <w:t>plain</w:t>
      </w:r>
      <w:proofErr w:type="spellEnd"/>
      <w:r>
        <w:rPr>
          <w:rFonts w:ascii="Times New Roman" w:eastAsia="Times New Roman" w:hAnsi="Times New Roman"/>
          <w:sz w:val="24"/>
          <w:szCs w:val="24"/>
          <w:lang w:val="id-ID" w:eastAsia="zh-CN" w:bidi="hi-IN"/>
        </w:rPr>
        <w:t xml:space="preserve"> </w:t>
      </w:r>
      <w:proofErr w:type="spellStart"/>
      <w:r>
        <w:rPr>
          <w:rFonts w:ascii="Times New Roman" w:eastAsia="Times New Roman" w:hAnsi="Times New Roman"/>
          <w:sz w:val="24"/>
          <w:szCs w:val="24"/>
          <w:lang w:val="id-ID" w:eastAsia="zh-CN" w:bidi="hi-IN"/>
        </w:rPr>
        <w:t>syrup</w:t>
      </w:r>
      <w:proofErr w:type="spellEnd"/>
      <w:r>
        <w:rPr>
          <w:rFonts w:ascii="Times New Roman" w:eastAsia="Times New Roman" w:hAnsi="Times New Roman"/>
          <w:sz w:val="24"/>
          <w:szCs w:val="24"/>
          <w:lang w:val="id-ID" w:eastAsia="zh-CN" w:bidi="hi-IN"/>
        </w:rPr>
        <w:t xml:space="preserve"> yaitu sebagai antioksidan sangat kuat</w:t>
      </w:r>
      <w:r w:rsidR="00F5624D">
        <w:rPr>
          <w:rFonts w:ascii="Times New Roman" w:eastAsia="Times New Roman" w:hAnsi="Times New Roman"/>
          <w:sz w:val="24"/>
          <w:szCs w:val="24"/>
          <w:lang w:val="id-ID" w:eastAsia="zh-CN" w:bidi="hi-IN"/>
        </w:rPr>
        <w:t>, namun untuk pengembangannya dapat dikombinasikan dengan tumbuhan lain yang tidak hanya memiliki aktivitas antioksidan kuat tapi juga memiliki rasa yang khas.</w:t>
      </w:r>
    </w:p>
    <w:p w14:paraId="4CC957BD" w14:textId="77777777" w:rsidR="00D54576" w:rsidRDefault="00D54576">
      <w:pPr>
        <w:spacing w:after="160" w:line="259" w:lineRule="auto"/>
        <w:rPr>
          <w:rFonts w:ascii="Times New Roman" w:hAnsi="Times New Roman"/>
          <w:b/>
          <w:sz w:val="24"/>
          <w:szCs w:val="24"/>
          <w:lang w:val="id-ID"/>
        </w:rPr>
      </w:pPr>
      <w:r>
        <w:rPr>
          <w:rFonts w:ascii="Times New Roman" w:hAnsi="Times New Roman"/>
          <w:b/>
          <w:sz w:val="24"/>
          <w:szCs w:val="24"/>
          <w:lang w:val="id-ID"/>
        </w:rPr>
        <w:br w:type="page"/>
      </w:r>
    </w:p>
    <w:p w14:paraId="2E375854" w14:textId="74CF38F7" w:rsidR="00AB5502" w:rsidRPr="007119B6" w:rsidRDefault="00AB5502" w:rsidP="00AB5502">
      <w:pPr>
        <w:jc w:val="center"/>
        <w:rPr>
          <w:rFonts w:ascii="Times New Roman" w:hAnsi="Times New Roman"/>
          <w:b/>
          <w:sz w:val="24"/>
          <w:szCs w:val="24"/>
          <w:lang w:val="id-ID"/>
        </w:rPr>
      </w:pPr>
      <w:r w:rsidRPr="007119B6">
        <w:rPr>
          <w:rFonts w:ascii="Times New Roman" w:hAnsi="Times New Roman"/>
          <w:b/>
          <w:sz w:val="24"/>
          <w:szCs w:val="24"/>
          <w:lang w:val="id-ID"/>
        </w:rPr>
        <w:lastRenderedPageBreak/>
        <w:t>DAFTAR PUSTAKA</w:t>
      </w:r>
    </w:p>
    <w:p w14:paraId="4BDF2FA4" w14:textId="5EA793E9" w:rsidR="005F4AAB" w:rsidRPr="005F4AAB" w:rsidRDefault="009D15A8" w:rsidP="005F4AAB">
      <w:pPr>
        <w:widowControl w:val="0"/>
        <w:autoSpaceDE w:val="0"/>
        <w:autoSpaceDN w:val="0"/>
        <w:adjustRightInd w:val="0"/>
        <w:spacing w:line="240" w:lineRule="auto"/>
        <w:ind w:left="640" w:hanging="640"/>
        <w:rPr>
          <w:rFonts w:ascii="Times New Roman" w:hAnsi="Times New Roman"/>
          <w:noProof/>
          <w:szCs w:val="24"/>
        </w:rPr>
      </w:pPr>
      <w:r>
        <w:rPr>
          <w:rFonts w:ascii="Times New Roman" w:hAnsi="Times New Roman"/>
        </w:rPr>
        <w:fldChar w:fldCharType="begin" w:fldLock="1"/>
      </w:r>
      <w:r>
        <w:rPr>
          <w:rFonts w:ascii="Times New Roman" w:hAnsi="Times New Roman"/>
        </w:rPr>
        <w:instrText xml:space="preserve">ADDIN Mendeley Bibliography CSL_BIBLIOGRAPHY </w:instrText>
      </w:r>
      <w:r>
        <w:rPr>
          <w:rFonts w:ascii="Times New Roman" w:hAnsi="Times New Roman"/>
        </w:rPr>
        <w:fldChar w:fldCharType="separate"/>
      </w:r>
      <w:r w:rsidR="005F4AAB" w:rsidRPr="005F4AAB">
        <w:rPr>
          <w:rFonts w:ascii="Times New Roman" w:hAnsi="Times New Roman"/>
          <w:noProof/>
          <w:szCs w:val="24"/>
        </w:rPr>
        <w:t xml:space="preserve">1. </w:t>
      </w:r>
      <w:r w:rsidR="005F4AAB" w:rsidRPr="005F4AAB">
        <w:rPr>
          <w:rFonts w:ascii="Times New Roman" w:hAnsi="Times New Roman"/>
          <w:noProof/>
          <w:szCs w:val="24"/>
        </w:rPr>
        <w:tab/>
        <w:t xml:space="preserve">Birben E, Sahiner UM, Sackesen C, Erzurum S, Kalayci O. Oxidative stress and antioxidant defense. World Allergy Organization Journal. 2012. </w:t>
      </w:r>
    </w:p>
    <w:p w14:paraId="4C338D01"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2. </w:t>
      </w:r>
      <w:r w:rsidRPr="005F4AAB">
        <w:rPr>
          <w:rFonts w:ascii="Times New Roman" w:hAnsi="Times New Roman"/>
          <w:noProof/>
          <w:szCs w:val="24"/>
        </w:rPr>
        <w:tab/>
        <w:t xml:space="preserve">Kaliora AC, Dedoussis GVZ, Schmidt H. Dietary antioxidants in preventing atherogenesis. Atherosclerosis. 2006. </w:t>
      </w:r>
    </w:p>
    <w:p w14:paraId="70B544D0"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3. </w:t>
      </w:r>
      <w:r w:rsidRPr="005F4AAB">
        <w:rPr>
          <w:rFonts w:ascii="Times New Roman" w:hAnsi="Times New Roman"/>
          <w:noProof/>
          <w:szCs w:val="24"/>
        </w:rPr>
        <w:tab/>
        <w:t xml:space="preserve">Badami S, Moorkoth S, Suresh B. Caesalpinia sappan a medical and dye yielding plant. Nat Prod Radiance. 2004;3(2):75–82. </w:t>
      </w:r>
    </w:p>
    <w:p w14:paraId="751DDD84"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4. </w:t>
      </w:r>
      <w:r w:rsidRPr="005F4AAB">
        <w:rPr>
          <w:rFonts w:ascii="Times New Roman" w:hAnsi="Times New Roman"/>
          <w:noProof/>
          <w:szCs w:val="24"/>
        </w:rPr>
        <w:tab/>
        <w:t xml:space="preserve">Permadi T, Tamat SR. Development Of Instant Granules Containing Sappan Wood ( Caesalpinia Sappan L ) And Temu Mangga ( Curcumma Mangga Valeton &amp; Zipp ) Extract Combination As Antimotility. Int J Sci Technol Res Vol 8, Issue 03, March 2019. 2019;8(03):171–4. </w:t>
      </w:r>
    </w:p>
    <w:p w14:paraId="15C7F7D5"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5. </w:t>
      </w:r>
      <w:r w:rsidRPr="005F4AAB">
        <w:rPr>
          <w:rFonts w:ascii="Times New Roman" w:hAnsi="Times New Roman"/>
          <w:noProof/>
          <w:szCs w:val="24"/>
        </w:rPr>
        <w:tab/>
        <w:t xml:space="preserve">Aryani T, Mu’awanah IAU. Aktivitas Antioksidan dan Kadar Vitamin C Daging Buah dan Sirup Buah Naga (Hylocereus costaricensis). Biomedika. 2019; </w:t>
      </w:r>
    </w:p>
    <w:p w14:paraId="337B68FE"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6. </w:t>
      </w:r>
      <w:r w:rsidRPr="005F4AAB">
        <w:rPr>
          <w:rFonts w:ascii="Times New Roman" w:hAnsi="Times New Roman"/>
          <w:noProof/>
          <w:szCs w:val="24"/>
        </w:rPr>
        <w:tab/>
        <w:t xml:space="preserve">Jeong IY, Jin CH, Park YD, Lee HJ. Anti-inflammatory Activity of an Ethanol Extract of Caesalpinia sappan L . in LPS-induced RAW 264 . 7 Cells. J Food Sci Nutr. 2008;13(4):253–8. </w:t>
      </w:r>
    </w:p>
    <w:p w14:paraId="20779E1C"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7. </w:t>
      </w:r>
      <w:r w:rsidRPr="005F4AAB">
        <w:rPr>
          <w:rFonts w:ascii="Times New Roman" w:hAnsi="Times New Roman"/>
          <w:noProof/>
          <w:szCs w:val="24"/>
        </w:rPr>
        <w:tab/>
        <w:t xml:space="preserve">Mohan G, Anand S., Doss A. Efficacy of Aqueous and Methanol extracts of Caesalpinia sappan L . and Mimosa pudica L . for their potential Antimicrobial activity. South As J Biol Sci. 2011;1(2):48–57. </w:t>
      </w:r>
    </w:p>
    <w:p w14:paraId="27F956BD"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8. </w:t>
      </w:r>
      <w:r w:rsidRPr="005F4AAB">
        <w:rPr>
          <w:rFonts w:ascii="Times New Roman" w:hAnsi="Times New Roman"/>
          <w:noProof/>
          <w:szCs w:val="24"/>
        </w:rPr>
        <w:tab/>
        <w:t xml:space="preserve">Rahmawati F. Kajian Potensi Wedang Uwuh Sebagai Minuman Fungsional. 2011 p. 619–31. </w:t>
      </w:r>
    </w:p>
    <w:p w14:paraId="23815DD7"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szCs w:val="24"/>
        </w:rPr>
      </w:pPr>
      <w:r w:rsidRPr="005F4AAB">
        <w:rPr>
          <w:rFonts w:ascii="Times New Roman" w:hAnsi="Times New Roman"/>
          <w:noProof/>
          <w:szCs w:val="24"/>
        </w:rPr>
        <w:t xml:space="preserve">9. </w:t>
      </w:r>
      <w:r w:rsidRPr="005F4AAB">
        <w:rPr>
          <w:rFonts w:ascii="Times New Roman" w:hAnsi="Times New Roman"/>
          <w:noProof/>
          <w:szCs w:val="24"/>
        </w:rPr>
        <w:tab/>
        <w:t xml:space="preserve">Chelvan T, Sundram M. in Vitro Cultures of Curcuma Mangga Val . for the Production of ( E ) -Labda-8 ( 17 ), 12-Diene-15 , 16-Dial. Vol. 8. 2012. </w:t>
      </w:r>
    </w:p>
    <w:p w14:paraId="34F9B807" w14:textId="77777777" w:rsidR="005F4AAB" w:rsidRPr="005F4AAB" w:rsidRDefault="005F4AAB" w:rsidP="005F4AAB">
      <w:pPr>
        <w:widowControl w:val="0"/>
        <w:autoSpaceDE w:val="0"/>
        <w:autoSpaceDN w:val="0"/>
        <w:adjustRightInd w:val="0"/>
        <w:spacing w:line="240" w:lineRule="auto"/>
        <w:ind w:left="640" w:hanging="640"/>
        <w:rPr>
          <w:rFonts w:ascii="Times New Roman" w:hAnsi="Times New Roman"/>
          <w:noProof/>
        </w:rPr>
      </w:pPr>
      <w:r w:rsidRPr="005F4AAB">
        <w:rPr>
          <w:rFonts w:ascii="Times New Roman" w:hAnsi="Times New Roman"/>
          <w:noProof/>
          <w:szCs w:val="24"/>
        </w:rPr>
        <w:t xml:space="preserve">10. </w:t>
      </w:r>
      <w:r w:rsidRPr="005F4AAB">
        <w:rPr>
          <w:rFonts w:ascii="Times New Roman" w:hAnsi="Times New Roman"/>
          <w:noProof/>
          <w:szCs w:val="24"/>
        </w:rPr>
        <w:tab/>
        <w:t xml:space="preserve">Hutapea JR, Dkk. Inventaris Tanaman Obat Indonesia II. Badan Penelit dan Pengemb Kesehatan, Dep Kesehat Kesejaht Sos RI. 1993; </w:t>
      </w:r>
    </w:p>
    <w:p w14:paraId="415E3200" w14:textId="460EF141" w:rsidR="00491B89" w:rsidRDefault="009D15A8" w:rsidP="00B039AF">
      <w:pPr>
        <w:jc w:val="both"/>
        <w:rPr>
          <w:rFonts w:ascii="Times New Roman" w:hAnsi="Times New Roman"/>
        </w:rPr>
      </w:pPr>
      <w:r>
        <w:rPr>
          <w:rFonts w:ascii="Times New Roman" w:hAnsi="Times New Roman"/>
        </w:rPr>
        <w:fldChar w:fldCharType="end"/>
      </w:r>
    </w:p>
    <w:p w14:paraId="464A2846" w14:textId="3D64097D" w:rsidR="00F5624D" w:rsidRDefault="00F5624D">
      <w:pPr>
        <w:spacing w:after="160" w:line="259" w:lineRule="auto"/>
        <w:rPr>
          <w:rFonts w:ascii="Times New Roman" w:hAnsi="Times New Roman"/>
        </w:rPr>
      </w:pPr>
      <w:r>
        <w:rPr>
          <w:rFonts w:ascii="Times New Roman" w:hAnsi="Times New Roman"/>
        </w:rPr>
        <w:br w:type="page"/>
      </w:r>
    </w:p>
    <w:p w14:paraId="41CCD1EF" w14:textId="26981A00" w:rsidR="00491B89" w:rsidRDefault="00F5624D">
      <w:pPr>
        <w:spacing w:after="160" w:line="259" w:lineRule="auto"/>
        <w:rPr>
          <w:rFonts w:ascii="Times New Roman" w:hAnsi="Times New Roman"/>
          <w:b/>
          <w:bCs/>
          <w:lang w:val="id-ID"/>
        </w:rPr>
      </w:pPr>
      <w:r>
        <w:rPr>
          <w:rFonts w:ascii="Times New Roman" w:hAnsi="Times New Roman"/>
          <w:b/>
          <w:bCs/>
          <w:lang w:val="id-ID"/>
        </w:rPr>
        <w:lastRenderedPageBreak/>
        <w:t>Lampiran 1. Surat penawaran harga bahan</w:t>
      </w:r>
    </w:p>
    <w:p w14:paraId="342A3AFC" w14:textId="6D874585" w:rsidR="00F5624D" w:rsidRDefault="00F5624D">
      <w:pPr>
        <w:spacing w:after="160" w:line="259" w:lineRule="auto"/>
        <w:rPr>
          <w:rFonts w:ascii="Times New Roman" w:hAnsi="Times New Roman"/>
          <w:b/>
          <w:bCs/>
          <w:lang w:val="id-ID"/>
        </w:rPr>
      </w:pPr>
      <w:r>
        <w:rPr>
          <w:b/>
          <w:bCs/>
          <w:noProof/>
          <w:lang w:val="id-ID"/>
        </w:rPr>
        <w:drawing>
          <wp:inline distT="0" distB="0" distL="0" distR="0" wp14:anchorId="65003A94" wp14:editId="54D42D9C">
            <wp:extent cx="5711835" cy="7391400"/>
            <wp:effectExtent l="0" t="0" r="3175" b="0"/>
            <wp:docPr id="8" name="Gambar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42227" cy="7430729"/>
                    </a:xfrm>
                    <a:prstGeom prst="rect">
                      <a:avLst/>
                    </a:prstGeom>
                  </pic:spPr>
                </pic:pic>
              </a:graphicData>
            </a:graphic>
          </wp:inline>
        </w:drawing>
      </w:r>
    </w:p>
    <w:p w14:paraId="7982F89F" w14:textId="77777777" w:rsidR="00F5624D" w:rsidRDefault="00F5624D">
      <w:pPr>
        <w:spacing w:after="160" w:line="259" w:lineRule="auto"/>
        <w:rPr>
          <w:rFonts w:ascii="Times New Roman" w:hAnsi="Times New Roman"/>
          <w:b/>
          <w:bCs/>
          <w:lang w:val="id-ID"/>
        </w:rPr>
      </w:pPr>
      <w:r>
        <w:rPr>
          <w:rFonts w:ascii="Times New Roman" w:hAnsi="Times New Roman"/>
          <w:b/>
          <w:bCs/>
          <w:lang w:val="id-ID"/>
        </w:rPr>
        <w:br w:type="page"/>
      </w:r>
    </w:p>
    <w:p w14:paraId="2A6B32C4" w14:textId="784588BC"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 xml:space="preserve">Lampiran 2. </w:t>
      </w:r>
      <w:proofErr w:type="spellStart"/>
      <w:r>
        <w:rPr>
          <w:rFonts w:ascii="Times New Roman" w:hAnsi="Times New Roman"/>
          <w:b/>
          <w:bCs/>
          <w:lang w:val="id-ID"/>
        </w:rPr>
        <w:t>Invoice</w:t>
      </w:r>
      <w:proofErr w:type="spellEnd"/>
      <w:r>
        <w:rPr>
          <w:rFonts w:ascii="Times New Roman" w:hAnsi="Times New Roman"/>
          <w:b/>
          <w:bCs/>
          <w:lang w:val="id-ID"/>
        </w:rPr>
        <w:t xml:space="preserve"> pembelian bahan</w:t>
      </w:r>
    </w:p>
    <w:p w14:paraId="1E9B8CB6" w14:textId="7E52E115" w:rsidR="00F5624D" w:rsidRDefault="00F5624D">
      <w:pPr>
        <w:spacing w:after="160" w:line="259" w:lineRule="auto"/>
        <w:rPr>
          <w:rFonts w:ascii="Times New Roman" w:hAnsi="Times New Roman"/>
          <w:b/>
          <w:bCs/>
          <w:lang w:val="id-ID"/>
        </w:rPr>
      </w:pPr>
      <w:r>
        <w:rPr>
          <w:b/>
          <w:bCs/>
          <w:noProof/>
          <w:lang w:val="id-ID"/>
        </w:rPr>
        <w:drawing>
          <wp:inline distT="0" distB="0" distL="0" distR="0" wp14:anchorId="3986809E" wp14:editId="7901865F">
            <wp:extent cx="5731510" cy="8133715"/>
            <wp:effectExtent l="0" t="0" r="2540" b="635"/>
            <wp:docPr id="9"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3"/>
                    <pic:cNvPicPr/>
                  </pic:nvPicPr>
                  <pic:blipFill>
                    <a:blip r:embed="rId25">
                      <a:extLst>
                        <a:ext uri="{28A0092B-C50C-407E-A947-70E740481C1C}">
                          <a14:useLocalDpi xmlns:a14="http://schemas.microsoft.com/office/drawing/2010/main" val="0"/>
                        </a:ext>
                      </a:extLst>
                    </a:blip>
                    <a:stretch>
                      <a:fillRect/>
                    </a:stretch>
                  </pic:blipFill>
                  <pic:spPr>
                    <a:xfrm>
                      <a:off x="0" y="0"/>
                      <a:ext cx="5731510" cy="8133715"/>
                    </a:xfrm>
                    <a:prstGeom prst="rect">
                      <a:avLst/>
                    </a:prstGeom>
                  </pic:spPr>
                </pic:pic>
              </a:graphicData>
            </a:graphic>
          </wp:inline>
        </w:drawing>
      </w:r>
    </w:p>
    <w:p w14:paraId="4C91CE4D" w14:textId="77777777" w:rsidR="00F5624D" w:rsidRDefault="00F5624D">
      <w:pPr>
        <w:spacing w:after="160" w:line="259" w:lineRule="auto"/>
        <w:rPr>
          <w:rFonts w:ascii="Times New Roman" w:hAnsi="Times New Roman"/>
          <w:b/>
          <w:bCs/>
          <w:lang w:val="id-ID"/>
        </w:rPr>
      </w:pPr>
      <w:r>
        <w:rPr>
          <w:rFonts w:ascii="Times New Roman" w:hAnsi="Times New Roman"/>
          <w:b/>
          <w:bCs/>
          <w:lang w:val="id-ID"/>
        </w:rPr>
        <w:br w:type="page"/>
      </w:r>
    </w:p>
    <w:p w14:paraId="179D0844" w14:textId="4F181691"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Lampiran 3. Formulir uji kesukaan</w:t>
      </w:r>
    </w:p>
    <w:p w14:paraId="60E13969" w14:textId="77777777" w:rsidR="00F5624D" w:rsidRDefault="00F5624D" w:rsidP="00F5624D">
      <w:pPr>
        <w:autoSpaceDE w:val="0"/>
        <w:autoSpaceDN w:val="0"/>
        <w:adjustRightInd w:val="0"/>
        <w:spacing w:after="0" w:line="240" w:lineRule="auto"/>
        <w:rPr>
          <w:rFonts w:ascii="Times New Roman" w:eastAsiaTheme="minorHAnsi" w:hAnsi="Times New Roman"/>
          <w:color w:val="000000"/>
          <w:sz w:val="23"/>
          <w:szCs w:val="23"/>
          <w:lang w:val="en-US"/>
        </w:rPr>
      </w:pPr>
      <w:proofErr w:type="spellStart"/>
      <w:proofErr w:type="gramStart"/>
      <w:r>
        <w:rPr>
          <w:rFonts w:ascii="Times New Roman" w:hAnsi="Times New Roman"/>
          <w:color w:val="000000"/>
          <w:sz w:val="23"/>
          <w:szCs w:val="23"/>
        </w:rPr>
        <w:t>Instruksi</w:t>
      </w:r>
      <w:proofErr w:type="spellEnd"/>
      <w:r>
        <w:rPr>
          <w:rFonts w:ascii="Times New Roman" w:hAnsi="Times New Roman"/>
          <w:color w:val="000000"/>
          <w:sz w:val="23"/>
          <w:szCs w:val="23"/>
        </w:rPr>
        <w:t xml:space="preserve"> :</w:t>
      </w:r>
      <w:proofErr w:type="gramEnd"/>
    </w:p>
    <w:p w14:paraId="3B645D1E" w14:textId="77777777" w:rsidR="00F5624D" w:rsidRDefault="00F5624D" w:rsidP="00F5624D">
      <w:pPr>
        <w:autoSpaceDE w:val="0"/>
        <w:autoSpaceDN w:val="0"/>
        <w:adjustRightInd w:val="0"/>
        <w:spacing w:after="134" w:line="240" w:lineRule="auto"/>
        <w:ind w:left="284" w:hanging="284"/>
        <w:rPr>
          <w:rFonts w:ascii="Times New Roman" w:hAnsi="Times New Roman"/>
          <w:color w:val="000000"/>
          <w:sz w:val="24"/>
          <w:szCs w:val="24"/>
        </w:rPr>
      </w:pPr>
      <w:r>
        <w:rPr>
          <w:rFonts w:ascii="Times New Roman" w:hAnsi="Times New Roman"/>
          <w:color w:val="000000"/>
          <w:sz w:val="24"/>
          <w:szCs w:val="24"/>
        </w:rPr>
        <w:t xml:space="preserve">1. </w:t>
      </w:r>
      <w:proofErr w:type="spellStart"/>
      <w:r>
        <w:rPr>
          <w:rFonts w:ascii="Times New Roman" w:hAnsi="Times New Roman"/>
          <w:color w:val="000000"/>
          <w:sz w:val="24"/>
          <w:szCs w:val="24"/>
        </w:rPr>
        <w:t>Ciciplah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sampel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persatu</w:t>
      </w:r>
      <w:proofErr w:type="spellEnd"/>
      <w:r>
        <w:rPr>
          <w:rFonts w:ascii="Times New Roman" w:hAnsi="Times New Roman"/>
          <w:color w:val="000000"/>
          <w:sz w:val="24"/>
          <w:szCs w:val="24"/>
        </w:rPr>
        <w:t xml:space="preserve">. </w:t>
      </w:r>
    </w:p>
    <w:p w14:paraId="145517ED" w14:textId="77777777" w:rsidR="00F5624D" w:rsidRDefault="00F5624D" w:rsidP="00F5624D">
      <w:pPr>
        <w:autoSpaceDE w:val="0"/>
        <w:autoSpaceDN w:val="0"/>
        <w:adjustRightInd w:val="0"/>
        <w:spacing w:after="134" w:line="240" w:lineRule="auto"/>
        <w:ind w:left="284" w:hanging="284"/>
        <w:rPr>
          <w:rFonts w:ascii="Times New Roman" w:hAnsi="Times New Roman"/>
          <w:color w:val="000000"/>
          <w:sz w:val="24"/>
          <w:szCs w:val="24"/>
        </w:rPr>
      </w:pPr>
      <w:r>
        <w:rPr>
          <w:rFonts w:ascii="Times New Roman" w:hAnsi="Times New Roman"/>
          <w:color w:val="000000"/>
          <w:sz w:val="24"/>
          <w:szCs w:val="24"/>
        </w:rPr>
        <w:t xml:space="preserve">2. Pada </w:t>
      </w:r>
      <w:proofErr w:type="spellStart"/>
      <w:r>
        <w:rPr>
          <w:rFonts w:ascii="Times New Roman" w:hAnsi="Times New Roman"/>
          <w:color w:val="000000"/>
          <w:sz w:val="24"/>
          <w:szCs w:val="24"/>
        </w:rPr>
        <w:t>kolom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kode</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sampel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berikan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penilaian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cara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memasukan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nomor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lihat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keterangan</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ada</w:t>
      </w:r>
      <w:proofErr w:type="spellEnd"/>
      <w:r>
        <w:rPr>
          <w:rFonts w:ascii="Times New Roman" w:hAnsi="Times New Roman"/>
          <w:color w:val="000000"/>
          <w:sz w:val="24"/>
          <w:szCs w:val="24"/>
        </w:rPr>
        <w:t xml:space="preserve"> di </w:t>
      </w:r>
      <w:proofErr w:type="spellStart"/>
      <w:r>
        <w:rPr>
          <w:rFonts w:ascii="Times New Roman" w:hAnsi="Times New Roman"/>
          <w:color w:val="000000"/>
          <w:sz w:val="24"/>
          <w:szCs w:val="24"/>
        </w:rPr>
        <w:t>bawah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tabel</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berdasarkan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tingkat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kesukaan</w:t>
      </w:r>
      <w:proofErr w:type="spellEnd"/>
      <w:r>
        <w:rPr>
          <w:rFonts w:ascii="Times New Roman" w:hAnsi="Times New Roman"/>
          <w:color w:val="000000"/>
          <w:sz w:val="24"/>
          <w:szCs w:val="24"/>
        </w:rPr>
        <w:t xml:space="preserve">. </w:t>
      </w:r>
    </w:p>
    <w:p w14:paraId="1F839247" w14:textId="77777777" w:rsidR="00F5624D" w:rsidRDefault="00F5624D" w:rsidP="00F5624D">
      <w:pPr>
        <w:autoSpaceDE w:val="0"/>
        <w:autoSpaceDN w:val="0"/>
        <w:adjustRightInd w:val="0"/>
        <w:spacing w:after="134" w:line="240" w:lineRule="auto"/>
        <w:ind w:left="284" w:hanging="284"/>
        <w:rPr>
          <w:rFonts w:ascii="Times New Roman" w:hAnsi="Times New Roman"/>
          <w:color w:val="000000"/>
          <w:sz w:val="24"/>
          <w:szCs w:val="24"/>
        </w:rPr>
      </w:pPr>
      <w:r>
        <w:rPr>
          <w:rFonts w:ascii="Times New Roman" w:hAnsi="Times New Roman"/>
          <w:color w:val="000000"/>
          <w:sz w:val="24"/>
          <w:szCs w:val="24"/>
        </w:rPr>
        <w:t xml:space="preserve">3. </w:t>
      </w:r>
      <w:proofErr w:type="spellStart"/>
      <w:r>
        <w:rPr>
          <w:rFonts w:ascii="Times New Roman" w:hAnsi="Times New Roman"/>
          <w:color w:val="000000"/>
          <w:sz w:val="24"/>
          <w:szCs w:val="24"/>
        </w:rPr>
        <w:t>Netralkan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indera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pengecap</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dengan</w:t>
      </w:r>
      <w:proofErr w:type="spellEnd"/>
      <w:r>
        <w:rPr>
          <w:rFonts w:ascii="Times New Roman" w:hAnsi="Times New Roman"/>
          <w:color w:val="000000"/>
          <w:sz w:val="24"/>
          <w:szCs w:val="24"/>
        </w:rPr>
        <w:t xml:space="preserve"> air </w:t>
      </w:r>
      <w:proofErr w:type="spellStart"/>
      <w:r>
        <w:rPr>
          <w:rFonts w:ascii="Times New Roman" w:hAnsi="Times New Roman"/>
          <w:color w:val="000000"/>
          <w:sz w:val="24"/>
          <w:szCs w:val="24"/>
        </w:rPr>
        <w:t>putih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setelah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selesai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mencicipi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satu</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sampel</w:t>
      </w:r>
      <w:proofErr w:type="spellEnd"/>
      <w:r>
        <w:rPr>
          <w:rFonts w:ascii="Times New Roman" w:hAnsi="Times New Roman"/>
          <w:color w:val="000000"/>
          <w:sz w:val="24"/>
          <w:szCs w:val="24"/>
        </w:rPr>
        <w:t xml:space="preserve">. </w:t>
      </w:r>
    </w:p>
    <w:p w14:paraId="158F6398" w14:textId="77777777" w:rsidR="00F5624D" w:rsidRDefault="00F5624D" w:rsidP="00F5624D">
      <w:pPr>
        <w:autoSpaceDE w:val="0"/>
        <w:autoSpaceDN w:val="0"/>
        <w:adjustRightInd w:val="0"/>
        <w:spacing w:after="134" w:line="240" w:lineRule="auto"/>
        <w:ind w:left="284" w:hanging="284"/>
        <w:rPr>
          <w:rFonts w:ascii="Times New Roman" w:hAnsi="Times New Roman"/>
          <w:color w:val="000000"/>
          <w:sz w:val="24"/>
          <w:szCs w:val="24"/>
        </w:rPr>
      </w:pPr>
      <w:r>
        <w:rPr>
          <w:rFonts w:ascii="Times New Roman" w:hAnsi="Times New Roman"/>
          <w:color w:val="000000"/>
          <w:sz w:val="24"/>
          <w:szCs w:val="24"/>
        </w:rPr>
        <w:t xml:space="preserve">4. </w:t>
      </w:r>
      <w:proofErr w:type="spellStart"/>
      <w:r>
        <w:rPr>
          <w:rFonts w:ascii="Times New Roman" w:hAnsi="Times New Roman"/>
          <w:color w:val="000000"/>
          <w:sz w:val="24"/>
          <w:szCs w:val="24"/>
        </w:rPr>
        <w:t>Jangan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membandingkan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tingkat</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kesukaan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antar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sampel</w:t>
      </w:r>
      <w:proofErr w:type="spellEnd"/>
      <w:r>
        <w:rPr>
          <w:rFonts w:ascii="Times New Roman" w:hAnsi="Times New Roman"/>
          <w:color w:val="000000"/>
          <w:sz w:val="24"/>
          <w:szCs w:val="24"/>
        </w:rPr>
        <w:t xml:space="preserve">. </w:t>
      </w:r>
    </w:p>
    <w:p w14:paraId="38EC81BB" w14:textId="77777777" w:rsidR="00F5624D" w:rsidRDefault="00F5624D" w:rsidP="00F5624D">
      <w:pPr>
        <w:autoSpaceDE w:val="0"/>
        <w:autoSpaceDN w:val="0"/>
        <w:adjustRightInd w:val="0"/>
        <w:spacing w:after="0" w:line="240" w:lineRule="auto"/>
        <w:ind w:left="284" w:hanging="284"/>
        <w:rPr>
          <w:rFonts w:ascii="Times New Roman" w:hAnsi="Times New Roman"/>
          <w:color w:val="000000"/>
          <w:sz w:val="24"/>
          <w:szCs w:val="24"/>
        </w:rPr>
      </w:pPr>
      <w:r>
        <w:rPr>
          <w:rFonts w:ascii="Times New Roman" w:hAnsi="Times New Roman"/>
          <w:color w:val="000000"/>
          <w:sz w:val="24"/>
          <w:szCs w:val="24"/>
        </w:rPr>
        <w:t xml:space="preserve">5. Setelah </w:t>
      </w:r>
      <w:proofErr w:type="spellStart"/>
      <w:r>
        <w:rPr>
          <w:rFonts w:ascii="Times New Roman" w:hAnsi="Times New Roman"/>
          <w:color w:val="000000"/>
          <w:sz w:val="24"/>
          <w:szCs w:val="24"/>
        </w:rPr>
        <w:t>selesai</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berikan</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komentar</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anda</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dalam</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ruang</w:t>
      </w:r>
      <w:proofErr w:type="spellEnd"/>
      <w:r>
        <w:rPr>
          <w:rFonts w:ascii="Times New Roman" w:hAnsi="Times New Roman"/>
          <w:color w:val="000000"/>
          <w:sz w:val="24"/>
          <w:szCs w:val="24"/>
        </w:rPr>
        <w:t xml:space="preserve"> yang </w:t>
      </w:r>
      <w:proofErr w:type="spellStart"/>
      <w:r>
        <w:rPr>
          <w:rFonts w:ascii="Times New Roman" w:hAnsi="Times New Roman"/>
          <w:color w:val="000000"/>
          <w:sz w:val="24"/>
          <w:szCs w:val="24"/>
        </w:rPr>
        <w:t>telah</w:t>
      </w:r>
      <w:proofErr w:type="spellEnd"/>
      <w:r>
        <w:rPr>
          <w:rFonts w:ascii="Times New Roman" w:hAnsi="Times New Roman"/>
          <w:color w:val="000000"/>
          <w:sz w:val="24"/>
          <w:szCs w:val="24"/>
        </w:rPr>
        <w:t xml:space="preserve"> </w:t>
      </w:r>
      <w:proofErr w:type="spellStart"/>
      <w:r>
        <w:rPr>
          <w:rFonts w:ascii="Times New Roman" w:hAnsi="Times New Roman"/>
          <w:color w:val="000000"/>
          <w:sz w:val="24"/>
          <w:szCs w:val="24"/>
        </w:rPr>
        <w:t>disediakan</w:t>
      </w:r>
      <w:proofErr w:type="spellEnd"/>
      <w:r>
        <w:rPr>
          <w:rFonts w:ascii="Times New Roman" w:hAnsi="Times New Roman"/>
          <w:color w:val="000000"/>
          <w:sz w:val="24"/>
          <w:szCs w:val="24"/>
        </w:rPr>
        <w:t xml:space="preserve">. </w:t>
      </w:r>
    </w:p>
    <w:tbl>
      <w:tblPr>
        <w:tblW w:w="0" w:type="auto"/>
        <w:tblLayout w:type="fixed"/>
        <w:tblLook w:val="04A0" w:firstRow="1" w:lastRow="0" w:firstColumn="1" w:lastColumn="0" w:noHBand="0" w:noVBand="1"/>
      </w:tblPr>
      <w:tblGrid>
        <w:gridCol w:w="3304"/>
        <w:gridCol w:w="1653"/>
        <w:gridCol w:w="1651"/>
        <w:gridCol w:w="3306"/>
      </w:tblGrid>
      <w:tr w:rsidR="00F5624D" w14:paraId="7B1F8F77" w14:textId="77777777" w:rsidTr="00F5624D">
        <w:trPr>
          <w:trHeight w:val="162"/>
        </w:trPr>
        <w:tc>
          <w:tcPr>
            <w:tcW w:w="4957" w:type="dxa"/>
            <w:gridSpan w:val="2"/>
            <w:tcBorders>
              <w:top w:val="nil"/>
              <w:left w:val="nil"/>
              <w:bottom w:val="nil"/>
              <w:right w:val="nil"/>
            </w:tcBorders>
          </w:tcPr>
          <w:p w14:paraId="6439AFA9" w14:textId="77777777" w:rsidR="00F5624D" w:rsidRDefault="00F5624D">
            <w:pPr>
              <w:autoSpaceDE w:val="0"/>
              <w:autoSpaceDN w:val="0"/>
              <w:adjustRightInd w:val="0"/>
              <w:spacing w:after="0" w:line="240" w:lineRule="auto"/>
              <w:rPr>
                <w:rFonts w:ascii="Times New Roman" w:hAnsi="Times New Roman"/>
                <w:color w:val="000000"/>
                <w:sz w:val="23"/>
                <w:szCs w:val="23"/>
              </w:rPr>
            </w:pPr>
          </w:p>
        </w:tc>
        <w:tc>
          <w:tcPr>
            <w:tcW w:w="4957" w:type="dxa"/>
            <w:gridSpan w:val="2"/>
            <w:tcBorders>
              <w:top w:val="nil"/>
              <w:left w:val="nil"/>
              <w:bottom w:val="nil"/>
              <w:right w:val="nil"/>
            </w:tcBorders>
          </w:tcPr>
          <w:p w14:paraId="1414C03D" w14:textId="77777777" w:rsidR="00F5624D" w:rsidRDefault="00F5624D">
            <w:pPr>
              <w:autoSpaceDE w:val="0"/>
              <w:autoSpaceDN w:val="0"/>
              <w:adjustRightInd w:val="0"/>
              <w:spacing w:after="0" w:line="240" w:lineRule="auto"/>
              <w:rPr>
                <w:rFonts w:ascii="Times New Roman" w:hAnsi="Times New Roman"/>
                <w:color w:val="000000"/>
                <w:sz w:val="23"/>
                <w:szCs w:val="23"/>
              </w:rPr>
            </w:pPr>
          </w:p>
        </w:tc>
      </w:tr>
      <w:tr w:rsidR="00F5624D" w14:paraId="04CC6672" w14:textId="77777777" w:rsidTr="00F5624D">
        <w:trPr>
          <w:trHeight w:val="159"/>
        </w:trPr>
        <w:tc>
          <w:tcPr>
            <w:tcW w:w="3304" w:type="dxa"/>
            <w:tcBorders>
              <w:top w:val="nil"/>
              <w:left w:val="nil"/>
              <w:bottom w:val="nil"/>
              <w:right w:val="nil"/>
            </w:tcBorders>
          </w:tcPr>
          <w:p w14:paraId="04CFC7FD" w14:textId="77777777" w:rsidR="00F5624D" w:rsidRDefault="00F5624D">
            <w:pPr>
              <w:autoSpaceDE w:val="0"/>
              <w:autoSpaceDN w:val="0"/>
              <w:adjustRightInd w:val="0"/>
              <w:spacing w:after="0" w:line="240" w:lineRule="auto"/>
              <w:rPr>
                <w:rFonts w:ascii="Times New Roman" w:hAnsi="Times New Roman"/>
                <w:color w:val="000000"/>
                <w:sz w:val="23"/>
                <w:szCs w:val="23"/>
              </w:rPr>
            </w:pPr>
          </w:p>
        </w:tc>
        <w:tc>
          <w:tcPr>
            <w:tcW w:w="3304" w:type="dxa"/>
            <w:gridSpan w:val="2"/>
            <w:tcBorders>
              <w:top w:val="nil"/>
              <w:left w:val="nil"/>
              <w:bottom w:val="nil"/>
              <w:right w:val="nil"/>
            </w:tcBorders>
          </w:tcPr>
          <w:p w14:paraId="3237DCD9" w14:textId="77777777" w:rsidR="00F5624D" w:rsidRDefault="00F5624D">
            <w:pPr>
              <w:autoSpaceDE w:val="0"/>
              <w:autoSpaceDN w:val="0"/>
              <w:adjustRightInd w:val="0"/>
              <w:spacing w:after="0" w:line="240" w:lineRule="auto"/>
              <w:rPr>
                <w:rFonts w:ascii="Times New Roman" w:hAnsi="Times New Roman"/>
                <w:color w:val="000000"/>
                <w:sz w:val="23"/>
                <w:szCs w:val="23"/>
              </w:rPr>
            </w:pPr>
          </w:p>
        </w:tc>
        <w:tc>
          <w:tcPr>
            <w:tcW w:w="3304" w:type="dxa"/>
            <w:tcBorders>
              <w:top w:val="nil"/>
              <w:left w:val="nil"/>
              <w:bottom w:val="nil"/>
              <w:right w:val="nil"/>
            </w:tcBorders>
          </w:tcPr>
          <w:p w14:paraId="2420438E" w14:textId="77777777" w:rsidR="00F5624D" w:rsidRDefault="00F5624D">
            <w:pPr>
              <w:autoSpaceDE w:val="0"/>
              <w:autoSpaceDN w:val="0"/>
              <w:adjustRightInd w:val="0"/>
              <w:spacing w:after="0" w:line="240" w:lineRule="auto"/>
              <w:rPr>
                <w:rFonts w:ascii="Times New Roman" w:hAnsi="Times New Roman"/>
                <w:color w:val="000000"/>
                <w:sz w:val="23"/>
                <w:szCs w:val="23"/>
              </w:rPr>
            </w:pPr>
          </w:p>
        </w:tc>
      </w:tr>
      <w:tr w:rsidR="00F5624D" w14:paraId="6C2B4002" w14:textId="77777777" w:rsidTr="00F5624D">
        <w:trPr>
          <w:trHeight w:val="157"/>
        </w:trPr>
        <w:tc>
          <w:tcPr>
            <w:tcW w:w="9914" w:type="dxa"/>
            <w:gridSpan w:val="4"/>
            <w:tcBorders>
              <w:top w:val="nil"/>
              <w:left w:val="nil"/>
              <w:bottom w:val="nil"/>
              <w:right w:val="nil"/>
            </w:tcBorders>
            <w:hideMark/>
          </w:tcPr>
          <w:tbl>
            <w:tblPr>
              <w:tblW w:w="7905" w:type="dxa"/>
              <w:tblLayout w:type="fixed"/>
              <w:tblLook w:val="04A0" w:firstRow="1" w:lastRow="0" w:firstColumn="1" w:lastColumn="0" w:noHBand="0" w:noVBand="1"/>
            </w:tblPr>
            <w:tblGrid>
              <w:gridCol w:w="1858"/>
              <w:gridCol w:w="1301"/>
              <w:gridCol w:w="1578"/>
              <w:gridCol w:w="1578"/>
              <w:gridCol w:w="1590"/>
            </w:tblGrid>
            <w:tr w:rsidR="00F5624D" w14:paraId="728C8D10" w14:textId="77777777">
              <w:trPr>
                <w:trHeight w:val="491"/>
              </w:trPr>
              <w:tc>
                <w:tcPr>
                  <w:tcW w:w="1855" w:type="dxa"/>
                  <w:vMerge w:val="restart"/>
                  <w:tcBorders>
                    <w:top w:val="single" w:sz="4" w:space="0" w:color="auto"/>
                    <w:left w:val="single" w:sz="4" w:space="0" w:color="auto"/>
                    <w:bottom w:val="single" w:sz="4" w:space="0" w:color="auto"/>
                    <w:right w:val="single" w:sz="4" w:space="0" w:color="auto"/>
                  </w:tcBorders>
                  <w:noWrap/>
                  <w:vAlign w:val="center"/>
                  <w:hideMark/>
                </w:tcPr>
                <w:p w14:paraId="3082DE4F" w14:textId="77777777" w:rsidR="00F5624D" w:rsidRDefault="00F5624D">
                  <w:pPr>
                    <w:spacing w:after="0" w:line="240" w:lineRule="auto"/>
                    <w:jc w:val="center"/>
                    <w:rPr>
                      <w:rFonts w:eastAsia="Times New Roman" w:cs="Calibri"/>
                      <w:color w:val="000000"/>
                    </w:rPr>
                  </w:pPr>
                  <w:proofErr w:type="spellStart"/>
                  <w:r>
                    <w:rPr>
                      <w:rFonts w:eastAsia="Times New Roman" w:cs="Calibri"/>
                      <w:color w:val="000000"/>
                    </w:rPr>
                    <w:t>Indikator</w:t>
                  </w:r>
                  <w:proofErr w:type="spellEnd"/>
                </w:p>
              </w:tc>
              <w:tc>
                <w:tcPr>
                  <w:tcW w:w="6043" w:type="dxa"/>
                  <w:gridSpan w:val="4"/>
                  <w:tcBorders>
                    <w:top w:val="single" w:sz="4" w:space="0" w:color="auto"/>
                    <w:left w:val="nil"/>
                    <w:bottom w:val="single" w:sz="4" w:space="0" w:color="auto"/>
                    <w:right w:val="single" w:sz="4" w:space="0" w:color="auto"/>
                  </w:tcBorders>
                  <w:noWrap/>
                  <w:vAlign w:val="center"/>
                  <w:hideMark/>
                </w:tcPr>
                <w:p w14:paraId="27974DB3" w14:textId="77777777" w:rsidR="00F5624D" w:rsidRDefault="00F5624D">
                  <w:pPr>
                    <w:spacing w:after="0" w:line="240" w:lineRule="auto"/>
                    <w:jc w:val="center"/>
                    <w:rPr>
                      <w:rFonts w:eastAsia="Times New Roman" w:cs="Calibri"/>
                      <w:color w:val="000000"/>
                    </w:rPr>
                  </w:pPr>
                  <w:proofErr w:type="spellStart"/>
                  <w:r>
                    <w:rPr>
                      <w:rFonts w:eastAsia="Times New Roman" w:cs="Calibri"/>
                      <w:color w:val="000000"/>
                    </w:rPr>
                    <w:t>kode</w:t>
                  </w:r>
                  <w:proofErr w:type="spellEnd"/>
                  <w:r>
                    <w:rPr>
                      <w:rFonts w:eastAsia="Times New Roman" w:cs="Calibri"/>
                      <w:color w:val="000000"/>
                    </w:rPr>
                    <w:t xml:space="preserve"> </w:t>
                  </w:r>
                  <w:proofErr w:type="spellStart"/>
                  <w:r>
                    <w:rPr>
                      <w:rFonts w:eastAsia="Times New Roman" w:cs="Calibri"/>
                      <w:color w:val="000000"/>
                    </w:rPr>
                    <w:t>sampel</w:t>
                  </w:r>
                  <w:proofErr w:type="spellEnd"/>
                </w:p>
              </w:tc>
            </w:tr>
            <w:tr w:rsidR="00F5624D" w14:paraId="1975FF2C" w14:textId="77777777">
              <w:trPr>
                <w:trHeight w:val="491"/>
              </w:trPr>
              <w:tc>
                <w:tcPr>
                  <w:tcW w:w="1855" w:type="dxa"/>
                  <w:vMerge/>
                  <w:tcBorders>
                    <w:top w:val="single" w:sz="4" w:space="0" w:color="auto"/>
                    <w:left w:val="single" w:sz="4" w:space="0" w:color="auto"/>
                    <w:bottom w:val="single" w:sz="4" w:space="0" w:color="auto"/>
                    <w:right w:val="single" w:sz="4" w:space="0" w:color="auto"/>
                  </w:tcBorders>
                  <w:vAlign w:val="center"/>
                  <w:hideMark/>
                </w:tcPr>
                <w:p w14:paraId="150C9221" w14:textId="77777777" w:rsidR="00F5624D" w:rsidRDefault="00F5624D">
                  <w:pPr>
                    <w:spacing w:after="0"/>
                    <w:rPr>
                      <w:rFonts w:eastAsia="Times New Roman" w:cs="Calibri"/>
                      <w:color w:val="000000"/>
                      <w:lang w:val="en-US"/>
                    </w:rPr>
                  </w:pPr>
                </w:p>
              </w:tc>
              <w:tc>
                <w:tcPr>
                  <w:tcW w:w="1300" w:type="dxa"/>
                  <w:tcBorders>
                    <w:top w:val="nil"/>
                    <w:left w:val="nil"/>
                    <w:bottom w:val="single" w:sz="4" w:space="0" w:color="auto"/>
                    <w:right w:val="single" w:sz="4" w:space="0" w:color="auto"/>
                  </w:tcBorders>
                  <w:noWrap/>
                  <w:vAlign w:val="center"/>
                  <w:hideMark/>
                </w:tcPr>
                <w:p w14:paraId="1E4EC472" w14:textId="77777777" w:rsidR="00F5624D" w:rsidRDefault="00F5624D">
                  <w:pPr>
                    <w:spacing w:after="0" w:line="240" w:lineRule="auto"/>
                    <w:jc w:val="center"/>
                    <w:rPr>
                      <w:rFonts w:eastAsia="Times New Roman" w:cs="Calibri"/>
                      <w:color w:val="000000"/>
                    </w:rPr>
                  </w:pPr>
                  <w:r>
                    <w:rPr>
                      <w:rFonts w:eastAsia="Times New Roman" w:cs="Calibri"/>
                      <w:color w:val="000000"/>
                    </w:rPr>
                    <w:t>F1</w:t>
                  </w:r>
                </w:p>
              </w:tc>
              <w:tc>
                <w:tcPr>
                  <w:tcW w:w="1577" w:type="dxa"/>
                  <w:tcBorders>
                    <w:top w:val="nil"/>
                    <w:left w:val="nil"/>
                    <w:bottom w:val="single" w:sz="4" w:space="0" w:color="auto"/>
                    <w:right w:val="single" w:sz="4" w:space="0" w:color="auto"/>
                  </w:tcBorders>
                  <w:noWrap/>
                  <w:vAlign w:val="center"/>
                  <w:hideMark/>
                </w:tcPr>
                <w:p w14:paraId="4ED315B1" w14:textId="77777777" w:rsidR="00F5624D" w:rsidRDefault="00F5624D">
                  <w:pPr>
                    <w:spacing w:after="0" w:line="240" w:lineRule="auto"/>
                    <w:jc w:val="center"/>
                    <w:rPr>
                      <w:rFonts w:eastAsia="Times New Roman" w:cs="Calibri"/>
                      <w:color w:val="000000"/>
                    </w:rPr>
                  </w:pPr>
                  <w:r>
                    <w:rPr>
                      <w:rFonts w:eastAsia="Times New Roman" w:cs="Calibri"/>
                      <w:color w:val="000000"/>
                    </w:rPr>
                    <w:t>F2</w:t>
                  </w:r>
                </w:p>
              </w:tc>
              <w:tc>
                <w:tcPr>
                  <w:tcW w:w="1577" w:type="dxa"/>
                  <w:tcBorders>
                    <w:top w:val="nil"/>
                    <w:left w:val="nil"/>
                    <w:bottom w:val="single" w:sz="4" w:space="0" w:color="auto"/>
                    <w:right w:val="single" w:sz="4" w:space="0" w:color="auto"/>
                  </w:tcBorders>
                  <w:noWrap/>
                  <w:vAlign w:val="center"/>
                  <w:hideMark/>
                </w:tcPr>
                <w:p w14:paraId="12F3FDB2" w14:textId="77777777" w:rsidR="00F5624D" w:rsidRDefault="00F5624D">
                  <w:pPr>
                    <w:spacing w:after="0" w:line="240" w:lineRule="auto"/>
                    <w:jc w:val="center"/>
                    <w:rPr>
                      <w:rFonts w:eastAsia="Times New Roman" w:cs="Calibri"/>
                      <w:color w:val="000000"/>
                    </w:rPr>
                  </w:pPr>
                  <w:r>
                    <w:rPr>
                      <w:rFonts w:eastAsia="Times New Roman" w:cs="Calibri"/>
                      <w:color w:val="000000"/>
                    </w:rPr>
                    <w:t>F3</w:t>
                  </w:r>
                </w:p>
              </w:tc>
              <w:tc>
                <w:tcPr>
                  <w:tcW w:w="1587" w:type="dxa"/>
                  <w:tcBorders>
                    <w:top w:val="nil"/>
                    <w:left w:val="nil"/>
                    <w:bottom w:val="single" w:sz="4" w:space="0" w:color="auto"/>
                    <w:right w:val="single" w:sz="4" w:space="0" w:color="auto"/>
                  </w:tcBorders>
                  <w:noWrap/>
                  <w:vAlign w:val="center"/>
                  <w:hideMark/>
                </w:tcPr>
                <w:p w14:paraId="355859B3" w14:textId="77777777" w:rsidR="00F5624D" w:rsidRDefault="00F5624D">
                  <w:pPr>
                    <w:spacing w:after="0" w:line="240" w:lineRule="auto"/>
                    <w:jc w:val="center"/>
                    <w:rPr>
                      <w:rFonts w:eastAsia="Times New Roman" w:cs="Calibri"/>
                      <w:color w:val="000000"/>
                    </w:rPr>
                  </w:pPr>
                  <w:r>
                    <w:rPr>
                      <w:rFonts w:eastAsia="Times New Roman" w:cs="Calibri"/>
                      <w:color w:val="000000"/>
                    </w:rPr>
                    <w:t>F4</w:t>
                  </w:r>
                </w:p>
              </w:tc>
            </w:tr>
            <w:tr w:rsidR="00F5624D" w14:paraId="1B48A872" w14:textId="77777777">
              <w:trPr>
                <w:trHeight w:val="491"/>
              </w:trPr>
              <w:tc>
                <w:tcPr>
                  <w:tcW w:w="1855" w:type="dxa"/>
                  <w:tcBorders>
                    <w:top w:val="nil"/>
                    <w:left w:val="single" w:sz="4" w:space="0" w:color="auto"/>
                    <w:bottom w:val="single" w:sz="4" w:space="0" w:color="auto"/>
                    <w:right w:val="single" w:sz="4" w:space="0" w:color="auto"/>
                  </w:tcBorders>
                  <w:noWrap/>
                  <w:vAlign w:val="bottom"/>
                  <w:hideMark/>
                </w:tcPr>
                <w:p w14:paraId="5ECAF7F9" w14:textId="77777777" w:rsidR="00F5624D" w:rsidRDefault="00F5624D">
                  <w:pPr>
                    <w:spacing w:after="0" w:line="240" w:lineRule="auto"/>
                    <w:rPr>
                      <w:rFonts w:eastAsia="Times New Roman" w:cs="Calibri"/>
                      <w:color w:val="000000"/>
                    </w:rPr>
                  </w:pPr>
                  <w:proofErr w:type="spellStart"/>
                  <w:r>
                    <w:rPr>
                      <w:rFonts w:eastAsia="Times New Roman" w:cs="Calibri"/>
                      <w:color w:val="000000"/>
                    </w:rPr>
                    <w:t>Warna</w:t>
                  </w:r>
                  <w:proofErr w:type="spellEnd"/>
                </w:p>
              </w:tc>
              <w:tc>
                <w:tcPr>
                  <w:tcW w:w="1300" w:type="dxa"/>
                  <w:tcBorders>
                    <w:top w:val="nil"/>
                    <w:left w:val="nil"/>
                    <w:bottom w:val="single" w:sz="4" w:space="0" w:color="auto"/>
                    <w:right w:val="single" w:sz="4" w:space="0" w:color="auto"/>
                  </w:tcBorders>
                  <w:noWrap/>
                  <w:vAlign w:val="bottom"/>
                  <w:hideMark/>
                </w:tcPr>
                <w:p w14:paraId="2B98061E"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77" w:type="dxa"/>
                  <w:tcBorders>
                    <w:top w:val="nil"/>
                    <w:left w:val="nil"/>
                    <w:bottom w:val="single" w:sz="4" w:space="0" w:color="auto"/>
                    <w:right w:val="single" w:sz="4" w:space="0" w:color="auto"/>
                  </w:tcBorders>
                  <w:noWrap/>
                  <w:vAlign w:val="bottom"/>
                  <w:hideMark/>
                </w:tcPr>
                <w:p w14:paraId="022F6DA4"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77" w:type="dxa"/>
                  <w:tcBorders>
                    <w:top w:val="nil"/>
                    <w:left w:val="nil"/>
                    <w:bottom w:val="single" w:sz="4" w:space="0" w:color="auto"/>
                    <w:right w:val="single" w:sz="4" w:space="0" w:color="auto"/>
                  </w:tcBorders>
                  <w:noWrap/>
                  <w:vAlign w:val="bottom"/>
                  <w:hideMark/>
                </w:tcPr>
                <w:p w14:paraId="708DDDA7"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87" w:type="dxa"/>
                  <w:tcBorders>
                    <w:top w:val="nil"/>
                    <w:left w:val="nil"/>
                    <w:bottom w:val="single" w:sz="4" w:space="0" w:color="auto"/>
                    <w:right w:val="single" w:sz="4" w:space="0" w:color="auto"/>
                  </w:tcBorders>
                  <w:noWrap/>
                  <w:vAlign w:val="bottom"/>
                  <w:hideMark/>
                </w:tcPr>
                <w:p w14:paraId="0D7D4EE7" w14:textId="77777777" w:rsidR="00F5624D" w:rsidRDefault="00F5624D">
                  <w:pPr>
                    <w:spacing w:after="0" w:line="240" w:lineRule="auto"/>
                    <w:rPr>
                      <w:rFonts w:eastAsia="Times New Roman" w:cs="Calibri"/>
                      <w:color w:val="000000"/>
                    </w:rPr>
                  </w:pPr>
                  <w:r>
                    <w:rPr>
                      <w:rFonts w:eastAsia="Times New Roman" w:cs="Calibri"/>
                      <w:color w:val="000000"/>
                    </w:rPr>
                    <w:t> </w:t>
                  </w:r>
                </w:p>
              </w:tc>
            </w:tr>
            <w:tr w:rsidR="00F5624D" w14:paraId="0C88F346" w14:textId="77777777">
              <w:trPr>
                <w:trHeight w:val="491"/>
              </w:trPr>
              <w:tc>
                <w:tcPr>
                  <w:tcW w:w="1855" w:type="dxa"/>
                  <w:tcBorders>
                    <w:top w:val="nil"/>
                    <w:left w:val="single" w:sz="4" w:space="0" w:color="auto"/>
                    <w:bottom w:val="single" w:sz="4" w:space="0" w:color="auto"/>
                    <w:right w:val="single" w:sz="4" w:space="0" w:color="auto"/>
                  </w:tcBorders>
                  <w:noWrap/>
                  <w:vAlign w:val="bottom"/>
                  <w:hideMark/>
                </w:tcPr>
                <w:p w14:paraId="4D72DD8D" w14:textId="77777777" w:rsidR="00F5624D" w:rsidRDefault="00F5624D">
                  <w:pPr>
                    <w:spacing w:after="0" w:line="240" w:lineRule="auto"/>
                    <w:rPr>
                      <w:rFonts w:eastAsia="Times New Roman" w:cs="Calibri"/>
                      <w:color w:val="000000"/>
                    </w:rPr>
                  </w:pPr>
                  <w:r>
                    <w:rPr>
                      <w:rFonts w:eastAsia="Times New Roman" w:cs="Calibri"/>
                      <w:color w:val="000000"/>
                    </w:rPr>
                    <w:t>Aroma</w:t>
                  </w:r>
                </w:p>
              </w:tc>
              <w:tc>
                <w:tcPr>
                  <w:tcW w:w="1300" w:type="dxa"/>
                  <w:tcBorders>
                    <w:top w:val="nil"/>
                    <w:left w:val="nil"/>
                    <w:bottom w:val="single" w:sz="4" w:space="0" w:color="auto"/>
                    <w:right w:val="single" w:sz="4" w:space="0" w:color="auto"/>
                  </w:tcBorders>
                  <w:noWrap/>
                  <w:vAlign w:val="bottom"/>
                  <w:hideMark/>
                </w:tcPr>
                <w:p w14:paraId="4AAA56A5"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77" w:type="dxa"/>
                  <w:tcBorders>
                    <w:top w:val="nil"/>
                    <w:left w:val="nil"/>
                    <w:bottom w:val="single" w:sz="4" w:space="0" w:color="auto"/>
                    <w:right w:val="single" w:sz="4" w:space="0" w:color="auto"/>
                  </w:tcBorders>
                  <w:noWrap/>
                  <w:vAlign w:val="bottom"/>
                  <w:hideMark/>
                </w:tcPr>
                <w:p w14:paraId="03CACB6A"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77" w:type="dxa"/>
                  <w:tcBorders>
                    <w:top w:val="nil"/>
                    <w:left w:val="nil"/>
                    <w:bottom w:val="single" w:sz="4" w:space="0" w:color="auto"/>
                    <w:right w:val="single" w:sz="4" w:space="0" w:color="auto"/>
                  </w:tcBorders>
                  <w:noWrap/>
                  <w:vAlign w:val="bottom"/>
                  <w:hideMark/>
                </w:tcPr>
                <w:p w14:paraId="15EA6253"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87" w:type="dxa"/>
                  <w:tcBorders>
                    <w:top w:val="nil"/>
                    <w:left w:val="nil"/>
                    <w:bottom w:val="single" w:sz="4" w:space="0" w:color="auto"/>
                    <w:right w:val="single" w:sz="4" w:space="0" w:color="auto"/>
                  </w:tcBorders>
                  <w:noWrap/>
                  <w:vAlign w:val="bottom"/>
                  <w:hideMark/>
                </w:tcPr>
                <w:p w14:paraId="5BCAC233" w14:textId="77777777" w:rsidR="00F5624D" w:rsidRDefault="00F5624D">
                  <w:pPr>
                    <w:spacing w:after="0" w:line="240" w:lineRule="auto"/>
                    <w:rPr>
                      <w:rFonts w:eastAsia="Times New Roman" w:cs="Calibri"/>
                      <w:color w:val="000000"/>
                    </w:rPr>
                  </w:pPr>
                  <w:r>
                    <w:rPr>
                      <w:rFonts w:eastAsia="Times New Roman" w:cs="Calibri"/>
                      <w:color w:val="000000"/>
                    </w:rPr>
                    <w:t> </w:t>
                  </w:r>
                </w:p>
              </w:tc>
            </w:tr>
            <w:tr w:rsidR="00F5624D" w14:paraId="719EEF1F" w14:textId="77777777">
              <w:trPr>
                <w:trHeight w:val="491"/>
              </w:trPr>
              <w:tc>
                <w:tcPr>
                  <w:tcW w:w="1855" w:type="dxa"/>
                  <w:tcBorders>
                    <w:top w:val="nil"/>
                    <w:left w:val="single" w:sz="4" w:space="0" w:color="auto"/>
                    <w:bottom w:val="single" w:sz="4" w:space="0" w:color="auto"/>
                    <w:right w:val="single" w:sz="4" w:space="0" w:color="auto"/>
                  </w:tcBorders>
                  <w:noWrap/>
                  <w:vAlign w:val="bottom"/>
                  <w:hideMark/>
                </w:tcPr>
                <w:p w14:paraId="7CE9889C" w14:textId="77777777" w:rsidR="00F5624D" w:rsidRDefault="00F5624D">
                  <w:pPr>
                    <w:spacing w:after="0" w:line="240" w:lineRule="auto"/>
                    <w:rPr>
                      <w:rFonts w:eastAsia="Times New Roman" w:cs="Calibri"/>
                      <w:color w:val="000000"/>
                    </w:rPr>
                  </w:pPr>
                  <w:r>
                    <w:rPr>
                      <w:rFonts w:eastAsia="Times New Roman" w:cs="Calibri"/>
                      <w:color w:val="000000"/>
                    </w:rPr>
                    <w:t>Rasa</w:t>
                  </w:r>
                </w:p>
              </w:tc>
              <w:tc>
                <w:tcPr>
                  <w:tcW w:w="1300" w:type="dxa"/>
                  <w:tcBorders>
                    <w:top w:val="nil"/>
                    <w:left w:val="nil"/>
                    <w:bottom w:val="single" w:sz="4" w:space="0" w:color="auto"/>
                    <w:right w:val="single" w:sz="4" w:space="0" w:color="auto"/>
                  </w:tcBorders>
                  <w:noWrap/>
                  <w:vAlign w:val="bottom"/>
                  <w:hideMark/>
                </w:tcPr>
                <w:p w14:paraId="262AD41E"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77" w:type="dxa"/>
                  <w:tcBorders>
                    <w:top w:val="nil"/>
                    <w:left w:val="nil"/>
                    <w:bottom w:val="single" w:sz="4" w:space="0" w:color="auto"/>
                    <w:right w:val="single" w:sz="4" w:space="0" w:color="auto"/>
                  </w:tcBorders>
                  <w:noWrap/>
                  <w:vAlign w:val="bottom"/>
                  <w:hideMark/>
                </w:tcPr>
                <w:p w14:paraId="541837B9"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77" w:type="dxa"/>
                  <w:tcBorders>
                    <w:top w:val="nil"/>
                    <w:left w:val="nil"/>
                    <w:bottom w:val="single" w:sz="4" w:space="0" w:color="auto"/>
                    <w:right w:val="single" w:sz="4" w:space="0" w:color="auto"/>
                  </w:tcBorders>
                  <w:noWrap/>
                  <w:vAlign w:val="bottom"/>
                  <w:hideMark/>
                </w:tcPr>
                <w:p w14:paraId="401E9038" w14:textId="77777777" w:rsidR="00F5624D" w:rsidRDefault="00F5624D">
                  <w:pPr>
                    <w:spacing w:after="0" w:line="240" w:lineRule="auto"/>
                    <w:rPr>
                      <w:rFonts w:eastAsia="Times New Roman" w:cs="Calibri"/>
                      <w:color w:val="000000"/>
                    </w:rPr>
                  </w:pPr>
                  <w:r>
                    <w:rPr>
                      <w:rFonts w:eastAsia="Times New Roman" w:cs="Calibri"/>
                      <w:color w:val="000000"/>
                    </w:rPr>
                    <w:t> </w:t>
                  </w:r>
                </w:p>
              </w:tc>
              <w:tc>
                <w:tcPr>
                  <w:tcW w:w="1587" w:type="dxa"/>
                  <w:tcBorders>
                    <w:top w:val="nil"/>
                    <w:left w:val="nil"/>
                    <w:bottom w:val="single" w:sz="4" w:space="0" w:color="auto"/>
                    <w:right w:val="single" w:sz="4" w:space="0" w:color="auto"/>
                  </w:tcBorders>
                  <w:noWrap/>
                  <w:vAlign w:val="bottom"/>
                  <w:hideMark/>
                </w:tcPr>
                <w:p w14:paraId="6F8F9047" w14:textId="77777777" w:rsidR="00F5624D" w:rsidRDefault="00F5624D">
                  <w:pPr>
                    <w:spacing w:after="0" w:line="240" w:lineRule="auto"/>
                    <w:rPr>
                      <w:rFonts w:eastAsia="Times New Roman" w:cs="Calibri"/>
                      <w:color w:val="000000"/>
                    </w:rPr>
                  </w:pPr>
                  <w:r>
                    <w:rPr>
                      <w:rFonts w:eastAsia="Times New Roman" w:cs="Calibri"/>
                      <w:color w:val="000000"/>
                    </w:rPr>
                    <w:t> </w:t>
                  </w:r>
                </w:p>
              </w:tc>
            </w:tr>
          </w:tbl>
          <w:p w14:paraId="794877DD" w14:textId="77777777" w:rsidR="00F5624D" w:rsidRDefault="00F5624D">
            <w:pPr>
              <w:autoSpaceDE w:val="0"/>
              <w:autoSpaceDN w:val="0"/>
              <w:adjustRightInd w:val="0"/>
              <w:spacing w:after="0" w:line="240" w:lineRule="auto"/>
              <w:rPr>
                <w:rFonts w:ascii="Times New Roman" w:eastAsiaTheme="minorHAnsi" w:hAnsi="Times New Roman"/>
                <w:color w:val="000000"/>
                <w:sz w:val="23"/>
                <w:szCs w:val="23"/>
              </w:rPr>
            </w:pPr>
          </w:p>
        </w:tc>
      </w:tr>
    </w:tbl>
    <w:p w14:paraId="52438E20" w14:textId="77777777" w:rsidR="00F5624D" w:rsidRDefault="00F5624D" w:rsidP="00F5624D">
      <w:pPr>
        <w:spacing w:line="360" w:lineRule="auto"/>
        <w:rPr>
          <w:rFonts w:ascii="Times New Roman" w:hAnsi="Times New Roman" w:cstheme="minorBidi"/>
          <w:sz w:val="24"/>
          <w:szCs w:val="24"/>
          <w:lang w:val="en-US"/>
        </w:rPr>
      </w:pPr>
    </w:p>
    <w:p w14:paraId="04B05624" w14:textId="77777777" w:rsidR="00F5624D" w:rsidRDefault="00F5624D" w:rsidP="00F5624D">
      <w:pPr>
        <w:spacing w:line="360" w:lineRule="auto"/>
        <w:rPr>
          <w:rFonts w:ascii="Times New Roman" w:hAnsi="Times New Roman"/>
          <w:sz w:val="24"/>
          <w:szCs w:val="24"/>
        </w:rPr>
      </w:pPr>
      <w:proofErr w:type="spellStart"/>
      <w:r>
        <w:rPr>
          <w:rFonts w:ascii="Times New Roman" w:hAnsi="Times New Roman"/>
          <w:sz w:val="24"/>
          <w:szCs w:val="24"/>
        </w:rPr>
        <w:t>Keterangan</w:t>
      </w:r>
      <w:proofErr w:type="spellEnd"/>
      <w:r>
        <w:rPr>
          <w:rFonts w:ascii="Times New Roman" w:hAnsi="Times New Roman"/>
          <w:sz w:val="24"/>
          <w:szCs w:val="24"/>
        </w:rPr>
        <w:tab/>
        <w:t>:</w:t>
      </w:r>
    </w:p>
    <w:p w14:paraId="7BE567DC" w14:textId="77777777" w:rsidR="00F5624D" w:rsidRDefault="00F5624D" w:rsidP="00F5624D">
      <w:pPr>
        <w:pStyle w:val="DaftarParagraf"/>
        <w:numPr>
          <w:ilvl w:val="0"/>
          <w:numId w:val="23"/>
        </w:numPr>
        <w:spacing w:after="200" w:line="360" w:lineRule="auto"/>
        <w:contextualSpacing/>
        <w:rPr>
          <w:sz w:val="24"/>
          <w:szCs w:val="24"/>
        </w:rPr>
      </w:pPr>
      <w:r>
        <w:rPr>
          <w:sz w:val="24"/>
          <w:szCs w:val="24"/>
          <w:lang w:val="en-US"/>
        </w:rPr>
        <w:t xml:space="preserve">Sangat </w:t>
      </w:r>
      <w:proofErr w:type="spellStart"/>
      <w:r>
        <w:rPr>
          <w:sz w:val="24"/>
          <w:szCs w:val="24"/>
          <w:lang w:val="en-US"/>
        </w:rPr>
        <w:t>tidak</w:t>
      </w:r>
      <w:proofErr w:type="spellEnd"/>
      <w:r>
        <w:rPr>
          <w:sz w:val="24"/>
          <w:szCs w:val="24"/>
          <w:lang w:val="en-US"/>
        </w:rPr>
        <w:t xml:space="preserve"> </w:t>
      </w:r>
      <w:proofErr w:type="spellStart"/>
      <w:r>
        <w:rPr>
          <w:sz w:val="24"/>
          <w:szCs w:val="24"/>
          <w:lang w:val="en-US"/>
        </w:rPr>
        <w:t>suka</w:t>
      </w:r>
      <w:proofErr w:type="spellEnd"/>
      <w:r>
        <w:rPr>
          <w:sz w:val="24"/>
          <w:szCs w:val="24"/>
          <w:lang w:val="en-US"/>
        </w:rPr>
        <w:t xml:space="preserve"> </w:t>
      </w:r>
      <w:r>
        <w:rPr>
          <w:sz w:val="24"/>
          <w:szCs w:val="24"/>
          <w:lang w:val="en-US"/>
        </w:rPr>
        <w:tab/>
        <w:t>= 1</w:t>
      </w:r>
    </w:p>
    <w:p w14:paraId="2ACE5963" w14:textId="77777777" w:rsidR="00F5624D" w:rsidRDefault="00F5624D" w:rsidP="00F5624D">
      <w:pPr>
        <w:pStyle w:val="DaftarParagraf"/>
        <w:numPr>
          <w:ilvl w:val="0"/>
          <w:numId w:val="23"/>
        </w:numPr>
        <w:spacing w:after="200" w:line="360" w:lineRule="auto"/>
        <w:contextualSpacing/>
        <w:rPr>
          <w:sz w:val="24"/>
          <w:szCs w:val="24"/>
        </w:rPr>
      </w:pPr>
      <w:proofErr w:type="spellStart"/>
      <w:r>
        <w:rPr>
          <w:sz w:val="24"/>
          <w:szCs w:val="24"/>
          <w:lang w:val="en-US"/>
        </w:rPr>
        <w:t>Tidak</w:t>
      </w:r>
      <w:proofErr w:type="spellEnd"/>
      <w:r>
        <w:rPr>
          <w:sz w:val="24"/>
          <w:szCs w:val="24"/>
          <w:lang w:val="en-US"/>
        </w:rPr>
        <w:t xml:space="preserve"> </w:t>
      </w:r>
      <w:proofErr w:type="spellStart"/>
      <w:r>
        <w:rPr>
          <w:sz w:val="24"/>
          <w:szCs w:val="24"/>
          <w:lang w:val="en-US"/>
        </w:rPr>
        <w:t>suka</w:t>
      </w:r>
      <w:proofErr w:type="spellEnd"/>
      <w:r>
        <w:rPr>
          <w:sz w:val="24"/>
          <w:szCs w:val="24"/>
          <w:lang w:val="en-US"/>
        </w:rPr>
        <w:tab/>
      </w:r>
      <w:r>
        <w:rPr>
          <w:sz w:val="24"/>
          <w:szCs w:val="24"/>
          <w:lang w:val="en-US"/>
        </w:rPr>
        <w:tab/>
        <w:t>= 2</w:t>
      </w:r>
    </w:p>
    <w:p w14:paraId="4947E52F" w14:textId="77777777" w:rsidR="00F5624D" w:rsidRDefault="00F5624D" w:rsidP="00F5624D">
      <w:pPr>
        <w:pStyle w:val="DaftarParagraf"/>
        <w:numPr>
          <w:ilvl w:val="0"/>
          <w:numId w:val="23"/>
        </w:numPr>
        <w:spacing w:after="200" w:line="360" w:lineRule="auto"/>
        <w:contextualSpacing/>
        <w:rPr>
          <w:sz w:val="24"/>
          <w:szCs w:val="24"/>
        </w:rPr>
      </w:pPr>
      <w:proofErr w:type="spellStart"/>
      <w:r>
        <w:rPr>
          <w:sz w:val="24"/>
          <w:szCs w:val="24"/>
          <w:lang w:val="en-US"/>
        </w:rPr>
        <w:t>Agak</w:t>
      </w:r>
      <w:proofErr w:type="spellEnd"/>
      <w:r>
        <w:rPr>
          <w:sz w:val="24"/>
          <w:szCs w:val="24"/>
          <w:lang w:val="en-US"/>
        </w:rPr>
        <w:t xml:space="preserve"> </w:t>
      </w:r>
      <w:proofErr w:type="spellStart"/>
      <w:r>
        <w:rPr>
          <w:sz w:val="24"/>
          <w:szCs w:val="24"/>
          <w:lang w:val="en-US"/>
        </w:rPr>
        <w:t>suka</w:t>
      </w:r>
      <w:proofErr w:type="spellEnd"/>
      <w:r>
        <w:rPr>
          <w:sz w:val="24"/>
          <w:szCs w:val="24"/>
          <w:lang w:val="en-US"/>
        </w:rPr>
        <w:tab/>
      </w:r>
      <w:r>
        <w:rPr>
          <w:sz w:val="24"/>
          <w:szCs w:val="24"/>
          <w:lang w:val="en-US"/>
        </w:rPr>
        <w:tab/>
        <w:t>= 3</w:t>
      </w:r>
    </w:p>
    <w:p w14:paraId="66301B15" w14:textId="77777777" w:rsidR="00F5624D" w:rsidRDefault="00F5624D" w:rsidP="00F5624D">
      <w:pPr>
        <w:pStyle w:val="DaftarParagraf"/>
        <w:numPr>
          <w:ilvl w:val="0"/>
          <w:numId w:val="23"/>
        </w:numPr>
        <w:spacing w:after="200" w:line="360" w:lineRule="auto"/>
        <w:contextualSpacing/>
        <w:rPr>
          <w:sz w:val="24"/>
          <w:szCs w:val="24"/>
        </w:rPr>
      </w:pPr>
      <w:proofErr w:type="spellStart"/>
      <w:r>
        <w:rPr>
          <w:sz w:val="24"/>
          <w:szCs w:val="24"/>
          <w:lang w:val="en-US"/>
        </w:rPr>
        <w:t>Suka</w:t>
      </w:r>
      <w:proofErr w:type="spellEnd"/>
      <w:r>
        <w:rPr>
          <w:sz w:val="24"/>
          <w:szCs w:val="24"/>
          <w:lang w:val="en-US"/>
        </w:rPr>
        <w:tab/>
      </w:r>
      <w:r>
        <w:rPr>
          <w:sz w:val="24"/>
          <w:szCs w:val="24"/>
          <w:lang w:val="en-US"/>
        </w:rPr>
        <w:tab/>
      </w:r>
      <w:r>
        <w:rPr>
          <w:sz w:val="24"/>
          <w:szCs w:val="24"/>
          <w:lang w:val="en-US"/>
        </w:rPr>
        <w:tab/>
        <w:t>= 4</w:t>
      </w:r>
    </w:p>
    <w:p w14:paraId="5E8BDAC1" w14:textId="77777777" w:rsidR="00F5624D" w:rsidRDefault="00F5624D" w:rsidP="00F5624D">
      <w:pPr>
        <w:pStyle w:val="DaftarParagraf"/>
        <w:numPr>
          <w:ilvl w:val="0"/>
          <w:numId w:val="23"/>
        </w:numPr>
        <w:spacing w:after="200" w:line="360" w:lineRule="auto"/>
        <w:contextualSpacing/>
        <w:rPr>
          <w:sz w:val="24"/>
          <w:szCs w:val="24"/>
        </w:rPr>
      </w:pPr>
      <w:r>
        <w:rPr>
          <w:sz w:val="24"/>
          <w:szCs w:val="24"/>
          <w:lang w:val="en-US"/>
        </w:rPr>
        <w:t xml:space="preserve">Sangat </w:t>
      </w:r>
      <w:proofErr w:type="spellStart"/>
      <w:r>
        <w:rPr>
          <w:sz w:val="24"/>
          <w:szCs w:val="24"/>
          <w:lang w:val="en-US"/>
        </w:rPr>
        <w:t>suka</w:t>
      </w:r>
      <w:proofErr w:type="spellEnd"/>
      <w:r>
        <w:rPr>
          <w:sz w:val="24"/>
          <w:szCs w:val="24"/>
          <w:lang w:val="en-US"/>
        </w:rPr>
        <w:tab/>
      </w:r>
      <w:r>
        <w:rPr>
          <w:sz w:val="24"/>
          <w:szCs w:val="24"/>
          <w:lang w:val="en-US"/>
        </w:rPr>
        <w:tab/>
        <w:t>= 5</w:t>
      </w:r>
    </w:p>
    <w:p w14:paraId="36540E0F" w14:textId="77777777" w:rsidR="00F5624D" w:rsidRDefault="00F5624D" w:rsidP="00F5624D">
      <w:pPr>
        <w:spacing w:line="360" w:lineRule="auto"/>
        <w:rPr>
          <w:rFonts w:ascii="Times New Roman" w:hAnsi="Times New Roman"/>
          <w:sz w:val="24"/>
          <w:szCs w:val="24"/>
        </w:rPr>
      </w:pPr>
      <w:proofErr w:type="spellStart"/>
      <w:proofErr w:type="gramStart"/>
      <w:r>
        <w:rPr>
          <w:rFonts w:ascii="Times New Roman" w:hAnsi="Times New Roman"/>
          <w:sz w:val="24"/>
          <w:szCs w:val="24"/>
        </w:rPr>
        <w:t>Komentar</w:t>
      </w:r>
      <w:proofErr w:type="spellEnd"/>
      <w:r>
        <w:rPr>
          <w:rFonts w:ascii="Times New Roman" w:hAnsi="Times New Roman"/>
          <w:sz w:val="24"/>
          <w:szCs w:val="24"/>
        </w:rPr>
        <w:t xml:space="preserve"> :</w:t>
      </w:r>
      <w:proofErr w:type="gramEnd"/>
    </w:p>
    <w:p w14:paraId="51AC1729" w14:textId="77777777" w:rsidR="00F5624D" w:rsidRDefault="00F5624D" w:rsidP="00F5624D">
      <w:pPr>
        <w:rPr>
          <w:rFonts w:ascii="Times New Roman" w:hAnsi="Times New Roman"/>
          <w:sz w:val="24"/>
          <w:szCs w:val="24"/>
        </w:rPr>
      </w:pPr>
      <w:r>
        <w:rPr>
          <w:rFonts w:ascii="Times New Roman" w:hAnsi="Times New Roman"/>
          <w:sz w:val="24"/>
          <w:szCs w:val="24"/>
        </w:rPr>
        <w:br w:type="page"/>
      </w:r>
    </w:p>
    <w:p w14:paraId="6A268B52" w14:textId="20C7033B"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Lampiran 4.  Hasil uji kesukaan</w:t>
      </w:r>
    </w:p>
    <w:tbl>
      <w:tblPr>
        <w:tblW w:w="10217" w:type="dxa"/>
        <w:tblLook w:val="04A0" w:firstRow="1" w:lastRow="0" w:firstColumn="1" w:lastColumn="0" w:noHBand="0" w:noVBand="1"/>
      </w:tblPr>
      <w:tblGrid>
        <w:gridCol w:w="1219"/>
        <w:gridCol w:w="829"/>
        <w:gridCol w:w="829"/>
        <w:gridCol w:w="590"/>
        <w:gridCol w:w="829"/>
        <w:gridCol w:w="829"/>
        <w:gridCol w:w="717"/>
        <w:gridCol w:w="777"/>
        <w:gridCol w:w="796"/>
        <w:gridCol w:w="606"/>
        <w:gridCol w:w="777"/>
        <w:gridCol w:w="829"/>
        <w:gridCol w:w="590"/>
      </w:tblGrid>
      <w:tr w:rsidR="00F5624D" w:rsidRPr="00F5624D" w14:paraId="001CCA5F" w14:textId="77777777" w:rsidTr="00F5624D">
        <w:trPr>
          <w:trHeight w:val="300"/>
        </w:trPr>
        <w:tc>
          <w:tcPr>
            <w:tcW w:w="12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F699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Responden</w:t>
            </w:r>
          </w:p>
        </w:tc>
        <w:tc>
          <w:tcPr>
            <w:tcW w:w="22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E2E18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f1</w:t>
            </w:r>
          </w:p>
        </w:tc>
        <w:tc>
          <w:tcPr>
            <w:tcW w:w="237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5F3EFA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f2</w:t>
            </w:r>
          </w:p>
        </w:tc>
        <w:tc>
          <w:tcPr>
            <w:tcW w:w="2179" w:type="dxa"/>
            <w:gridSpan w:val="3"/>
            <w:tcBorders>
              <w:top w:val="single" w:sz="4" w:space="0" w:color="auto"/>
              <w:left w:val="nil"/>
              <w:bottom w:val="single" w:sz="4" w:space="0" w:color="auto"/>
              <w:right w:val="single" w:sz="4" w:space="0" w:color="auto"/>
            </w:tcBorders>
            <w:shd w:val="clear" w:color="auto" w:fill="auto"/>
            <w:noWrap/>
            <w:vAlign w:val="center"/>
            <w:hideMark/>
          </w:tcPr>
          <w:p w14:paraId="1A3DEF8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f3</w:t>
            </w:r>
          </w:p>
        </w:tc>
        <w:tc>
          <w:tcPr>
            <w:tcW w:w="2196" w:type="dxa"/>
            <w:gridSpan w:val="3"/>
            <w:tcBorders>
              <w:top w:val="single" w:sz="4" w:space="0" w:color="auto"/>
              <w:left w:val="nil"/>
              <w:bottom w:val="single" w:sz="4" w:space="0" w:color="auto"/>
              <w:right w:val="single" w:sz="4" w:space="0" w:color="auto"/>
            </w:tcBorders>
            <w:shd w:val="clear" w:color="auto" w:fill="auto"/>
            <w:noWrap/>
            <w:vAlign w:val="center"/>
            <w:hideMark/>
          </w:tcPr>
          <w:p w14:paraId="551ACC4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f4</w:t>
            </w:r>
          </w:p>
        </w:tc>
      </w:tr>
      <w:tr w:rsidR="00F5624D" w:rsidRPr="00F5624D" w14:paraId="5BFB2030" w14:textId="77777777" w:rsidTr="00F5624D">
        <w:trPr>
          <w:trHeight w:val="300"/>
        </w:trPr>
        <w:tc>
          <w:tcPr>
            <w:tcW w:w="1219" w:type="dxa"/>
            <w:vMerge/>
            <w:tcBorders>
              <w:top w:val="single" w:sz="4" w:space="0" w:color="auto"/>
              <w:left w:val="single" w:sz="4" w:space="0" w:color="auto"/>
              <w:bottom w:val="single" w:sz="4" w:space="0" w:color="auto"/>
              <w:right w:val="single" w:sz="4" w:space="0" w:color="auto"/>
            </w:tcBorders>
            <w:vAlign w:val="center"/>
            <w:hideMark/>
          </w:tcPr>
          <w:p w14:paraId="6B8C3F8E" w14:textId="77777777" w:rsidR="00F5624D" w:rsidRPr="00F5624D" w:rsidRDefault="00F5624D" w:rsidP="00F5624D">
            <w:pPr>
              <w:spacing w:after="0" w:line="240" w:lineRule="auto"/>
              <w:rPr>
                <w:rFonts w:eastAsia="Times New Roman" w:cs="Calibri"/>
                <w:color w:val="000000"/>
                <w:lang w:val="id-ID" w:eastAsia="zh-CN" w:bidi="hi-IN"/>
              </w:rPr>
            </w:pPr>
          </w:p>
        </w:tc>
        <w:tc>
          <w:tcPr>
            <w:tcW w:w="829" w:type="dxa"/>
            <w:tcBorders>
              <w:top w:val="nil"/>
              <w:left w:val="nil"/>
              <w:bottom w:val="single" w:sz="4" w:space="0" w:color="auto"/>
              <w:right w:val="single" w:sz="4" w:space="0" w:color="auto"/>
            </w:tcBorders>
            <w:shd w:val="clear" w:color="auto" w:fill="auto"/>
            <w:noWrap/>
            <w:vAlign w:val="center"/>
            <w:hideMark/>
          </w:tcPr>
          <w:p w14:paraId="7E6F086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warna</w:t>
            </w:r>
          </w:p>
        </w:tc>
        <w:tc>
          <w:tcPr>
            <w:tcW w:w="829" w:type="dxa"/>
            <w:tcBorders>
              <w:top w:val="nil"/>
              <w:left w:val="nil"/>
              <w:bottom w:val="single" w:sz="4" w:space="0" w:color="auto"/>
              <w:right w:val="single" w:sz="4" w:space="0" w:color="auto"/>
            </w:tcBorders>
            <w:shd w:val="clear" w:color="auto" w:fill="auto"/>
            <w:noWrap/>
            <w:vAlign w:val="center"/>
            <w:hideMark/>
          </w:tcPr>
          <w:p w14:paraId="04A202C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aroma</w:t>
            </w:r>
          </w:p>
        </w:tc>
        <w:tc>
          <w:tcPr>
            <w:tcW w:w="590" w:type="dxa"/>
            <w:tcBorders>
              <w:top w:val="nil"/>
              <w:left w:val="nil"/>
              <w:bottom w:val="single" w:sz="4" w:space="0" w:color="auto"/>
              <w:right w:val="single" w:sz="4" w:space="0" w:color="auto"/>
            </w:tcBorders>
            <w:shd w:val="clear" w:color="auto" w:fill="auto"/>
            <w:noWrap/>
            <w:vAlign w:val="center"/>
            <w:hideMark/>
          </w:tcPr>
          <w:p w14:paraId="565252E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rasa</w:t>
            </w:r>
          </w:p>
        </w:tc>
        <w:tc>
          <w:tcPr>
            <w:tcW w:w="829" w:type="dxa"/>
            <w:tcBorders>
              <w:top w:val="nil"/>
              <w:left w:val="nil"/>
              <w:bottom w:val="single" w:sz="4" w:space="0" w:color="auto"/>
              <w:right w:val="single" w:sz="4" w:space="0" w:color="auto"/>
            </w:tcBorders>
            <w:shd w:val="clear" w:color="auto" w:fill="auto"/>
            <w:noWrap/>
            <w:vAlign w:val="center"/>
            <w:hideMark/>
          </w:tcPr>
          <w:p w14:paraId="2F435F5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warna</w:t>
            </w:r>
          </w:p>
        </w:tc>
        <w:tc>
          <w:tcPr>
            <w:tcW w:w="829" w:type="dxa"/>
            <w:tcBorders>
              <w:top w:val="nil"/>
              <w:left w:val="nil"/>
              <w:bottom w:val="single" w:sz="4" w:space="0" w:color="auto"/>
              <w:right w:val="single" w:sz="4" w:space="0" w:color="auto"/>
            </w:tcBorders>
            <w:shd w:val="clear" w:color="auto" w:fill="auto"/>
            <w:noWrap/>
            <w:vAlign w:val="center"/>
            <w:hideMark/>
          </w:tcPr>
          <w:p w14:paraId="46ADEE1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aroma</w:t>
            </w:r>
          </w:p>
        </w:tc>
        <w:tc>
          <w:tcPr>
            <w:tcW w:w="717" w:type="dxa"/>
            <w:tcBorders>
              <w:top w:val="nil"/>
              <w:left w:val="nil"/>
              <w:bottom w:val="single" w:sz="4" w:space="0" w:color="auto"/>
              <w:right w:val="single" w:sz="4" w:space="0" w:color="auto"/>
            </w:tcBorders>
            <w:shd w:val="clear" w:color="auto" w:fill="auto"/>
            <w:noWrap/>
            <w:vAlign w:val="center"/>
            <w:hideMark/>
          </w:tcPr>
          <w:p w14:paraId="1992CB0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rasa</w:t>
            </w:r>
          </w:p>
        </w:tc>
        <w:tc>
          <w:tcPr>
            <w:tcW w:w="777" w:type="dxa"/>
            <w:tcBorders>
              <w:top w:val="nil"/>
              <w:left w:val="nil"/>
              <w:bottom w:val="single" w:sz="4" w:space="0" w:color="auto"/>
              <w:right w:val="single" w:sz="4" w:space="0" w:color="auto"/>
            </w:tcBorders>
            <w:shd w:val="clear" w:color="auto" w:fill="auto"/>
            <w:noWrap/>
            <w:vAlign w:val="center"/>
            <w:hideMark/>
          </w:tcPr>
          <w:p w14:paraId="2F82D47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warna</w:t>
            </w:r>
          </w:p>
        </w:tc>
        <w:tc>
          <w:tcPr>
            <w:tcW w:w="796" w:type="dxa"/>
            <w:tcBorders>
              <w:top w:val="nil"/>
              <w:left w:val="nil"/>
              <w:bottom w:val="single" w:sz="4" w:space="0" w:color="auto"/>
              <w:right w:val="single" w:sz="4" w:space="0" w:color="auto"/>
            </w:tcBorders>
            <w:shd w:val="clear" w:color="auto" w:fill="auto"/>
            <w:noWrap/>
            <w:vAlign w:val="center"/>
            <w:hideMark/>
          </w:tcPr>
          <w:p w14:paraId="491E5AD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aroma</w:t>
            </w:r>
          </w:p>
        </w:tc>
        <w:tc>
          <w:tcPr>
            <w:tcW w:w="606" w:type="dxa"/>
            <w:tcBorders>
              <w:top w:val="nil"/>
              <w:left w:val="nil"/>
              <w:bottom w:val="single" w:sz="4" w:space="0" w:color="auto"/>
              <w:right w:val="single" w:sz="4" w:space="0" w:color="auto"/>
            </w:tcBorders>
            <w:shd w:val="clear" w:color="auto" w:fill="auto"/>
            <w:noWrap/>
            <w:vAlign w:val="center"/>
            <w:hideMark/>
          </w:tcPr>
          <w:p w14:paraId="2C8F89A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rasa</w:t>
            </w:r>
          </w:p>
        </w:tc>
        <w:tc>
          <w:tcPr>
            <w:tcW w:w="777" w:type="dxa"/>
            <w:tcBorders>
              <w:top w:val="nil"/>
              <w:left w:val="nil"/>
              <w:bottom w:val="single" w:sz="4" w:space="0" w:color="auto"/>
              <w:right w:val="single" w:sz="4" w:space="0" w:color="auto"/>
            </w:tcBorders>
            <w:shd w:val="clear" w:color="auto" w:fill="auto"/>
            <w:noWrap/>
            <w:vAlign w:val="center"/>
            <w:hideMark/>
          </w:tcPr>
          <w:p w14:paraId="19A0913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warna</w:t>
            </w:r>
          </w:p>
        </w:tc>
        <w:tc>
          <w:tcPr>
            <w:tcW w:w="829" w:type="dxa"/>
            <w:tcBorders>
              <w:top w:val="nil"/>
              <w:left w:val="nil"/>
              <w:bottom w:val="single" w:sz="4" w:space="0" w:color="auto"/>
              <w:right w:val="single" w:sz="4" w:space="0" w:color="auto"/>
            </w:tcBorders>
            <w:shd w:val="clear" w:color="auto" w:fill="auto"/>
            <w:noWrap/>
            <w:vAlign w:val="center"/>
            <w:hideMark/>
          </w:tcPr>
          <w:p w14:paraId="3FEF40F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aroma</w:t>
            </w:r>
          </w:p>
        </w:tc>
        <w:tc>
          <w:tcPr>
            <w:tcW w:w="590" w:type="dxa"/>
            <w:tcBorders>
              <w:top w:val="nil"/>
              <w:left w:val="nil"/>
              <w:bottom w:val="single" w:sz="4" w:space="0" w:color="auto"/>
              <w:right w:val="single" w:sz="4" w:space="0" w:color="auto"/>
            </w:tcBorders>
            <w:shd w:val="clear" w:color="auto" w:fill="auto"/>
            <w:noWrap/>
            <w:vAlign w:val="center"/>
            <w:hideMark/>
          </w:tcPr>
          <w:p w14:paraId="589B619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rasa</w:t>
            </w:r>
          </w:p>
        </w:tc>
      </w:tr>
      <w:tr w:rsidR="00F5624D" w:rsidRPr="00F5624D" w14:paraId="47B59A14"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C0EBED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w:t>
            </w:r>
          </w:p>
        </w:tc>
        <w:tc>
          <w:tcPr>
            <w:tcW w:w="829" w:type="dxa"/>
            <w:tcBorders>
              <w:top w:val="nil"/>
              <w:left w:val="nil"/>
              <w:bottom w:val="single" w:sz="4" w:space="0" w:color="auto"/>
              <w:right w:val="single" w:sz="4" w:space="0" w:color="auto"/>
            </w:tcBorders>
            <w:shd w:val="clear" w:color="auto" w:fill="auto"/>
            <w:noWrap/>
            <w:vAlign w:val="center"/>
            <w:hideMark/>
          </w:tcPr>
          <w:p w14:paraId="6CBBD2B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7C8F681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498D11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159907C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ACC93F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055564C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38086F1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369B0A7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74EE59A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76F1C88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34A80A0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D94FCD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r>
      <w:tr w:rsidR="00F5624D" w:rsidRPr="00F5624D" w14:paraId="5AF030C0"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CE4CB6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w:t>
            </w:r>
          </w:p>
        </w:tc>
        <w:tc>
          <w:tcPr>
            <w:tcW w:w="829" w:type="dxa"/>
            <w:tcBorders>
              <w:top w:val="nil"/>
              <w:left w:val="nil"/>
              <w:bottom w:val="single" w:sz="4" w:space="0" w:color="auto"/>
              <w:right w:val="single" w:sz="4" w:space="0" w:color="auto"/>
            </w:tcBorders>
            <w:shd w:val="clear" w:color="auto" w:fill="auto"/>
            <w:noWrap/>
            <w:vAlign w:val="center"/>
            <w:hideMark/>
          </w:tcPr>
          <w:p w14:paraId="105C1BF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8A99BA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DC48BF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58395A3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2B46DCA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588ACE8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020DF5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6823DF9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4345BAC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51A9DE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929C48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6265155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1E4D18D5"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B8B0B8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3046AC8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254EF5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F6E969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40945C0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169C2AD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0024B5A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1B5993F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568D814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0DA6862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4874259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AD39D0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133CCB3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3DB086D7"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0EBE760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3BC2AB6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3637805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0A435A3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4E94DF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1561EAD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687AB3E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4653E26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1B20980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4C760B6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79F6E3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6A5415F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36DC54D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r>
      <w:tr w:rsidR="00F5624D" w:rsidRPr="00F5624D" w14:paraId="1294E485"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3831B6C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663EC85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199753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732D29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03C5BE4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4207D7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7D79D40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45C831A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2C25287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288D0B9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4602242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B30C70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7950247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7E6A3782"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50F87C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6</w:t>
            </w:r>
          </w:p>
        </w:tc>
        <w:tc>
          <w:tcPr>
            <w:tcW w:w="829" w:type="dxa"/>
            <w:tcBorders>
              <w:top w:val="nil"/>
              <w:left w:val="nil"/>
              <w:bottom w:val="single" w:sz="4" w:space="0" w:color="auto"/>
              <w:right w:val="single" w:sz="4" w:space="0" w:color="auto"/>
            </w:tcBorders>
            <w:shd w:val="clear" w:color="auto" w:fill="auto"/>
            <w:noWrap/>
            <w:vAlign w:val="center"/>
            <w:hideMark/>
          </w:tcPr>
          <w:p w14:paraId="6FD89F6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64672E2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6563110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491C2A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06E4D9C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14839D1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182DF6C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366153C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4ED82CE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563F361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520AF59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097C3E2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334E5D7B"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BE07D6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7</w:t>
            </w:r>
          </w:p>
        </w:tc>
        <w:tc>
          <w:tcPr>
            <w:tcW w:w="829" w:type="dxa"/>
            <w:tcBorders>
              <w:top w:val="nil"/>
              <w:left w:val="nil"/>
              <w:bottom w:val="single" w:sz="4" w:space="0" w:color="auto"/>
              <w:right w:val="single" w:sz="4" w:space="0" w:color="auto"/>
            </w:tcBorders>
            <w:shd w:val="clear" w:color="auto" w:fill="auto"/>
            <w:noWrap/>
            <w:vAlign w:val="center"/>
            <w:hideMark/>
          </w:tcPr>
          <w:p w14:paraId="7E377F9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227371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5789EC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1F6F3D9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99982E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614067C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7ED9570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72EC109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6546410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533AB73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E92850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60545A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306E5F21"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064FF8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8</w:t>
            </w:r>
          </w:p>
        </w:tc>
        <w:tc>
          <w:tcPr>
            <w:tcW w:w="829" w:type="dxa"/>
            <w:tcBorders>
              <w:top w:val="nil"/>
              <w:left w:val="nil"/>
              <w:bottom w:val="single" w:sz="4" w:space="0" w:color="auto"/>
              <w:right w:val="single" w:sz="4" w:space="0" w:color="auto"/>
            </w:tcBorders>
            <w:shd w:val="clear" w:color="auto" w:fill="auto"/>
            <w:noWrap/>
            <w:vAlign w:val="center"/>
            <w:hideMark/>
          </w:tcPr>
          <w:p w14:paraId="1DAC326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7215F75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FBE128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49DA9E8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6300DC8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3318794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4CF0D9D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4EE26A3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5F11C10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47263B5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0BEB19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EAF26B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r>
      <w:tr w:rsidR="00F5624D" w:rsidRPr="00F5624D" w14:paraId="41FEC7FF"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544447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9</w:t>
            </w:r>
          </w:p>
        </w:tc>
        <w:tc>
          <w:tcPr>
            <w:tcW w:w="829" w:type="dxa"/>
            <w:tcBorders>
              <w:top w:val="nil"/>
              <w:left w:val="nil"/>
              <w:bottom w:val="single" w:sz="4" w:space="0" w:color="auto"/>
              <w:right w:val="single" w:sz="4" w:space="0" w:color="auto"/>
            </w:tcBorders>
            <w:shd w:val="clear" w:color="auto" w:fill="auto"/>
            <w:noWrap/>
            <w:vAlign w:val="center"/>
            <w:hideMark/>
          </w:tcPr>
          <w:p w14:paraId="77043E8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8DFE06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3FB129D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0A9EBCC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6BDD7F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3C121FB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1E5800F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312A71E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44617BA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6AD14E0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AAAF0E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0AE9AF8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6E45B144"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64B5D3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10</w:t>
            </w:r>
          </w:p>
        </w:tc>
        <w:tc>
          <w:tcPr>
            <w:tcW w:w="829" w:type="dxa"/>
            <w:tcBorders>
              <w:top w:val="nil"/>
              <w:left w:val="nil"/>
              <w:bottom w:val="single" w:sz="4" w:space="0" w:color="auto"/>
              <w:right w:val="single" w:sz="4" w:space="0" w:color="auto"/>
            </w:tcBorders>
            <w:shd w:val="clear" w:color="auto" w:fill="auto"/>
            <w:noWrap/>
            <w:vAlign w:val="center"/>
            <w:hideMark/>
          </w:tcPr>
          <w:p w14:paraId="7443460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3E1F52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1E8689A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2A5B6CC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0693FC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30C15AB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04C1DDA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1C60E18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4BB7CE2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56D9D0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92D884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22D2063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r>
      <w:tr w:rsidR="00F5624D" w:rsidRPr="00F5624D" w14:paraId="4EAF3F84"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02AE618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11</w:t>
            </w:r>
          </w:p>
        </w:tc>
        <w:tc>
          <w:tcPr>
            <w:tcW w:w="829" w:type="dxa"/>
            <w:tcBorders>
              <w:top w:val="nil"/>
              <w:left w:val="nil"/>
              <w:bottom w:val="single" w:sz="4" w:space="0" w:color="auto"/>
              <w:right w:val="single" w:sz="4" w:space="0" w:color="auto"/>
            </w:tcBorders>
            <w:shd w:val="clear" w:color="auto" w:fill="auto"/>
            <w:noWrap/>
            <w:vAlign w:val="center"/>
            <w:hideMark/>
          </w:tcPr>
          <w:p w14:paraId="76DF8FF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9A2EB7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7A304B5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9C7F08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6621D8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2D13219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51FBEF5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491924B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64A2209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3ACA710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35F817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01F5D31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r>
      <w:tr w:rsidR="00F5624D" w:rsidRPr="00F5624D" w14:paraId="1EFAB2AC"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34248CF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12</w:t>
            </w:r>
          </w:p>
        </w:tc>
        <w:tc>
          <w:tcPr>
            <w:tcW w:w="829" w:type="dxa"/>
            <w:tcBorders>
              <w:top w:val="nil"/>
              <w:left w:val="nil"/>
              <w:bottom w:val="single" w:sz="4" w:space="0" w:color="auto"/>
              <w:right w:val="single" w:sz="4" w:space="0" w:color="auto"/>
            </w:tcBorders>
            <w:shd w:val="clear" w:color="auto" w:fill="auto"/>
            <w:noWrap/>
            <w:vAlign w:val="center"/>
            <w:hideMark/>
          </w:tcPr>
          <w:p w14:paraId="79409A5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E6D3DA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7FE28E2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317526C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65D25E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6E844D6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64999E9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7466CA2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2666CB5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5094461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6351A6A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E72A39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r>
      <w:tr w:rsidR="00F5624D" w:rsidRPr="00F5624D" w14:paraId="40F270E9"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2A529A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13</w:t>
            </w:r>
          </w:p>
        </w:tc>
        <w:tc>
          <w:tcPr>
            <w:tcW w:w="829" w:type="dxa"/>
            <w:tcBorders>
              <w:top w:val="nil"/>
              <w:left w:val="nil"/>
              <w:bottom w:val="single" w:sz="4" w:space="0" w:color="auto"/>
              <w:right w:val="single" w:sz="4" w:space="0" w:color="auto"/>
            </w:tcBorders>
            <w:shd w:val="clear" w:color="auto" w:fill="auto"/>
            <w:noWrap/>
            <w:vAlign w:val="center"/>
            <w:hideMark/>
          </w:tcPr>
          <w:p w14:paraId="653BDC3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47BD6B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DE8EED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C1E949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C36C4A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6C22770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013C60B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04582AC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456DA7E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1AD004B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9511A3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7766E1D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780A6260"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FE26DE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14</w:t>
            </w:r>
          </w:p>
        </w:tc>
        <w:tc>
          <w:tcPr>
            <w:tcW w:w="829" w:type="dxa"/>
            <w:tcBorders>
              <w:top w:val="nil"/>
              <w:left w:val="nil"/>
              <w:bottom w:val="single" w:sz="4" w:space="0" w:color="auto"/>
              <w:right w:val="single" w:sz="4" w:space="0" w:color="auto"/>
            </w:tcBorders>
            <w:shd w:val="clear" w:color="auto" w:fill="auto"/>
            <w:noWrap/>
            <w:vAlign w:val="center"/>
            <w:hideMark/>
          </w:tcPr>
          <w:p w14:paraId="1C9E961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AF127D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6092D02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7B49437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4ADDC0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5CDF1AE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76184E1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1D787BF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32392BD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5654BBC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BB4190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1732198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493279F2"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416CF34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15</w:t>
            </w:r>
          </w:p>
        </w:tc>
        <w:tc>
          <w:tcPr>
            <w:tcW w:w="829" w:type="dxa"/>
            <w:tcBorders>
              <w:top w:val="nil"/>
              <w:left w:val="nil"/>
              <w:bottom w:val="single" w:sz="4" w:space="0" w:color="auto"/>
              <w:right w:val="single" w:sz="4" w:space="0" w:color="auto"/>
            </w:tcBorders>
            <w:shd w:val="clear" w:color="auto" w:fill="auto"/>
            <w:noWrap/>
            <w:vAlign w:val="center"/>
            <w:hideMark/>
          </w:tcPr>
          <w:p w14:paraId="0BBD2AE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7322D5E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1A74C26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0C53C2C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046393A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7B2414D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3240EF5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002A0E0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686827C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7ECC1C2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7761A26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779FD16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022EB661"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307D250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16</w:t>
            </w:r>
          </w:p>
        </w:tc>
        <w:tc>
          <w:tcPr>
            <w:tcW w:w="829" w:type="dxa"/>
            <w:tcBorders>
              <w:top w:val="nil"/>
              <w:left w:val="nil"/>
              <w:bottom w:val="single" w:sz="4" w:space="0" w:color="auto"/>
              <w:right w:val="single" w:sz="4" w:space="0" w:color="auto"/>
            </w:tcBorders>
            <w:shd w:val="clear" w:color="auto" w:fill="auto"/>
            <w:noWrap/>
            <w:vAlign w:val="center"/>
            <w:hideMark/>
          </w:tcPr>
          <w:p w14:paraId="4C02A83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CFCB0B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514D2D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AE98B4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C91D2D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6152D2C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416D177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112A6E7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23DCF8E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6F46047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6C274DA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3ADB17D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r>
      <w:tr w:rsidR="00F5624D" w:rsidRPr="00F5624D" w14:paraId="2142ABD8"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551752D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17</w:t>
            </w:r>
          </w:p>
        </w:tc>
        <w:tc>
          <w:tcPr>
            <w:tcW w:w="829" w:type="dxa"/>
            <w:tcBorders>
              <w:top w:val="nil"/>
              <w:left w:val="nil"/>
              <w:bottom w:val="single" w:sz="4" w:space="0" w:color="auto"/>
              <w:right w:val="single" w:sz="4" w:space="0" w:color="auto"/>
            </w:tcBorders>
            <w:shd w:val="clear" w:color="auto" w:fill="auto"/>
            <w:noWrap/>
            <w:vAlign w:val="center"/>
            <w:hideMark/>
          </w:tcPr>
          <w:p w14:paraId="7AD21DB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69CB8A0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07B8C4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EC085A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AD47B6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648E5A6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442E3E2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3D12AB1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103989A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0A62F41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13B963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35FF614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2465C873"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15C73DE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18</w:t>
            </w:r>
          </w:p>
        </w:tc>
        <w:tc>
          <w:tcPr>
            <w:tcW w:w="829" w:type="dxa"/>
            <w:tcBorders>
              <w:top w:val="nil"/>
              <w:left w:val="nil"/>
              <w:bottom w:val="single" w:sz="4" w:space="0" w:color="auto"/>
              <w:right w:val="single" w:sz="4" w:space="0" w:color="auto"/>
            </w:tcBorders>
            <w:shd w:val="clear" w:color="auto" w:fill="auto"/>
            <w:noWrap/>
            <w:vAlign w:val="center"/>
            <w:hideMark/>
          </w:tcPr>
          <w:p w14:paraId="179ECF3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28033F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4B56736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4E962D1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24D33D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16CB4A9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0FF9BB1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7A8BC76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5F6CECD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70C7DAA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E1B7ED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3FDD35C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582BEF19"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6FC7A87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19</w:t>
            </w:r>
          </w:p>
        </w:tc>
        <w:tc>
          <w:tcPr>
            <w:tcW w:w="829" w:type="dxa"/>
            <w:tcBorders>
              <w:top w:val="nil"/>
              <w:left w:val="nil"/>
              <w:bottom w:val="single" w:sz="4" w:space="0" w:color="auto"/>
              <w:right w:val="single" w:sz="4" w:space="0" w:color="auto"/>
            </w:tcBorders>
            <w:shd w:val="clear" w:color="auto" w:fill="auto"/>
            <w:noWrap/>
            <w:vAlign w:val="center"/>
            <w:hideMark/>
          </w:tcPr>
          <w:p w14:paraId="59978C8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25F76EC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2061068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54370A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744D4A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369F411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1692010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7A3F31C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65667CC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27CCFEE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E5C01B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2ABAB7D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r>
      <w:tr w:rsidR="00F5624D" w:rsidRPr="00F5624D" w14:paraId="22D847DA"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880882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20</w:t>
            </w:r>
          </w:p>
        </w:tc>
        <w:tc>
          <w:tcPr>
            <w:tcW w:w="829" w:type="dxa"/>
            <w:tcBorders>
              <w:top w:val="nil"/>
              <w:left w:val="nil"/>
              <w:bottom w:val="single" w:sz="4" w:space="0" w:color="auto"/>
              <w:right w:val="single" w:sz="4" w:space="0" w:color="auto"/>
            </w:tcBorders>
            <w:shd w:val="clear" w:color="auto" w:fill="auto"/>
            <w:noWrap/>
            <w:vAlign w:val="center"/>
            <w:hideMark/>
          </w:tcPr>
          <w:p w14:paraId="65F4BDA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91C75F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3E5D3A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32F5888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084961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497EB66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1D28D3F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425904F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6C21890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5D93661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AC0DE1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4141E3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r>
      <w:tr w:rsidR="00F5624D" w:rsidRPr="00F5624D" w14:paraId="31B26F0C"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5E49332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21</w:t>
            </w:r>
          </w:p>
        </w:tc>
        <w:tc>
          <w:tcPr>
            <w:tcW w:w="829" w:type="dxa"/>
            <w:tcBorders>
              <w:top w:val="nil"/>
              <w:left w:val="nil"/>
              <w:bottom w:val="single" w:sz="4" w:space="0" w:color="auto"/>
              <w:right w:val="single" w:sz="4" w:space="0" w:color="auto"/>
            </w:tcBorders>
            <w:shd w:val="clear" w:color="auto" w:fill="auto"/>
            <w:noWrap/>
            <w:vAlign w:val="center"/>
            <w:hideMark/>
          </w:tcPr>
          <w:p w14:paraId="393D8CB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094CC90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61C935B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F1E5FF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4B550A5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187B2DB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4896559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4A5F83D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4D508E3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266DA58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5774376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07E8B4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71D57AC5"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55AFF0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22</w:t>
            </w:r>
          </w:p>
        </w:tc>
        <w:tc>
          <w:tcPr>
            <w:tcW w:w="829" w:type="dxa"/>
            <w:tcBorders>
              <w:top w:val="nil"/>
              <w:left w:val="nil"/>
              <w:bottom w:val="single" w:sz="4" w:space="0" w:color="auto"/>
              <w:right w:val="single" w:sz="4" w:space="0" w:color="auto"/>
            </w:tcBorders>
            <w:shd w:val="clear" w:color="auto" w:fill="auto"/>
            <w:noWrap/>
            <w:vAlign w:val="center"/>
            <w:hideMark/>
          </w:tcPr>
          <w:p w14:paraId="2EF7211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59BE206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6DED616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46BEE51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468800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58033A2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0EDA757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6DD9D9E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598A6F0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2ED24B3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549C577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0CD566C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4C1EC665"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5D3CF8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23</w:t>
            </w:r>
          </w:p>
        </w:tc>
        <w:tc>
          <w:tcPr>
            <w:tcW w:w="829" w:type="dxa"/>
            <w:tcBorders>
              <w:top w:val="nil"/>
              <w:left w:val="nil"/>
              <w:bottom w:val="single" w:sz="4" w:space="0" w:color="auto"/>
              <w:right w:val="single" w:sz="4" w:space="0" w:color="auto"/>
            </w:tcBorders>
            <w:shd w:val="clear" w:color="auto" w:fill="auto"/>
            <w:noWrap/>
            <w:vAlign w:val="center"/>
            <w:hideMark/>
          </w:tcPr>
          <w:p w14:paraId="49CD408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6231C77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2ABD4E0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B677F2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0C857A0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77A7DC6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7DBF1E2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27F59E8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14D0915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2063A13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92BF40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163D637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2C575F8F"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53ADE09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24</w:t>
            </w:r>
          </w:p>
        </w:tc>
        <w:tc>
          <w:tcPr>
            <w:tcW w:w="829" w:type="dxa"/>
            <w:tcBorders>
              <w:top w:val="nil"/>
              <w:left w:val="nil"/>
              <w:bottom w:val="single" w:sz="4" w:space="0" w:color="auto"/>
              <w:right w:val="single" w:sz="4" w:space="0" w:color="auto"/>
            </w:tcBorders>
            <w:shd w:val="clear" w:color="auto" w:fill="auto"/>
            <w:noWrap/>
            <w:vAlign w:val="center"/>
            <w:hideMark/>
          </w:tcPr>
          <w:p w14:paraId="508CE64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86B163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4F3F654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4E1D9BA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60E9325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6D3D9AF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F6F8BC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2552A0E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6DF43DC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4DF3A09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6638C0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0400C37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40435BC8"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EF9B4B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25</w:t>
            </w:r>
          </w:p>
        </w:tc>
        <w:tc>
          <w:tcPr>
            <w:tcW w:w="829" w:type="dxa"/>
            <w:tcBorders>
              <w:top w:val="nil"/>
              <w:left w:val="nil"/>
              <w:bottom w:val="single" w:sz="4" w:space="0" w:color="auto"/>
              <w:right w:val="single" w:sz="4" w:space="0" w:color="auto"/>
            </w:tcBorders>
            <w:shd w:val="clear" w:color="auto" w:fill="auto"/>
            <w:noWrap/>
            <w:vAlign w:val="center"/>
            <w:hideMark/>
          </w:tcPr>
          <w:p w14:paraId="3C957F3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E3DE1B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370995B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05C1F5C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CFDF09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3504886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09F1E1D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1F70AED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40F07CD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4F2454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D58BAB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0FFEE27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r>
      <w:tr w:rsidR="00F5624D" w:rsidRPr="00F5624D" w14:paraId="70179C05"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7324CBF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26</w:t>
            </w:r>
          </w:p>
        </w:tc>
        <w:tc>
          <w:tcPr>
            <w:tcW w:w="829" w:type="dxa"/>
            <w:tcBorders>
              <w:top w:val="nil"/>
              <w:left w:val="nil"/>
              <w:bottom w:val="single" w:sz="4" w:space="0" w:color="auto"/>
              <w:right w:val="single" w:sz="4" w:space="0" w:color="auto"/>
            </w:tcBorders>
            <w:shd w:val="clear" w:color="auto" w:fill="auto"/>
            <w:noWrap/>
            <w:vAlign w:val="center"/>
            <w:hideMark/>
          </w:tcPr>
          <w:p w14:paraId="65B29BE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1014A60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0332D0C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4F7F775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681349A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46FCBFB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6952BC1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2606D9E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6FE2766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5DE5B83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50DA068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73A3BD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13AB8836"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54C96CF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27</w:t>
            </w:r>
          </w:p>
        </w:tc>
        <w:tc>
          <w:tcPr>
            <w:tcW w:w="829" w:type="dxa"/>
            <w:tcBorders>
              <w:top w:val="nil"/>
              <w:left w:val="nil"/>
              <w:bottom w:val="single" w:sz="4" w:space="0" w:color="auto"/>
              <w:right w:val="single" w:sz="4" w:space="0" w:color="auto"/>
            </w:tcBorders>
            <w:shd w:val="clear" w:color="auto" w:fill="auto"/>
            <w:noWrap/>
            <w:vAlign w:val="center"/>
            <w:hideMark/>
          </w:tcPr>
          <w:p w14:paraId="4E672BC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67086E6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497F525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3486719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4C0076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75E966B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16175CD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1950970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43BE4D2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76A346D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70E2306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3067A82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47405DBB"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36954C7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28</w:t>
            </w:r>
          </w:p>
        </w:tc>
        <w:tc>
          <w:tcPr>
            <w:tcW w:w="829" w:type="dxa"/>
            <w:tcBorders>
              <w:top w:val="nil"/>
              <w:left w:val="nil"/>
              <w:bottom w:val="single" w:sz="4" w:space="0" w:color="auto"/>
              <w:right w:val="single" w:sz="4" w:space="0" w:color="auto"/>
            </w:tcBorders>
            <w:shd w:val="clear" w:color="auto" w:fill="auto"/>
            <w:noWrap/>
            <w:vAlign w:val="center"/>
            <w:hideMark/>
          </w:tcPr>
          <w:p w14:paraId="18A4658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5D89BA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11D82FC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2DAEDF7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28BF5B6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17" w:type="dxa"/>
            <w:tcBorders>
              <w:top w:val="nil"/>
              <w:left w:val="nil"/>
              <w:bottom w:val="single" w:sz="4" w:space="0" w:color="auto"/>
              <w:right w:val="single" w:sz="4" w:space="0" w:color="auto"/>
            </w:tcBorders>
            <w:shd w:val="clear" w:color="auto" w:fill="auto"/>
            <w:noWrap/>
            <w:vAlign w:val="center"/>
            <w:hideMark/>
          </w:tcPr>
          <w:p w14:paraId="502163D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2C00138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19F94B5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606" w:type="dxa"/>
            <w:tcBorders>
              <w:top w:val="nil"/>
              <w:left w:val="nil"/>
              <w:bottom w:val="single" w:sz="4" w:space="0" w:color="auto"/>
              <w:right w:val="single" w:sz="4" w:space="0" w:color="auto"/>
            </w:tcBorders>
            <w:shd w:val="clear" w:color="auto" w:fill="auto"/>
            <w:noWrap/>
            <w:vAlign w:val="center"/>
            <w:hideMark/>
          </w:tcPr>
          <w:p w14:paraId="0BCC8F7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777" w:type="dxa"/>
            <w:tcBorders>
              <w:top w:val="nil"/>
              <w:left w:val="nil"/>
              <w:bottom w:val="single" w:sz="4" w:space="0" w:color="auto"/>
              <w:right w:val="single" w:sz="4" w:space="0" w:color="auto"/>
            </w:tcBorders>
            <w:shd w:val="clear" w:color="auto" w:fill="auto"/>
            <w:noWrap/>
            <w:vAlign w:val="center"/>
            <w:hideMark/>
          </w:tcPr>
          <w:p w14:paraId="41A8A4E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DCB994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590" w:type="dxa"/>
            <w:tcBorders>
              <w:top w:val="nil"/>
              <w:left w:val="nil"/>
              <w:bottom w:val="single" w:sz="4" w:space="0" w:color="auto"/>
              <w:right w:val="single" w:sz="4" w:space="0" w:color="auto"/>
            </w:tcBorders>
            <w:shd w:val="clear" w:color="auto" w:fill="auto"/>
            <w:noWrap/>
            <w:vAlign w:val="center"/>
            <w:hideMark/>
          </w:tcPr>
          <w:p w14:paraId="06C4CED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r>
      <w:tr w:rsidR="00F5624D" w:rsidRPr="00F5624D" w14:paraId="01294EDD"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0B58B54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29</w:t>
            </w:r>
          </w:p>
        </w:tc>
        <w:tc>
          <w:tcPr>
            <w:tcW w:w="829" w:type="dxa"/>
            <w:tcBorders>
              <w:top w:val="nil"/>
              <w:left w:val="nil"/>
              <w:bottom w:val="single" w:sz="4" w:space="0" w:color="auto"/>
              <w:right w:val="single" w:sz="4" w:space="0" w:color="auto"/>
            </w:tcBorders>
            <w:shd w:val="clear" w:color="auto" w:fill="auto"/>
            <w:noWrap/>
            <w:vAlign w:val="center"/>
            <w:hideMark/>
          </w:tcPr>
          <w:p w14:paraId="652F900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6CB4521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CBD895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w:t>
            </w:r>
          </w:p>
        </w:tc>
        <w:tc>
          <w:tcPr>
            <w:tcW w:w="829" w:type="dxa"/>
            <w:tcBorders>
              <w:top w:val="nil"/>
              <w:left w:val="nil"/>
              <w:bottom w:val="single" w:sz="4" w:space="0" w:color="auto"/>
              <w:right w:val="single" w:sz="4" w:space="0" w:color="auto"/>
            </w:tcBorders>
            <w:shd w:val="clear" w:color="auto" w:fill="auto"/>
            <w:noWrap/>
            <w:vAlign w:val="center"/>
            <w:hideMark/>
          </w:tcPr>
          <w:p w14:paraId="6E4A410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31AE218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004A276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37D6FDC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96" w:type="dxa"/>
            <w:tcBorders>
              <w:top w:val="nil"/>
              <w:left w:val="nil"/>
              <w:bottom w:val="single" w:sz="4" w:space="0" w:color="auto"/>
              <w:right w:val="single" w:sz="4" w:space="0" w:color="auto"/>
            </w:tcBorders>
            <w:shd w:val="clear" w:color="auto" w:fill="auto"/>
            <w:noWrap/>
            <w:vAlign w:val="center"/>
            <w:hideMark/>
          </w:tcPr>
          <w:p w14:paraId="4DD18C5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7B01A27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77" w:type="dxa"/>
            <w:tcBorders>
              <w:top w:val="nil"/>
              <w:left w:val="nil"/>
              <w:bottom w:val="single" w:sz="4" w:space="0" w:color="auto"/>
              <w:right w:val="single" w:sz="4" w:space="0" w:color="auto"/>
            </w:tcBorders>
            <w:shd w:val="clear" w:color="auto" w:fill="auto"/>
            <w:noWrap/>
            <w:vAlign w:val="center"/>
            <w:hideMark/>
          </w:tcPr>
          <w:p w14:paraId="08C1DC2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1026F3C6"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162AA3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r>
      <w:tr w:rsidR="00F5624D" w:rsidRPr="00F5624D" w14:paraId="5A018E75"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28C314F5"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30</w:t>
            </w:r>
          </w:p>
        </w:tc>
        <w:tc>
          <w:tcPr>
            <w:tcW w:w="829" w:type="dxa"/>
            <w:tcBorders>
              <w:top w:val="nil"/>
              <w:left w:val="nil"/>
              <w:bottom w:val="single" w:sz="4" w:space="0" w:color="auto"/>
              <w:right w:val="single" w:sz="4" w:space="0" w:color="auto"/>
            </w:tcBorders>
            <w:shd w:val="clear" w:color="auto" w:fill="auto"/>
            <w:noWrap/>
            <w:vAlign w:val="center"/>
            <w:hideMark/>
          </w:tcPr>
          <w:p w14:paraId="5F07B5F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45DCF4ED"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48ACF3A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2E0B1E9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7BA0413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17" w:type="dxa"/>
            <w:tcBorders>
              <w:top w:val="nil"/>
              <w:left w:val="nil"/>
              <w:bottom w:val="single" w:sz="4" w:space="0" w:color="auto"/>
              <w:right w:val="single" w:sz="4" w:space="0" w:color="auto"/>
            </w:tcBorders>
            <w:shd w:val="clear" w:color="auto" w:fill="auto"/>
            <w:noWrap/>
            <w:vAlign w:val="center"/>
            <w:hideMark/>
          </w:tcPr>
          <w:p w14:paraId="4DF1EE8F"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5559C43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796" w:type="dxa"/>
            <w:tcBorders>
              <w:top w:val="nil"/>
              <w:left w:val="nil"/>
              <w:bottom w:val="single" w:sz="4" w:space="0" w:color="auto"/>
              <w:right w:val="single" w:sz="4" w:space="0" w:color="auto"/>
            </w:tcBorders>
            <w:shd w:val="clear" w:color="auto" w:fill="auto"/>
            <w:noWrap/>
            <w:vAlign w:val="center"/>
            <w:hideMark/>
          </w:tcPr>
          <w:p w14:paraId="6FC9F4E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606" w:type="dxa"/>
            <w:tcBorders>
              <w:top w:val="nil"/>
              <w:left w:val="nil"/>
              <w:bottom w:val="single" w:sz="4" w:space="0" w:color="auto"/>
              <w:right w:val="single" w:sz="4" w:space="0" w:color="auto"/>
            </w:tcBorders>
            <w:shd w:val="clear" w:color="auto" w:fill="auto"/>
            <w:noWrap/>
            <w:vAlign w:val="center"/>
            <w:hideMark/>
          </w:tcPr>
          <w:p w14:paraId="31C64513"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777" w:type="dxa"/>
            <w:tcBorders>
              <w:top w:val="nil"/>
              <w:left w:val="nil"/>
              <w:bottom w:val="single" w:sz="4" w:space="0" w:color="auto"/>
              <w:right w:val="single" w:sz="4" w:space="0" w:color="auto"/>
            </w:tcBorders>
            <w:shd w:val="clear" w:color="auto" w:fill="auto"/>
            <w:noWrap/>
            <w:vAlign w:val="center"/>
            <w:hideMark/>
          </w:tcPr>
          <w:p w14:paraId="1E54B21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829" w:type="dxa"/>
            <w:tcBorders>
              <w:top w:val="nil"/>
              <w:left w:val="nil"/>
              <w:bottom w:val="single" w:sz="4" w:space="0" w:color="auto"/>
              <w:right w:val="single" w:sz="4" w:space="0" w:color="auto"/>
            </w:tcBorders>
            <w:shd w:val="clear" w:color="auto" w:fill="auto"/>
            <w:noWrap/>
            <w:vAlign w:val="center"/>
            <w:hideMark/>
          </w:tcPr>
          <w:p w14:paraId="323FC03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5</w:t>
            </w:r>
          </w:p>
        </w:tc>
        <w:tc>
          <w:tcPr>
            <w:tcW w:w="590" w:type="dxa"/>
            <w:tcBorders>
              <w:top w:val="nil"/>
              <w:left w:val="nil"/>
              <w:bottom w:val="single" w:sz="4" w:space="0" w:color="auto"/>
              <w:right w:val="single" w:sz="4" w:space="0" w:color="auto"/>
            </w:tcBorders>
            <w:shd w:val="clear" w:color="auto" w:fill="auto"/>
            <w:noWrap/>
            <w:vAlign w:val="center"/>
            <w:hideMark/>
          </w:tcPr>
          <w:p w14:paraId="52BDE4D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r w:rsidR="00F5624D" w:rsidRPr="00F5624D" w14:paraId="69D02B87" w14:textId="77777777" w:rsidTr="00F5624D">
        <w:trPr>
          <w:trHeight w:val="300"/>
        </w:trPr>
        <w:tc>
          <w:tcPr>
            <w:tcW w:w="1219" w:type="dxa"/>
            <w:tcBorders>
              <w:top w:val="nil"/>
              <w:left w:val="single" w:sz="4" w:space="0" w:color="auto"/>
              <w:bottom w:val="single" w:sz="4" w:space="0" w:color="auto"/>
              <w:right w:val="single" w:sz="4" w:space="0" w:color="auto"/>
            </w:tcBorders>
            <w:shd w:val="clear" w:color="auto" w:fill="auto"/>
            <w:noWrap/>
            <w:vAlign w:val="center"/>
            <w:hideMark/>
          </w:tcPr>
          <w:p w14:paraId="08C303B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rata - rata</w:t>
            </w:r>
          </w:p>
        </w:tc>
        <w:tc>
          <w:tcPr>
            <w:tcW w:w="829" w:type="dxa"/>
            <w:tcBorders>
              <w:top w:val="nil"/>
              <w:left w:val="nil"/>
              <w:bottom w:val="single" w:sz="4" w:space="0" w:color="auto"/>
              <w:right w:val="single" w:sz="4" w:space="0" w:color="auto"/>
            </w:tcBorders>
            <w:shd w:val="clear" w:color="auto" w:fill="auto"/>
            <w:noWrap/>
            <w:vAlign w:val="center"/>
            <w:hideMark/>
          </w:tcPr>
          <w:p w14:paraId="3C7305F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4,6333</w:t>
            </w:r>
          </w:p>
        </w:tc>
        <w:tc>
          <w:tcPr>
            <w:tcW w:w="829" w:type="dxa"/>
            <w:tcBorders>
              <w:top w:val="nil"/>
              <w:left w:val="nil"/>
              <w:bottom w:val="single" w:sz="4" w:space="0" w:color="auto"/>
              <w:right w:val="single" w:sz="4" w:space="0" w:color="auto"/>
            </w:tcBorders>
            <w:shd w:val="clear" w:color="auto" w:fill="auto"/>
            <w:noWrap/>
            <w:vAlign w:val="center"/>
            <w:hideMark/>
          </w:tcPr>
          <w:p w14:paraId="23B9615A"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4,6333</w:t>
            </w:r>
          </w:p>
        </w:tc>
        <w:tc>
          <w:tcPr>
            <w:tcW w:w="590" w:type="dxa"/>
            <w:tcBorders>
              <w:top w:val="nil"/>
              <w:left w:val="nil"/>
              <w:bottom w:val="single" w:sz="4" w:space="0" w:color="auto"/>
              <w:right w:val="single" w:sz="4" w:space="0" w:color="auto"/>
            </w:tcBorders>
            <w:shd w:val="clear" w:color="auto" w:fill="auto"/>
            <w:noWrap/>
            <w:vAlign w:val="center"/>
            <w:hideMark/>
          </w:tcPr>
          <w:p w14:paraId="19D87424"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c>
          <w:tcPr>
            <w:tcW w:w="829" w:type="dxa"/>
            <w:tcBorders>
              <w:top w:val="nil"/>
              <w:left w:val="nil"/>
              <w:bottom w:val="single" w:sz="4" w:space="0" w:color="auto"/>
              <w:right w:val="single" w:sz="4" w:space="0" w:color="auto"/>
            </w:tcBorders>
            <w:shd w:val="clear" w:color="auto" w:fill="auto"/>
            <w:noWrap/>
            <w:vAlign w:val="center"/>
            <w:hideMark/>
          </w:tcPr>
          <w:p w14:paraId="1FEC56A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4,6333</w:t>
            </w:r>
          </w:p>
        </w:tc>
        <w:tc>
          <w:tcPr>
            <w:tcW w:w="829" w:type="dxa"/>
            <w:tcBorders>
              <w:top w:val="nil"/>
              <w:left w:val="nil"/>
              <w:bottom w:val="single" w:sz="4" w:space="0" w:color="auto"/>
              <w:right w:val="single" w:sz="4" w:space="0" w:color="auto"/>
            </w:tcBorders>
            <w:shd w:val="clear" w:color="auto" w:fill="auto"/>
            <w:noWrap/>
            <w:vAlign w:val="center"/>
            <w:hideMark/>
          </w:tcPr>
          <w:p w14:paraId="48C43841"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4,6333</w:t>
            </w:r>
          </w:p>
        </w:tc>
        <w:tc>
          <w:tcPr>
            <w:tcW w:w="717" w:type="dxa"/>
            <w:tcBorders>
              <w:top w:val="nil"/>
              <w:left w:val="nil"/>
              <w:bottom w:val="single" w:sz="4" w:space="0" w:color="auto"/>
              <w:right w:val="single" w:sz="4" w:space="0" w:color="auto"/>
            </w:tcBorders>
            <w:shd w:val="clear" w:color="auto" w:fill="auto"/>
            <w:noWrap/>
            <w:vAlign w:val="center"/>
            <w:hideMark/>
          </w:tcPr>
          <w:p w14:paraId="2AAEE05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4,167</w:t>
            </w:r>
          </w:p>
        </w:tc>
        <w:tc>
          <w:tcPr>
            <w:tcW w:w="777" w:type="dxa"/>
            <w:tcBorders>
              <w:top w:val="nil"/>
              <w:left w:val="nil"/>
              <w:bottom w:val="single" w:sz="4" w:space="0" w:color="auto"/>
              <w:right w:val="single" w:sz="4" w:space="0" w:color="auto"/>
            </w:tcBorders>
            <w:shd w:val="clear" w:color="auto" w:fill="auto"/>
            <w:noWrap/>
            <w:vAlign w:val="center"/>
            <w:hideMark/>
          </w:tcPr>
          <w:p w14:paraId="11E060F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w:t>
            </w:r>
          </w:p>
        </w:tc>
        <w:tc>
          <w:tcPr>
            <w:tcW w:w="796" w:type="dxa"/>
            <w:tcBorders>
              <w:top w:val="nil"/>
              <w:left w:val="nil"/>
              <w:bottom w:val="single" w:sz="4" w:space="0" w:color="auto"/>
              <w:right w:val="single" w:sz="4" w:space="0" w:color="auto"/>
            </w:tcBorders>
            <w:shd w:val="clear" w:color="auto" w:fill="auto"/>
            <w:noWrap/>
            <w:vAlign w:val="center"/>
            <w:hideMark/>
          </w:tcPr>
          <w:p w14:paraId="67F3A50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w:t>
            </w:r>
          </w:p>
        </w:tc>
        <w:tc>
          <w:tcPr>
            <w:tcW w:w="606" w:type="dxa"/>
            <w:tcBorders>
              <w:top w:val="nil"/>
              <w:left w:val="nil"/>
              <w:bottom w:val="single" w:sz="4" w:space="0" w:color="auto"/>
              <w:right w:val="single" w:sz="4" w:space="0" w:color="auto"/>
            </w:tcBorders>
            <w:shd w:val="clear" w:color="auto" w:fill="auto"/>
            <w:noWrap/>
            <w:vAlign w:val="center"/>
            <w:hideMark/>
          </w:tcPr>
          <w:p w14:paraId="090F3FE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4,27</w:t>
            </w:r>
          </w:p>
        </w:tc>
        <w:tc>
          <w:tcPr>
            <w:tcW w:w="777" w:type="dxa"/>
            <w:tcBorders>
              <w:top w:val="nil"/>
              <w:left w:val="nil"/>
              <w:bottom w:val="single" w:sz="4" w:space="0" w:color="auto"/>
              <w:right w:val="single" w:sz="4" w:space="0" w:color="auto"/>
            </w:tcBorders>
            <w:shd w:val="clear" w:color="auto" w:fill="auto"/>
            <w:noWrap/>
            <w:vAlign w:val="center"/>
            <w:hideMark/>
          </w:tcPr>
          <w:p w14:paraId="291387DE"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w:t>
            </w:r>
          </w:p>
        </w:tc>
        <w:tc>
          <w:tcPr>
            <w:tcW w:w="829" w:type="dxa"/>
            <w:tcBorders>
              <w:top w:val="nil"/>
              <w:left w:val="nil"/>
              <w:bottom w:val="single" w:sz="4" w:space="0" w:color="auto"/>
              <w:right w:val="single" w:sz="4" w:space="0" w:color="auto"/>
            </w:tcBorders>
            <w:shd w:val="clear" w:color="auto" w:fill="auto"/>
            <w:noWrap/>
            <w:vAlign w:val="center"/>
            <w:hideMark/>
          </w:tcPr>
          <w:p w14:paraId="6D50084B"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4,6333</w:t>
            </w:r>
          </w:p>
        </w:tc>
        <w:tc>
          <w:tcPr>
            <w:tcW w:w="590" w:type="dxa"/>
            <w:tcBorders>
              <w:top w:val="nil"/>
              <w:left w:val="nil"/>
              <w:bottom w:val="single" w:sz="4" w:space="0" w:color="auto"/>
              <w:right w:val="single" w:sz="4" w:space="0" w:color="auto"/>
            </w:tcBorders>
            <w:shd w:val="clear" w:color="auto" w:fill="auto"/>
            <w:noWrap/>
            <w:vAlign w:val="center"/>
            <w:hideMark/>
          </w:tcPr>
          <w:p w14:paraId="325B0B6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4</w:t>
            </w:r>
          </w:p>
        </w:tc>
      </w:tr>
    </w:tbl>
    <w:p w14:paraId="0DD3A8F5" w14:textId="0FED7D3D" w:rsidR="00F5624D" w:rsidRDefault="00F5624D">
      <w:pPr>
        <w:spacing w:after="160" w:line="259" w:lineRule="auto"/>
        <w:rPr>
          <w:rFonts w:ascii="Times New Roman" w:hAnsi="Times New Roman"/>
          <w:b/>
          <w:bCs/>
          <w:lang w:val="id-ID"/>
        </w:rPr>
      </w:pPr>
    </w:p>
    <w:p w14:paraId="24EA3FAA" w14:textId="77777777" w:rsidR="00F5624D" w:rsidRDefault="00F5624D">
      <w:pPr>
        <w:spacing w:after="160" w:line="259" w:lineRule="auto"/>
        <w:rPr>
          <w:rFonts w:ascii="Times New Roman" w:hAnsi="Times New Roman"/>
          <w:b/>
          <w:bCs/>
          <w:lang w:val="id-ID"/>
        </w:rPr>
      </w:pPr>
      <w:r>
        <w:rPr>
          <w:rFonts w:ascii="Times New Roman" w:hAnsi="Times New Roman"/>
          <w:b/>
          <w:bCs/>
          <w:lang w:val="id-ID"/>
        </w:rPr>
        <w:br w:type="page"/>
      </w:r>
    </w:p>
    <w:p w14:paraId="5289EA47" w14:textId="03246AF8"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Lampiran 5. Hasil uji aktivitas antioksidan</w:t>
      </w:r>
    </w:p>
    <w:p w14:paraId="27284EF0" w14:textId="39B4FF18" w:rsidR="00F5624D" w:rsidRDefault="00F5624D">
      <w:pPr>
        <w:spacing w:after="160" w:line="259" w:lineRule="auto"/>
        <w:rPr>
          <w:rFonts w:ascii="Times New Roman" w:hAnsi="Times New Roman"/>
          <w:b/>
          <w:bCs/>
          <w:lang w:val="id-ID"/>
        </w:rPr>
      </w:pPr>
      <w:r>
        <w:rPr>
          <w:rFonts w:ascii="Times New Roman" w:hAnsi="Times New Roman"/>
          <w:b/>
          <w:bCs/>
          <w:lang w:val="id-ID"/>
        </w:rPr>
        <w:t>5.1 Kontrol baku Vitamin C</w:t>
      </w:r>
    </w:p>
    <w:tbl>
      <w:tblPr>
        <w:tblW w:w="9680" w:type="dxa"/>
        <w:tblLook w:val="04A0" w:firstRow="1" w:lastRow="0" w:firstColumn="1" w:lastColumn="0" w:noHBand="0" w:noVBand="1"/>
      </w:tblPr>
      <w:tblGrid>
        <w:gridCol w:w="2273"/>
        <w:gridCol w:w="860"/>
        <w:gridCol w:w="746"/>
        <w:gridCol w:w="717"/>
        <w:gridCol w:w="861"/>
        <w:gridCol w:w="861"/>
        <w:gridCol w:w="861"/>
        <w:gridCol w:w="1127"/>
        <w:gridCol w:w="1380"/>
      </w:tblGrid>
      <w:tr w:rsidR="00F5624D" w:rsidRPr="00F5624D" w14:paraId="52431033" w14:textId="77777777" w:rsidTr="00F5624D">
        <w:trPr>
          <w:trHeight w:val="300"/>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CE968"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Vitamin C</w:t>
            </w:r>
          </w:p>
        </w:tc>
      </w:tr>
      <w:tr w:rsidR="00F5624D" w:rsidRPr="00F5624D" w14:paraId="58A83881" w14:textId="77777777" w:rsidTr="00F5624D">
        <w:trPr>
          <w:trHeight w:val="300"/>
        </w:trPr>
        <w:tc>
          <w:tcPr>
            <w:tcW w:w="22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1D15110"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konsentrasi (ppm)</w:t>
            </w:r>
          </w:p>
        </w:tc>
        <w:tc>
          <w:tcPr>
            <w:tcW w:w="23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061FB92B"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serapan</w:t>
            </w:r>
          </w:p>
        </w:tc>
        <w:tc>
          <w:tcPr>
            <w:tcW w:w="37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A0F5EE5"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 hambatan</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AB83A7B"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IC50 (ppm)</w:t>
            </w:r>
          </w:p>
        </w:tc>
      </w:tr>
      <w:tr w:rsidR="00F5624D" w:rsidRPr="00F5624D" w14:paraId="0C1DC503" w14:textId="77777777" w:rsidTr="00F5624D">
        <w:trPr>
          <w:trHeight w:val="300"/>
        </w:trPr>
        <w:tc>
          <w:tcPr>
            <w:tcW w:w="2273" w:type="dxa"/>
            <w:vMerge/>
            <w:tcBorders>
              <w:top w:val="nil"/>
              <w:left w:val="single" w:sz="4" w:space="0" w:color="auto"/>
              <w:bottom w:val="single" w:sz="4" w:space="0" w:color="000000"/>
              <w:right w:val="single" w:sz="4" w:space="0" w:color="auto"/>
            </w:tcBorders>
            <w:vAlign w:val="center"/>
            <w:hideMark/>
          </w:tcPr>
          <w:p w14:paraId="488C9311" w14:textId="77777777" w:rsidR="00F5624D" w:rsidRPr="00F5624D" w:rsidRDefault="00F5624D" w:rsidP="00F5624D">
            <w:pPr>
              <w:spacing w:after="0" w:line="240" w:lineRule="auto"/>
              <w:rPr>
                <w:rFonts w:eastAsia="Times New Roman" w:cs="Calibri"/>
                <w:b/>
                <w:bCs/>
                <w:color w:val="000000"/>
                <w:lang w:val="id-ID" w:eastAsia="zh-CN" w:bidi="hi-IN"/>
              </w:rPr>
            </w:pPr>
          </w:p>
        </w:tc>
        <w:tc>
          <w:tcPr>
            <w:tcW w:w="860" w:type="dxa"/>
            <w:tcBorders>
              <w:top w:val="nil"/>
              <w:left w:val="nil"/>
              <w:bottom w:val="single" w:sz="4" w:space="0" w:color="auto"/>
              <w:right w:val="single" w:sz="4" w:space="0" w:color="auto"/>
            </w:tcBorders>
            <w:shd w:val="clear" w:color="auto" w:fill="auto"/>
            <w:noWrap/>
            <w:vAlign w:val="center"/>
            <w:hideMark/>
          </w:tcPr>
          <w:p w14:paraId="53F2C3B9" w14:textId="77777777" w:rsidR="00F5624D" w:rsidRPr="00F5624D" w:rsidRDefault="00F5624D" w:rsidP="00F5624D">
            <w:pPr>
              <w:spacing w:after="0" w:line="240" w:lineRule="auto"/>
              <w:jc w:val="center"/>
              <w:rPr>
                <w:rFonts w:eastAsia="Times New Roman" w:cs="Calibri"/>
                <w:b/>
                <w:bCs/>
                <w:color w:val="000000"/>
                <w:lang w:val="id-ID" w:eastAsia="zh-CN" w:bidi="hi-IN"/>
              </w:rPr>
            </w:pPr>
            <w:proofErr w:type="spellStart"/>
            <w:r w:rsidRPr="00F5624D">
              <w:rPr>
                <w:rFonts w:eastAsia="Times New Roman" w:cs="Calibri"/>
                <w:b/>
                <w:bCs/>
                <w:color w:val="000000"/>
                <w:lang w:val="id-ID" w:eastAsia="zh-CN" w:bidi="hi-IN"/>
              </w:rPr>
              <w:t>simplo</w:t>
            </w:r>
            <w:proofErr w:type="spellEnd"/>
          </w:p>
        </w:tc>
        <w:tc>
          <w:tcPr>
            <w:tcW w:w="746" w:type="dxa"/>
            <w:tcBorders>
              <w:top w:val="nil"/>
              <w:left w:val="nil"/>
              <w:bottom w:val="single" w:sz="4" w:space="0" w:color="auto"/>
              <w:right w:val="single" w:sz="4" w:space="0" w:color="auto"/>
            </w:tcBorders>
            <w:shd w:val="clear" w:color="auto" w:fill="auto"/>
            <w:noWrap/>
            <w:vAlign w:val="center"/>
            <w:hideMark/>
          </w:tcPr>
          <w:p w14:paraId="234B742A"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duplo</w:t>
            </w:r>
          </w:p>
        </w:tc>
        <w:tc>
          <w:tcPr>
            <w:tcW w:w="711" w:type="dxa"/>
            <w:tcBorders>
              <w:top w:val="nil"/>
              <w:left w:val="nil"/>
              <w:bottom w:val="single" w:sz="4" w:space="0" w:color="auto"/>
              <w:right w:val="single" w:sz="4" w:space="0" w:color="auto"/>
            </w:tcBorders>
            <w:shd w:val="clear" w:color="auto" w:fill="auto"/>
            <w:noWrap/>
            <w:vAlign w:val="center"/>
            <w:hideMark/>
          </w:tcPr>
          <w:p w14:paraId="20B42E93" w14:textId="77777777" w:rsidR="00F5624D" w:rsidRPr="00F5624D" w:rsidRDefault="00F5624D" w:rsidP="00F5624D">
            <w:pPr>
              <w:spacing w:after="0" w:line="240" w:lineRule="auto"/>
              <w:jc w:val="center"/>
              <w:rPr>
                <w:rFonts w:eastAsia="Times New Roman" w:cs="Calibri"/>
                <w:b/>
                <w:bCs/>
                <w:color w:val="000000"/>
                <w:lang w:val="id-ID" w:eastAsia="zh-CN" w:bidi="hi-IN"/>
              </w:rPr>
            </w:pPr>
            <w:proofErr w:type="spellStart"/>
            <w:r w:rsidRPr="00F5624D">
              <w:rPr>
                <w:rFonts w:eastAsia="Times New Roman" w:cs="Calibri"/>
                <w:b/>
                <w:bCs/>
                <w:color w:val="000000"/>
                <w:lang w:val="id-ID" w:eastAsia="zh-CN" w:bidi="hi-IN"/>
              </w:rPr>
              <w:t>triplo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3B6B8389" w14:textId="77777777" w:rsidR="00F5624D" w:rsidRPr="00F5624D" w:rsidRDefault="00F5624D" w:rsidP="00F5624D">
            <w:pPr>
              <w:spacing w:after="0" w:line="240" w:lineRule="auto"/>
              <w:jc w:val="center"/>
              <w:rPr>
                <w:rFonts w:eastAsia="Times New Roman" w:cs="Calibri"/>
                <w:b/>
                <w:bCs/>
                <w:color w:val="000000"/>
                <w:lang w:val="id-ID" w:eastAsia="zh-CN" w:bidi="hi-IN"/>
              </w:rPr>
            </w:pPr>
            <w:proofErr w:type="spellStart"/>
            <w:r w:rsidRPr="00F5624D">
              <w:rPr>
                <w:rFonts w:eastAsia="Times New Roman" w:cs="Calibri"/>
                <w:b/>
                <w:bCs/>
                <w:color w:val="000000"/>
                <w:lang w:val="id-ID" w:eastAsia="zh-CN" w:bidi="hi-IN"/>
              </w:rPr>
              <w:t>simplo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26A1F936"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duplo</w:t>
            </w:r>
          </w:p>
        </w:tc>
        <w:tc>
          <w:tcPr>
            <w:tcW w:w="861" w:type="dxa"/>
            <w:tcBorders>
              <w:top w:val="nil"/>
              <w:left w:val="nil"/>
              <w:bottom w:val="single" w:sz="4" w:space="0" w:color="auto"/>
              <w:right w:val="single" w:sz="4" w:space="0" w:color="auto"/>
            </w:tcBorders>
            <w:shd w:val="clear" w:color="auto" w:fill="auto"/>
            <w:noWrap/>
            <w:vAlign w:val="center"/>
            <w:hideMark/>
          </w:tcPr>
          <w:p w14:paraId="2EE2494F" w14:textId="77777777" w:rsidR="00F5624D" w:rsidRPr="00F5624D" w:rsidRDefault="00F5624D" w:rsidP="00F5624D">
            <w:pPr>
              <w:spacing w:after="0" w:line="240" w:lineRule="auto"/>
              <w:jc w:val="center"/>
              <w:rPr>
                <w:rFonts w:eastAsia="Times New Roman" w:cs="Calibri"/>
                <w:b/>
                <w:bCs/>
                <w:color w:val="000000"/>
                <w:lang w:val="id-ID" w:eastAsia="zh-CN" w:bidi="hi-IN"/>
              </w:rPr>
            </w:pPr>
            <w:proofErr w:type="spellStart"/>
            <w:r w:rsidRPr="00F5624D">
              <w:rPr>
                <w:rFonts w:eastAsia="Times New Roman" w:cs="Calibri"/>
                <w:b/>
                <w:bCs/>
                <w:color w:val="000000"/>
                <w:lang w:val="id-ID" w:eastAsia="zh-CN" w:bidi="hi-IN"/>
              </w:rPr>
              <w:t>triplo</w:t>
            </w:r>
            <w:proofErr w:type="spellEnd"/>
          </w:p>
        </w:tc>
        <w:tc>
          <w:tcPr>
            <w:tcW w:w="1127" w:type="dxa"/>
            <w:tcBorders>
              <w:top w:val="nil"/>
              <w:left w:val="nil"/>
              <w:bottom w:val="single" w:sz="4" w:space="0" w:color="auto"/>
              <w:right w:val="single" w:sz="4" w:space="0" w:color="auto"/>
            </w:tcBorders>
            <w:shd w:val="clear" w:color="auto" w:fill="auto"/>
            <w:noWrap/>
            <w:vAlign w:val="center"/>
            <w:hideMark/>
          </w:tcPr>
          <w:p w14:paraId="3A233A7C" w14:textId="77777777" w:rsidR="00F5624D" w:rsidRPr="00F5624D" w:rsidRDefault="00F5624D" w:rsidP="00F5624D">
            <w:pPr>
              <w:spacing w:after="0" w:line="240" w:lineRule="auto"/>
              <w:jc w:val="center"/>
              <w:rPr>
                <w:rFonts w:eastAsia="Times New Roman" w:cs="Calibri"/>
                <w:b/>
                <w:bCs/>
                <w:color w:val="000000"/>
                <w:lang w:val="id-ID" w:eastAsia="zh-CN" w:bidi="hi-IN"/>
              </w:rPr>
            </w:pPr>
            <w:r w:rsidRPr="00F5624D">
              <w:rPr>
                <w:rFonts w:eastAsia="Times New Roman" w:cs="Calibri"/>
                <w:b/>
                <w:bCs/>
                <w:color w:val="000000"/>
                <w:lang w:val="id-ID" w:eastAsia="zh-CN" w:bidi="hi-IN"/>
              </w:rPr>
              <w:t>rata-rata</w:t>
            </w:r>
          </w:p>
        </w:tc>
        <w:tc>
          <w:tcPr>
            <w:tcW w:w="1380" w:type="dxa"/>
            <w:vMerge/>
            <w:tcBorders>
              <w:top w:val="nil"/>
              <w:left w:val="single" w:sz="4" w:space="0" w:color="auto"/>
              <w:bottom w:val="single" w:sz="4" w:space="0" w:color="auto"/>
              <w:right w:val="single" w:sz="4" w:space="0" w:color="auto"/>
            </w:tcBorders>
            <w:vAlign w:val="center"/>
            <w:hideMark/>
          </w:tcPr>
          <w:p w14:paraId="74877844" w14:textId="77777777" w:rsidR="00F5624D" w:rsidRPr="00F5624D" w:rsidRDefault="00F5624D" w:rsidP="00F5624D">
            <w:pPr>
              <w:spacing w:after="0" w:line="240" w:lineRule="auto"/>
              <w:rPr>
                <w:rFonts w:eastAsia="Times New Roman" w:cs="Calibri"/>
                <w:b/>
                <w:bCs/>
                <w:color w:val="000000"/>
                <w:lang w:val="id-ID" w:eastAsia="zh-CN" w:bidi="hi-IN"/>
              </w:rPr>
            </w:pPr>
          </w:p>
        </w:tc>
      </w:tr>
      <w:tr w:rsidR="00F5624D" w:rsidRPr="00F5624D" w14:paraId="067FB350"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D1BC4C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0,4</w:t>
            </w:r>
          </w:p>
        </w:tc>
        <w:tc>
          <w:tcPr>
            <w:tcW w:w="860" w:type="dxa"/>
            <w:tcBorders>
              <w:top w:val="nil"/>
              <w:left w:val="nil"/>
              <w:bottom w:val="single" w:sz="4" w:space="0" w:color="auto"/>
              <w:right w:val="single" w:sz="4" w:space="0" w:color="auto"/>
            </w:tcBorders>
            <w:shd w:val="clear" w:color="auto" w:fill="auto"/>
            <w:noWrap/>
            <w:vAlign w:val="center"/>
            <w:hideMark/>
          </w:tcPr>
          <w:p w14:paraId="5D57F096"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0,749</w:t>
            </w:r>
          </w:p>
        </w:tc>
        <w:tc>
          <w:tcPr>
            <w:tcW w:w="746" w:type="dxa"/>
            <w:tcBorders>
              <w:top w:val="nil"/>
              <w:left w:val="nil"/>
              <w:bottom w:val="single" w:sz="4" w:space="0" w:color="auto"/>
              <w:right w:val="single" w:sz="4" w:space="0" w:color="auto"/>
            </w:tcBorders>
            <w:shd w:val="clear" w:color="auto" w:fill="auto"/>
            <w:noWrap/>
            <w:vAlign w:val="center"/>
            <w:hideMark/>
          </w:tcPr>
          <w:p w14:paraId="11B587A2"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0,744</w:t>
            </w:r>
          </w:p>
        </w:tc>
        <w:tc>
          <w:tcPr>
            <w:tcW w:w="711" w:type="dxa"/>
            <w:tcBorders>
              <w:top w:val="nil"/>
              <w:left w:val="nil"/>
              <w:bottom w:val="single" w:sz="4" w:space="0" w:color="auto"/>
              <w:right w:val="single" w:sz="4" w:space="0" w:color="auto"/>
            </w:tcBorders>
            <w:shd w:val="clear" w:color="auto" w:fill="auto"/>
            <w:noWrap/>
            <w:vAlign w:val="center"/>
            <w:hideMark/>
          </w:tcPr>
          <w:p w14:paraId="7C20FCDB"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0,752</w:t>
            </w:r>
          </w:p>
        </w:tc>
        <w:tc>
          <w:tcPr>
            <w:tcW w:w="861" w:type="dxa"/>
            <w:tcBorders>
              <w:top w:val="nil"/>
              <w:left w:val="nil"/>
              <w:bottom w:val="single" w:sz="4" w:space="0" w:color="auto"/>
              <w:right w:val="single" w:sz="4" w:space="0" w:color="auto"/>
            </w:tcBorders>
            <w:shd w:val="clear" w:color="auto" w:fill="auto"/>
            <w:noWrap/>
            <w:vAlign w:val="center"/>
            <w:hideMark/>
          </w:tcPr>
          <w:p w14:paraId="189167CE"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7,872</w:t>
            </w:r>
          </w:p>
        </w:tc>
        <w:tc>
          <w:tcPr>
            <w:tcW w:w="861" w:type="dxa"/>
            <w:tcBorders>
              <w:top w:val="nil"/>
              <w:left w:val="nil"/>
              <w:bottom w:val="single" w:sz="4" w:space="0" w:color="auto"/>
              <w:right w:val="single" w:sz="4" w:space="0" w:color="auto"/>
            </w:tcBorders>
            <w:shd w:val="clear" w:color="auto" w:fill="auto"/>
            <w:noWrap/>
            <w:vAlign w:val="center"/>
            <w:hideMark/>
          </w:tcPr>
          <w:p w14:paraId="1D480242"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8,487</w:t>
            </w:r>
          </w:p>
        </w:tc>
        <w:tc>
          <w:tcPr>
            <w:tcW w:w="861" w:type="dxa"/>
            <w:tcBorders>
              <w:top w:val="nil"/>
              <w:left w:val="nil"/>
              <w:bottom w:val="single" w:sz="4" w:space="0" w:color="auto"/>
              <w:right w:val="single" w:sz="4" w:space="0" w:color="auto"/>
            </w:tcBorders>
            <w:shd w:val="clear" w:color="auto" w:fill="auto"/>
            <w:noWrap/>
            <w:vAlign w:val="center"/>
            <w:hideMark/>
          </w:tcPr>
          <w:p w14:paraId="6E8B6F32"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7,503</w:t>
            </w:r>
          </w:p>
        </w:tc>
        <w:tc>
          <w:tcPr>
            <w:tcW w:w="1127" w:type="dxa"/>
            <w:tcBorders>
              <w:top w:val="nil"/>
              <w:left w:val="nil"/>
              <w:bottom w:val="single" w:sz="4" w:space="0" w:color="auto"/>
              <w:right w:val="single" w:sz="4" w:space="0" w:color="auto"/>
            </w:tcBorders>
            <w:shd w:val="clear" w:color="auto" w:fill="auto"/>
            <w:noWrap/>
            <w:vAlign w:val="center"/>
            <w:hideMark/>
          </w:tcPr>
          <w:p w14:paraId="7635CD78"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7,954</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9185BA0" w14:textId="77777777" w:rsidR="00F5624D" w:rsidRPr="00F5624D" w:rsidRDefault="00F5624D" w:rsidP="00F5624D">
            <w:pPr>
              <w:spacing w:after="0" w:line="240" w:lineRule="auto"/>
              <w:jc w:val="center"/>
              <w:rPr>
                <w:rFonts w:eastAsia="Times New Roman" w:cs="Calibri"/>
                <w:b/>
                <w:bCs/>
                <w:color w:val="FF0000"/>
                <w:lang w:val="id-ID" w:eastAsia="zh-CN" w:bidi="hi-IN"/>
              </w:rPr>
            </w:pPr>
            <w:r w:rsidRPr="00F5624D">
              <w:rPr>
                <w:rFonts w:eastAsia="Times New Roman" w:cs="Calibri"/>
                <w:b/>
                <w:bCs/>
                <w:color w:val="FF0000"/>
                <w:lang w:val="id-ID" w:eastAsia="zh-CN" w:bidi="hi-IN"/>
              </w:rPr>
              <w:t>2,896</w:t>
            </w:r>
          </w:p>
        </w:tc>
      </w:tr>
      <w:tr w:rsidR="00F5624D" w:rsidRPr="00F5624D" w14:paraId="2D521B7A"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C0EC1A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0,8</w:t>
            </w:r>
          </w:p>
        </w:tc>
        <w:tc>
          <w:tcPr>
            <w:tcW w:w="860" w:type="dxa"/>
            <w:tcBorders>
              <w:top w:val="nil"/>
              <w:left w:val="nil"/>
              <w:bottom w:val="single" w:sz="4" w:space="0" w:color="auto"/>
              <w:right w:val="single" w:sz="4" w:space="0" w:color="auto"/>
            </w:tcBorders>
            <w:shd w:val="clear" w:color="auto" w:fill="auto"/>
            <w:noWrap/>
            <w:vAlign w:val="center"/>
            <w:hideMark/>
          </w:tcPr>
          <w:p w14:paraId="0D280959"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0,688</w:t>
            </w:r>
          </w:p>
        </w:tc>
        <w:tc>
          <w:tcPr>
            <w:tcW w:w="746" w:type="dxa"/>
            <w:tcBorders>
              <w:top w:val="nil"/>
              <w:left w:val="nil"/>
              <w:bottom w:val="single" w:sz="4" w:space="0" w:color="auto"/>
              <w:right w:val="single" w:sz="4" w:space="0" w:color="auto"/>
            </w:tcBorders>
            <w:shd w:val="clear" w:color="auto" w:fill="auto"/>
            <w:noWrap/>
            <w:vAlign w:val="center"/>
            <w:hideMark/>
          </w:tcPr>
          <w:p w14:paraId="53FB618A"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0,703</w:t>
            </w:r>
          </w:p>
        </w:tc>
        <w:tc>
          <w:tcPr>
            <w:tcW w:w="711" w:type="dxa"/>
            <w:tcBorders>
              <w:top w:val="nil"/>
              <w:left w:val="nil"/>
              <w:bottom w:val="single" w:sz="4" w:space="0" w:color="auto"/>
              <w:right w:val="single" w:sz="4" w:space="0" w:color="auto"/>
            </w:tcBorders>
            <w:shd w:val="clear" w:color="auto" w:fill="auto"/>
            <w:noWrap/>
            <w:vAlign w:val="center"/>
            <w:hideMark/>
          </w:tcPr>
          <w:p w14:paraId="6DD9CC8A"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0,699</w:t>
            </w:r>
          </w:p>
        </w:tc>
        <w:tc>
          <w:tcPr>
            <w:tcW w:w="861" w:type="dxa"/>
            <w:tcBorders>
              <w:top w:val="nil"/>
              <w:left w:val="nil"/>
              <w:bottom w:val="single" w:sz="4" w:space="0" w:color="auto"/>
              <w:right w:val="single" w:sz="4" w:space="0" w:color="auto"/>
            </w:tcBorders>
            <w:shd w:val="clear" w:color="auto" w:fill="auto"/>
            <w:noWrap/>
            <w:vAlign w:val="center"/>
            <w:hideMark/>
          </w:tcPr>
          <w:p w14:paraId="5788A911"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15,375</w:t>
            </w:r>
          </w:p>
        </w:tc>
        <w:tc>
          <w:tcPr>
            <w:tcW w:w="861" w:type="dxa"/>
            <w:tcBorders>
              <w:top w:val="nil"/>
              <w:left w:val="nil"/>
              <w:bottom w:val="single" w:sz="4" w:space="0" w:color="auto"/>
              <w:right w:val="single" w:sz="4" w:space="0" w:color="auto"/>
            </w:tcBorders>
            <w:shd w:val="clear" w:color="auto" w:fill="auto"/>
            <w:noWrap/>
            <w:vAlign w:val="center"/>
            <w:hideMark/>
          </w:tcPr>
          <w:p w14:paraId="30CAD069"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13,530</w:t>
            </w:r>
          </w:p>
        </w:tc>
        <w:tc>
          <w:tcPr>
            <w:tcW w:w="861" w:type="dxa"/>
            <w:tcBorders>
              <w:top w:val="nil"/>
              <w:left w:val="nil"/>
              <w:bottom w:val="single" w:sz="4" w:space="0" w:color="auto"/>
              <w:right w:val="single" w:sz="4" w:space="0" w:color="auto"/>
            </w:tcBorders>
            <w:shd w:val="clear" w:color="auto" w:fill="auto"/>
            <w:noWrap/>
            <w:vAlign w:val="center"/>
            <w:hideMark/>
          </w:tcPr>
          <w:p w14:paraId="6FAA20D0"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14,022</w:t>
            </w:r>
          </w:p>
        </w:tc>
        <w:tc>
          <w:tcPr>
            <w:tcW w:w="1127" w:type="dxa"/>
            <w:tcBorders>
              <w:top w:val="nil"/>
              <w:left w:val="nil"/>
              <w:bottom w:val="single" w:sz="4" w:space="0" w:color="auto"/>
              <w:right w:val="single" w:sz="4" w:space="0" w:color="auto"/>
            </w:tcBorders>
            <w:shd w:val="clear" w:color="auto" w:fill="auto"/>
            <w:noWrap/>
            <w:vAlign w:val="center"/>
            <w:hideMark/>
          </w:tcPr>
          <w:p w14:paraId="6CB9AF24"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14,309</w:t>
            </w:r>
          </w:p>
        </w:tc>
        <w:tc>
          <w:tcPr>
            <w:tcW w:w="1380" w:type="dxa"/>
            <w:vMerge/>
            <w:tcBorders>
              <w:top w:val="nil"/>
              <w:left w:val="single" w:sz="4" w:space="0" w:color="auto"/>
              <w:bottom w:val="single" w:sz="4" w:space="0" w:color="auto"/>
              <w:right w:val="single" w:sz="4" w:space="0" w:color="auto"/>
            </w:tcBorders>
            <w:vAlign w:val="center"/>
            <w:hideMark/>
          </w:tcPr>
          <w:p w14:paraId="2A80E15B" w14:textId="77777777" w:rsidR="00F5624D" w:rsidRPr="00F5624D" w:rsidRDefault="00F5624D" w:rsidP="00F5624D">
            <w:pPr>
              <w:spacing w:after="0" w:line="240" w:lineRule="auto"/>
              <w:rPr>
                <w:rFonts w:eastAsia="Times New Roman" w:cs="Calibri"/>
                <w:b/>
                <w:bCs/>
                <w:color w:val="FF0000"/>
                <w:lang w:val="id-ID" w:eastAsia="zh-CN" w:bidi="hi-IN"/>
              </w:rPr>
            </w:pPr>
          </w:p>
        </w:tc>
      </w:tr>
      <w:tr w:rsidR="00F5624D" w:rsidRPr="00F5624D" w14:paraId="7F6B3681"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1F4F2B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1,2</w:t>
            </w:r>
          </w:p>
        </w:tc>
        <w:tc>
          <w:tcPr>
            <w:tcW w:w="860" w:type="dxa"/>
            <w:tcBorders>
              <w:top w:val="nil"/>
              <w:left w:val="nil"/>
              <w:bottom w:val="single" w:sz="4" w:space="0" w:color="auto"/>
              <w:right w:val="single" w:sz="4" w:space="0" w:color="auto"/>
            </w:tcBorders>
            <w:shd w:val="clear" w:color="auto" w:fill="auto"/>
            <w:noWrap/>
            <w:vAlign w:val="center"/>
            <w:hideMark/>
          </w:tcPr>
          <w:p w14:paraId="6D10E0D9"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0,653</w:t>
            </w:r>
          </w:p>
        </w:tc>
        <w:tc>
          <w:tcPr>
            <w:tcW w:w="746" w:type="dxa"/>
            <w:tcBorders>
              <w:top w:val="nil"/>
              <w:left w:val="nil"/>
              <w:bottom w:val="single" w:sz="4" w:space="0" w:color="auto"/>
              <w:right w:val="single" w:sz="4" w:space="0" w:color="auto"/>
            </w:tcBorders>
            <w:shd w:val="clear" w:color="auto" w:fill="auto"/>
            <w:noWrap/>
            <w:vAlign w:val="center"/>
            <w:hideMark/>
          </w:tcPr>
          <w:p w14:paraId="3B8EDAC5"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0,657</w:t>
            </w:r>
          </w:p>
        </w:tc>
        <w:tc>
          <w:tcPr>
            <w:tcW w:w="711" w:type="dxa"/>
            <w:tcBorders>
              <w:top w:val="nil"/>
              <w:left w:val="nil"/>
              <w:bottom w:val="single" w:sz="4" w:space="0" w:color="auto"/>
              <w:right w:val="single" w:sz="4" w:space="0" w:color="auto"/>
            </w:tcBorders>
            <w:shd w:val="clear" w:color="auto" w:fill="auto"/>
            <w:noWrap/>
            <w:vAlign w:val="center"/>
            <w:hideMark/>
          </w:tcPr>
          <w:p w14:paraId="726B8DCE"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0,644</w:t>
            </w:r>
          </w:p>
        </w:tc>
        <w:tc>
          <w:tcPr>
            <w:tcW w:w="861" w:type="dxa"/>
            <w:tcBorders>
              <w:top w:val="nil"/>
              <w:left w:val="nil"/>
              <w:bottom w:val="single" w:sz="4" w:space="0" w:color="auto"/>
              <w:right w:val="single" w:sz="4" w:space="0" w:color="auto"/>
            </w:tcBorders>
            <w:shd w:val="clear" w:color="auto" w:fill="auto"/>
            <w:noWrap/>
            <w:vAlign w:val="center"/>
            <w:hideMark/>
          </w:tcPr>
          <w:p w14:paraId="232C1AAA"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19,680</w:t>
            </w:r>
          </w:p>
        </w:tc>
        <w:tc>
          <w:tcPr>
            <w:tcW w:w="861" w:type="dxa"/>
            <w:tcBorders>
              <w:top w:val="nil"/>
              <w:left w:val="nil"/>
              <w:bottom w:val="single" w:sz="4" w:space="0" w:color="auto"/>
              <w:right w:val="single" w:sz="4" w:space="0" w:color="auto"/>
            </w:tcBorders>
            <w:shd w:val="clear" w:color="auto" w:fill="auto"/>
            <w:noWrap/>
            <w:vAlign w:val="center"/>
            <w:hideMark/>
          </w:tcPr>
          <w:p w14:paraId="6E07A4ED"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19,188</w:t>
            </w:r>
          </w:p>
        </w:tc>
        <w:tc>
          <w:tcPr>
            <w:tcW w:w="861" w:type="dxa"/>
            <w:tcBorders>
              <w:top w:val="nil"/>
              <w:left w:val="nil"/>
              <w:bottom w:val="single" w:sz="4" w:space="0" w:color="auto"/>
              <w:right w:val="single" w:sz="4" w:space="0" w:color="auto"/>
            </w:tcBorders>
            <w:shd w:val="clear" w:color="auto" w:fill="auto"/>
            <w:noWrap/>
            <w:vAlign w:val="center"/>
            <w:hideMark/>
          </w:tcPr>
          <w:p w14:paraId="364F08A4"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20,787</w:t>
            </w:r>
          </w:p>
        </w:tc>
        <w:tc>
          <w:tcPr>
            <w:tcW w:w="1127" w:type="dxa"/>
            <w:tcBorders>
              <w:top w:val="nil"/>
              <w:left w:val="nil"/>
              <w:bottom w:val="single" w:sz="4" w:space="0" w:color="auto"/>
              <w:right w:val="single" w:sz="4" w:space="0" w:color="auto"/>
            </w:tcBorders>
            <w:shd w:val="clear" w:color="auto" w:fill="auto"/>
            <w:noWrap/>
            <w:vAlign w:val="center"/>
            <w:hideMark/>
          </w:tcPr>
          <w:p w14:paraId="110B4ED4"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19,885</w:t>
            </w:r>
          </w:p>
        </w:tc>
        <w:tc>
          <w:tcPr>
            <w:tcW w:w="1380" w:type="dxa"/>
            <w:vMerge/>
            <w:tcBorders>
              <w:top w:val="nil"/>
              <w:left w:val="single" w:sz="4" w:space="0" w:color="auto"/>
              <w:bottom w:val="single" w:sz="4" w:space="0" w:color="auto"/>
              <w:right w:val="single" w:sz="4" w:space="0" w:color="auto"/>
            </w:tcBorders>
            <w:vAlign w:val="center"/>
            <w:hideMark/>
          </w:tcPr>
          <w:p w14:paraId="79DBC6EC" w14:textId="77777777" w:rsidR="00F5624D" w:rsidRPr="00F5624D" w:rsidRDefault="00F5624D" w:rsidP="00F5624D">
            <w:pPr>
              <w:spacing w:after="0" w:line="240" w:lineRule="auto"/>
              <w:rPr>
                <w:rFonts w:eastAsia="Times New Roman" w:cs="Calibri"/>
                <w:b/>
                <w:bCs/>
                <w:color w:val="FF0000"/>
                <w:lang w:val="id-ID" w:eastAsia="zh-CN" w:bidi="hi-IN"/>
              </w:rPr>
            </w:pPr>
          </w:p>
        </w:tc>
      </w:tr>
      <w:tr w:rsidR="00F5624D" w:rsidRPr="00F5624D" w14:paraId="101582CB"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F16ECEC"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1,6</w:t>
            </w:r>
          </w:p>
        </w:tc>
        <w:tc>
          <w:tcPr>
            <w:tcW w:w="860" w:type="dxa"/>
            <w:tcBorders>
              <w:top w:val="nil"/>
              <w:left w:val="nil"/>
              <w:bottom w:val="single" w:sz="4" w:space="0" w:color="auto"/>
              <w:right w:val="single" w:sz="4" w:space="0" w:color="auto"/>
            </w:tcBorders>
            <w:shd w:val="clear" w:color="auto" w:fill="auto"/>
            <w:noWrap/>
            <w:vAlign w:val="center"/>
            <w:hideMark/>
          </w:tcPr>
          <w:p w14:paraId="3D8BEF87"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0,597</w:t>
            </w:r>
          </w:p>
        </w:tc>
        <w:tc>
          <w:tcPr>
            <w:tcW w:w="746" w:type="dxa"/>
            <w:tcBorders>
              <w:top w:val="nil"/>
              <w:left w:val="nil"/>
              <w:bottom w:val="single" w:sz="4" w:space="0" w:color="auto"/>
              <w:right w:val="single" w:sz="4" w:space="0" w:color="auto"/>
            </w:tcBorders>
            <w:shd w:val="clear" w:color="auto" w:fill="auto"/>
            <w:noWrap/>
            <w:vAlign w:val="center"/>
            <w:hideMark/>
          </w:tcPr>
          <w:p w14:paraId="3C70E70F"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0,609</w:t>
            </w:r>
          </w:p>
        </w:tc>
        <w:tc>
          <w:tcPr>
            <w:tcW w:w="711" w:type="dxa"/>
            <w:tcBorders>
              <w:top w:val="nil"/>
              <w:left w:val="nil"/>
              <w:bottom w:val="single" w:sz="4" w:space="0" w:color="auto"/>
              <w:right w:val="single" w:sz="4" w:space="0" w:color="auto"/>
            </w:tcBorders>
            <w:shd w:val="clear" w:color="auto" w:fill="auto"/>
            <w:noWrap/>
            <w:vAlign w:val="center"/>
            <w:hideMark/>
          </w:tcPr>
          <w:p w14:paraId="525CFC32"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0,587</w:t>
            </w:r>
          </w:p>
        </w:tc>
        <w:tc>
          <w:tcPr>
            <w:tcW w:w="861" w:type="dxa"/>
            <w:tcBorders>
              <w:top w:val="nil"/>
              <w:left w:val="nil"/>
              <w:bottom w:val="single" w:sz="4" w:space="0" w:color="auto"/>
              <w:right w:val="single" w:sz="4" w:space="0" w:color="auto"/>
            </w:tcBorders>
            <w:shd w:val="clear" w:color="auto" w:fill="auto"/>
            <w:noWrap/>
            <w:vAlign w:val="center"/>
            <w:hideMark/>
          </w:tcPr>
          <w:p w14:paraId="5443EA85"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26,568</w:t>
            </w:r>
          </w:p>
        </w:tc>
        <w:tc>
          <w:tcPr>
            <w:tcW w:w="861" w:type="dxa"/>
            <w:tcBorders>
              <w:top w:val="nil"/>
              <w:left w:val="nil"/>
              <w:bottom w:val="single" w:sz="4" w:space="0" w:color="auto"/>
              <w:right w:val="single" w:sz="4" w:space="0" w:color="auto"/>
            </w:tcBorders>
            <w:shd w:val="clear" w:color="auto" w:fill="auto"/>
            <w:noWrap/>
            <w:vAlign w:val="center"/>
            <w:hideMark/>
          </w:tcPr>
          <w:p w14:paraId="4C88E0C9"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25,092</w:t>
            </w:r>
          </w:p>
        </w:tc>
        <w:tc>
          <w:tcPr>
            <w:tcW w:w="861" w:type="dxa"/>
            <w:tcBorders>
              <w:top w:val="nil"/>
              <w:left w:val="nil"/>
              <w:bottom w:val="single" w:sz="4" w:space="0" w:color="auto"/>
              <w:right w:val="single" w:sz="4" w:space="0" w:color="auto"/>
            </w:tcBorders>
            <w:shd w:val="clear" w:color="auto" w:fill="auto"/>
            <w:noWrap/>
            <w:vAlign w:val="center"/>
            <w:hideMark/>
          </w:tcPr>
          <w:p w14:paraId="3A244B26"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27,798</w:t>
            </w:r>
          </w:p>
        </w:tc>
        <w:tc>
          <w:tcPr>
            <w:tcW w:w="1127" w:type="dxa"/>
            <w:tcBorders>
              <w:top w:val="nil"/>
              <w:left w:val="nil"/>
              <w:bottom w:val="single" w:sz="4" w:space="0" w:color="auto"/>
              <w:right w:val="single" w:sz="4" w:space="0" w:color="auto"/>
            </w:tcBorders>
            <w:shd w:val="clear" w:color="auto" w:fill="auto"/>
            <w:noWrap/>
            <w:vAlign w:val="center"/>
            <w:hideMark/>
          </w:tcPr>
          <w:p w14:paraId="1D63B943"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26,486</w:t>
            </w:r>
          </w:p>
        </w:tc>
        <w:tc>
          <w:tcPr>
            <w:tcW w:w="1380" w:type="dxa"/>
            <w:vMerge/>
            <w:tcBorders>
              <w:top w:val="nil"/>
              <w:left w:val="single" w:sz="4" w:space="0" w:color="auto"/>
              <w:bottom w:val="single" w:sz="4" w:space="0" w:color="auto"/>
              <w:right w:val="single" w:sz="4" w:space="0" w:color="auto"/>
            </w:tcBorders>
            <w:vAlign w:val="center"/>
            <w:hideMark/>
          </w:tcPr>
          <w:p w14:paraId="15C70B9F" w14:textId="77777777" w:rsidR="00F5624D" w:rsidRPr="00F5624D" w:rsidRDefault="00F5624D" w:rsidP="00F5624D">
            <w:pPr>
              <w:spacing w:after="0" w:line="240" w:lineRule="auto"/>
              <w:rPr>
                <w:rFonts w:eastAsia="Times New Roman" w:cs="Calibri"/>
                <w:b/>
                <w:bCs/>
                <w:color w:val="FF0000"/>
                <w:lang w:val="id-ID" w:eastAsia="zh-CN" w:bidi="hi-IN"/>
              </w:rPr>
            </w:pPr>
          </w:p>
        </w:tc>
      </w:tr>
      <w:tr w:rsidR="00F5624D" w:rsidRPr="00F5624D" w14:paraId="046E165C"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44769C8"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2,0</w:t>
            </w:r>
          </w:p>
        </w:tc>
        <w:tc>
          <w:tcPr>
            <w:tcW w:w="860" w:type="dxa"/>
            <w:tcBorders>
              <w:top w:val="nil"/>
              <w:left w:val="nil"/>
              <w:bottom w:val="single" w:sz="4" w:space="0" w:color="auto"/>
              <w:right w:val="single" w:sz="4" w:space="0" w:color="auto"/>
            </w:tcBorders>
            <w:shd w:val="clear" w:color="auto" w:fill="auto"/>
            <w:noWrap/>
            <w:vAlign w:val="center"/>
            <w:hideMark/>
          </w:tcPr>
          <w:p w14:paraId="62B1F4CC"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0,513</w:t>
            </w:r>
          </w:p>
        </w:tc>
        <w:tc>
          <w:tcPr>
            <w:tcW w:w="746" w:type="dxa"/>
            <w:tcBorders>
              <w:top w:val="nil"/>
              <w:left w:val="nil"/>
              <w:bottom w:val="single" w:sz="4" w:space="0" w:color="auto"/>
              <w:right w:val="single" w:sz="4" w:space="0" w:color="auto"/>
            </w:tcBorders>
            <w:shd w:val="clear" w:color="auto" w:fill="auto"/>
            <w:noWrap/>
            <w:vAlign w:val="center"/>
            <w:hideMark/>
          </w:tcPr>
          <w:p w14:paraId="60091976"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0,521</w:t>
            </w:r>
          </w:p>
        </w:tc>
        <w:tc>
          <w:tcPr>
            <w:tcW w:w="711" w:type="dxa"/>
            <w:tcBorders>
              <w:top w:val="nil"/>
              <w:left w:val="nil"/>
              <w:bottom w:val="single" w:sz="4" w:space="0" w:color="auto"/>
              <w:right w:val="single" w:sz="4" w:space="0" w:color="auto"/>
            </w:tcBorders>
            <w:shd w:val="clear" w:color="auto" w:fill="auto"/>
            <w:noWrap/>
            <w:vAlign w:val="center"/>
            <w:hideMark/>
          </w:tcPr>
          <w:p w14:paraId="5822BE86"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0,524</w:t>
            </w:r>
          </w:p>
        </w:tc>
        <w:tc>
          <w:tcPr>
            <w:tcW w:w="861" w:type="dxa"/>
            <w:tcBorders>
              <w:top w:val="nil"/>
              <w:left w:val="nil"/>
              <w:bottom w:val="single" w:sz="4" w:space="0" w:color="auto"/>
              <w:right w:val="single" w:sz="4" w:space="0" w:color="auto"/>
            </w:tcBorders>
            <w:shd w:val="clear" w:color="auto" w:fill="auto"/>
            <w:noWrap/>
            <w:vAlign w:val="center"/>
            <w:hideMark/>
          </w:tcPr>
          <w:p w14:paraId="47F401C8"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36,900</w:t>
            </w:r>
          </w:p>
        </w:tc>
        <w:tc>
          <w:tcPr>
            <w:tcW w:w="861" w:type="dxa"/>
            <w:tcBorders>
              <w:top w:val="nil"/>
              <w:left w:val="nil"/>
              <w:bottom w:val="single" w:sz="4" w:space="0" w:color="auto"/>
              <w:right w:val="single" w:sz="4" w:space="0" w:color="auto"/>
            </w:tcBorders>
            <w:shd w:val="clear" w:color="auto" w:fill="auto"/>
            <w:noWrap/>
            <w:vAlign w:val="center"/>
            <w:hideMark/>
          </w:tcPr>
          <w:p w14:paraId="76F52D18"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35,916</w:t>
            </w:r>
          </w:p>
        </w:tc>
        <w:tc>
          <w:tcPr>
            <w:tcW w:w="861" w:type="dxa"/>
            <w:tcBorders>
              <w:top w:val="nil"/>
              <w:left w:val="nil"/>
              <w:bottom w:val="single" w:sz="4" w:space="0" w:color="auto"/>
              <w:right w:val="single" w:sz="4" w:space="0" w:color="auto"/>
            </w:tcBorders>
            <w:shd w:val="clear" w:color="auto" w:fill="auto"/>
            <w:noWrap/>
            <w:vAlign w:val="center"/>
            <w:hideMark/>
          </w:tcPr>
          <w:p w14:paraId="36CFF0F3"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35,547</w:t>
            </w:r>
          </w:p>
        </w:tc>
        <w:tc>
          <w:tcPr>
            <w:tcW w:w="1127" w:type="dxa"/>
            <w:tcBorders>
              <w:top w:val="nil"/>
              <w:left w:val="nil"/>
              <w:bottom w:val="single" w:sz="4" w:space="0" w:color="auto"/>
              <w:right w:val="single" w:sz="4" w:space="0" w:color="auto"/>
            </w:tcBorders>
            <w:shd w:val="clear" w:color="auto" w:fill="auto"/>
            <w:noWrap/>
            <w:vAlign w:val="center"/>
            <w:hideMark/>
          </w:tcPr>
          <w:p w14:paraId="625B5E3C" w14:textId="77777777" w:rsidR="00F5624D" w:rsidRPr="00F5624D" w:rsidRDefault="00F5624D" w:rsidP="00F5624D">
            <w:pPr>
              <w:spacing w:after="0" w:line="240" w:lineRule="auto"/>
              <w:jc w:val="right"/>
              <w:rPr>
                <w:rFonts w:eastAsia="Times New Roman" w:cs="Calibri"/>
                <w:color w:val="000000"/>
                <w:lang w:val="id-ID" w:eastAsia="zh-CN" w:bidi="hi-IN"/>
              </w:rPr>
            </w:pPr>
            <w:r w:rsidRPr="00F5624D">
              <w:rPr>
                <w:rFonts w:eastAsia="Times New Roman" w:cs="Calibri"/>
                <w:color w:val="000000"/>
                <w:lang w:val="id-ID" w:eastAsia="zh-CN" w:bidi="hi-IN"/>
              </w:rPr>
              <w:t>36,121</w:t>
            </w:r>
          </w:p>
        </w:tc>
        <w:tc>
          <w:tcPr>
            <w:tcW w:w="1380" w:type="dxa"/>
            <w:vMerge/>
            <w:tcBorders>
              <w:top w:val="nil"/>
              <w:left w:val="single" w:sz="4" w:space="0" w:color="auto"/>
              <w:bottom w:val="single" w:sz="4" w:space="0" w:color="auto"/>
              <w:right w:val="single" w:sz="4" w:space="0" w:color="auto"/>
            </w:tcBorders>
            <w:vAlign w:val="center"/>
            <w:hideMark/>
          </w:tcPr>
          <w:p w14:paraId="663B1A55" w14:textId="77777777" w:rsidR="00F5624D" w:rsidRPr="00F5624D" w:rsidRDefault="00F5624D" w:rsidP="00F5624D">
            <w:pPr>
              <w:spacing w:after="0" w:line="240" w:lineRule="auto"/>
              <w:rPr>
                <w:rFonts w:eastAsia="Times New Roman" w:cs="Calibri"/>
                <w:b/>
                <w:bCs/>
                <w:color w:val="FF0000"/>
                <w:lang w:val="id-ID" w:eastAsia="zh-CN" w:bidi="hi-IN"/>
              </w:rPr>
            </w:pPr>
          </w:p>
        </w:tc>
      </w:tr>
      <w:tr w:rsidR="00F5624D" w:rsidRPr="00F5624D" w14:paraId="0B0C2C1A"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0E5C74FB" w14:textId="77777777" w:rsidR="00F5624D" w:rsidRPr="00F5624D" w:rsidRDefault="00F5624D" w:rsidP="00F5624D">
            <w:pPr>
              <w:spacing w:after="0" w:line="240" w:lineRule="auto"/>
              <w:rPr>
                <w:rFonts w:eastAsia="Times New Roman" w:cs="Calibri"/>
                <w:color w:val="000000"/>
                <w:lang w:val="id-ID" w:eastAsia="zh-CN" w:bidi="hi-IN"/>
              </w:rPr>
            </w:pPr>
            <w:proofErr w:type="spellStart"/>
            <w:r w:rsidRPr="00F5624D">
              <w:rPr>
                <w:rFonts w:eastAsia="Times New Roman" w:cs="Calibri"/>
                <w:color w:val="000000"/>
                <w:lang w:val="id-ID" w:eastAsia="zh-CN" w:bidi="hi-IN"/>
              </w:rPr>
              <w:t>blanko</w:t>
            </w:r>
            <w:proofErr w:type="spellEnd"/>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0C00857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0,813</w:t>
            </w:r>
          </w:p>
        </w:tc>
      </w:tr>
      <w:tr w:rsidR="00F5624D" w:rsidRPr="00F5624D" w14:paraId="29FFFE54"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D049212" w14:textId="77777777" w:rsidR="00F5624D" w:rsidRPr="00F5624D" w:rsidRDefault="00F5624D" w:rsidP="00F5624D">
            <w:pPr>
              <w:spacing w:after="0" w:line="240" w:lineRule="auto"/>
              <w:rPr>
                <w:rFonts w:eastAsia="Times New Roman" w:cs="Calibri"/>
                <w:color w:val="000000"/>
                <w:lang w:val="id-ID" w:eastAsia="zh-CN" w:bidi="hi-IN"/>
              </w:rPr>
            </w:pPr>
            <w:r w:rsidRPr="00F5624D">
              <w:rPr>
                <w:rFonts w:eastAsia="Times New Roman" w:cs="Calibri"/>
                <w:color w:val="000000"/>
                <w:lang w:val="id-ID" w:eastAsia="zh-CN" w:bidi="hi-IN"/>
              </w:rPr>
              <w:t>a</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6364B852"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0,3977</w:t>
            </w:r>
          </w:p>
        </w:tc>
      </w:tr>
      <w:tr w:rsidR="00F5624D" w:rsidRPr="00F5624D" w14:paraId="0D31350C"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5CCC9C81" w14:textId="77777777" w:rsidR="00F5624D" w:rsidRPr="00F5624D" w:rsidRDefault="00F5624D" w:rsidP="00F5624D">
            <w:pPr>
              <w:spacing w:after="0" w:line="240" w:lineRule="auto"/>
              <w:rPr>
                <w:rFonts w:eastAsia="Times New Roman" w:cs="Calibri"/>
                <w:color w:val="000000"/>
                <w:lang w:val="id-ID" w:eastAsia="zh-CN" w:bidi="hi-IN"/>
              </w:rPr>
            </w:pPr>
            <w:r w:rsidRPr="00F5624D">
              <w:rPr>
                <w:rFonts w:eastAsia="Times New Roman" w:cs="Calibri"/>
                <w:color w:val="000000"/>
                <w:lang w:val="id-ID" w:eastAsia="zh-CN" w:bidi="hi-IN"/>
              </w:rPr>
              <w:t xml:space="preserve">b </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309CDF59"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17,128</w:t>
            </w:r>
          </w:p>
        </w:tc>
      </w:tr>
      <w:tr w:rsidR="00F5624D" w:rsidRPr="00F5624D" w14:paraId="17D57088"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3CCCD6D" w14:textId="77777777" w:rsidR="00F5624D" w:rsidRPr="00F5624D" w:rsidRDefault="00F5624D" w:rsidP="00F5624D">
            <w:pPr>
              <w:spacing w:after="0" w:line="240" w:lineRule="auto"/>
              <w:rPr>
                <w:rFonts w:eastAsia="Times New Roman" w:cs="Calibri"/>
                <w:color w:val="000000"/>
                <w:lang w:val="id-ID" w:eastAsia="zh-CN" w:bidi="hi-IN"/>
              </w:rPr>
            </w:pPr>
            <w:r w:rsidRPr="00F5624D">
              <w:rPr>
                <w:rFonts w:eastAsia="Times New Roman" w:cs="Calibri"/>
                <w:color w:val="000000"/>
                <w:lang w:val="id-ID" w:eastAsia="zh-CN" w:bidi="hi-IN"/>
              </w:rPr>
              <w:t>r</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52F18DB0"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0,9941</w:t>
            </w:r>
          </w:p>
        </w:tc>
      </w:tr>
      <w:tr w:rsidR="00F5624D" w:rsidRPr="00F5624D" w14:paraId="1A178B7B" w14:textId="77777777" w:rsidTr="00F5624D">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724AD1D8" w14:textId="77777777" w:rsidR="00F5624D" w:rsidRPr="00F5624D" w:rsidRDefault="00F5624D" w:rsidP="00F5624D">
            <w:pPr>
              <w:spacing w:after="0" w:line="240" w:lineRule="auto"/>
              <w:rPr>
                <w:rFonts w:eastAsia="Times New Roman" w:cs="Calibri"/>
                <w:color w:val="000000"/>
                <w:lang w:val="id-ID" w:eastAsia="zh-CN" w:bidi="hi-IN"/>
              </w:rPr>
            </w:pPr>
            <w:r w:rsidRPr="00F5624D">
              <w:rPr>
                <w:rFonts w:eastAsia="Times New Roman" w:cs="Calibri"/>
                <w:color w:val="000000"/>
                <w:lang w:val="id-ID" w:eastAsia="zh-CN" w:bidi="hi-IN"/>
              </w:rPr>
              <w:t>persamaan</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3B612D67" w14:textId="77777777" w:rsidR="00F5624D" w:rsidRPr="00F5624D" w:rsidRDefault="00F5624D" w:rsidP="00F5624D">
            <w:pPr>
              <w:spacing w:after="0" w:line="240" w:lineRule="auto"/>
              <w:jc w:val="center"/>
              <w:rPr>
                <w:rFonts w:eastAsia="Times New Roman" w:cs="Calibri"/>
                <w:color w:val="000000"/>
                <w:lang w:val="id-ID" w:eastAsia="zh-CN" w:bidi="hi-IN"/>
              </w:rPr>
            </w:pPr>
            <w:r w:rsidRPr="00F5624D">
              <w:rPr>
                <w:rFonts w:eastAsia="Times New Roman" w:cs="Calibri"/>
                <w:color w:val="000000"/>
                <w:lang w:val="id-ID" w:eastAsia="zh-CN" w:bidi="hi-IN"/>
              </w:rPr>
              <w:t>Y =0.3977 + 17.128X</w:t>
            </w:r>
          </w:p>
        </w:tc>
      </w:tr>
    </w:tbl>
    <w:p w14:paraId="6FAB0512" w14:textId="1A20E25A" w:rsidR="00F5624D" w:rsidRDefault="00F5624D">
      <w:pPr>
        <w:spacing w:after="160" w:line="259" w:lineRule="auto"/>
        <w:rPr>
          <w:rFonts w:ascii="Times New Roman" w:hAnsi="Times New Roman"/>
          <w:b/>
          <w:bCs/>
          <w:lang w:val="id-ID"/>
        </w:rPr>
      </w:pPr>
    </w:p>
    <w:p w14:paraId="7A98630B" w14:textId="72729F4C" w:rsidR="00D379DB" w:rsidRDefault="00D379DB">
      <w:pPr>
        <w:spacing w:after="160" w:line="259" w:lineRule="auto"/>
        <w:rPr>
          <w:rFonts w:ascii="Times New Roman" w:hAnsi="Times New Roman"/>
          <w:b/>
          <w:bCs/>
          <w:lang w:val="id-ID"/>
        </w:rPr>
      </w:pPr>
      <w:r>
        <w:rPr>
          <w:noProof/>
        </w:rPr>
        <w:drawing>
          <wp:inline distT="0" distB="0" distL="0" distR="0" wp14:anchorId="32560F49" wp14:editId="2A9533EB">
            <wp:extent cx="4572000" cy="2743200"/>
            <wp:effectExtent l="0" t="0" r="0" b="0"/>
            <wp:docPr id="24" name="Bagan 24">
              <a:extLst xmlns:a="http://schemas.openxmlformats.org/drawingml/2006/main">
                <a:ext uri="{FF2B5EF4-FFF2-40B4-BE49-F238E27FC236}">
                  <a16:creationId xmlns:a16="http://schemas.microsoft.com/office/drawing/2014/main" id="{7EAD53D9-746C-406C-8788-556AAA3601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64C6548" w14:textId="77777777" w:rsidR="00D379DB" w:rsidRDefault="00D379DB">
      <w:pPr>
        <w:spacing w:after="160" w:line="259" w:lineRule="auto"/>
        <w:rPr>
          <w:rFonts w:ascii="Times New Roman" w:hAnsi="Times New Roman"/>
          <w:b/>
          <w:bCs/>
          <w:lang w:val="id-ID"/>
        </w:rPr>
      </w:pPr>
      <w:r>
        <w:rPr>
          <w:rFonts w:ascii="Times New Roman" w:hAnsi="Times New Roman"/>
          <w:b/>
          <w:bCs/>
          <w:lang w:val="id-ID"/>
        </w:rPr>
        <w:br/>
      </w:r>
    </w:p>
    <w:p w14:paraId="551DB39F" w14:textId="77777777" w:rsidR="00D379DB" w:rsidRDefault="00D379DB">
      <w:pPr>
        <w:spacing w:after="160" w:line="259" w:lineRule="auto"/>
        <w:rPr>
          <w:rFonts w:ascii="Times New Roman" w:hAnsi="Times New Roman"/>
          <w:b/>
          <w:bCs/>
          <w:lang w:val="id-ID"/>
        </w:rPr>
      </w:pPr>
      <w:r>
        <w:rPr>
          <w:rFonts w:ascii="Times New Roman" w:hAnsi="Times New Roman"/>
          <w:b/>
          <w:bCs/>
          <w:lang w:val="id-ID"/>
        </w:rPr>
        <w:br w:type="page"/>
      </w:r>
    </w:p>
    <w:p w14:paraId="66D448D3" w14:textId="2BD63E38"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5.2 Formula 1</w:t>
      </w:r>
    </w:p>
    <w:tbl>
      <w:tblPr>
        <w:tblW w:w="9680" w:type="dxa"/>
        <w:tblLook w:val="04A0" w:firstRow="1" w:lastRow="0" w:firstColumn="1" w:lastColumn="0" w:noHBand="0" w:noVBand="1"/>
      </w:tblPr>
      <w:tblGrid>
        <w:gridCol w:w="2273"/>
        <w:gridCol w:w="860"/>
        <w:gridCol w:w="746"/>
        <w:gridCol w:w="717"/>
        <w:gridCol w:w="861"/>
        <w:gridCol w:w="861"/>
        <w:gridCol w:w="861"/>
        <w:gridCol w:w="1127"/>
        <w:gridCol w:w="1380"/>
      </w:tblGrid>
      <w:tr w:rsidR="00D379DB" w:rsidRPr="00D379DB" w14:paraId="3D2D5712" w14:textId="77777777" w:rsidTr="00D379DB">
        <w:trPr>
          <w:trHeight w:val="300"/>
        </w:trPr>
        <w:tc>
          <w:tcPr>
            <w:tcW w:w="968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DD69C0C"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F1</w:t>
            </w:r>
          </w:p>
        </w:tc>
      </w:tr>
      <w:tr w:rsidR="00D379DB" w:rsidRPr="00D379DB" w14:paraId="7C4F7F23" w14:textId="77777777" w:rsidTr="00D379DB">
        <w:trPr>
          <w:trHeight w:val="300"/>
        </w:trPr>
        <w:tc>
          <w:tcPr>
            <w:tcW w:w="22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F7217CC"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konsentrasi (ppm)</w:t>
            </w:r>
          </w:p>
        </w:tc>
        <w:tc>
          <w:tcPr>
            <w:tcW w:w="231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707A0D0"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serapan</w:t>
            </w:r>
          </w:p>
        </w:tc>
        <w:tc>
          <w:tcPr>
            <w:tcW w:w="371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6AB10BC6"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 hambatan</w:t>
            </w:r>
          </w:p>
        </w:tc>
        <w:tc>
          <w:tcPr>
            <w:tcW w:w="1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51D9E52"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IC50 (ppm)</w:t>
            </w:r>
          </w:p>
        </w:tc>
      </w:tr>
      <w:tr w:rsidR="00D379DB" w:rsidRPr="00D379DB" w14:paraId="44B08364" w14:textId="77777777" w:rsidTr="00D379DB">
        <w:trPr>
          <w:trHeight w:val="300"/>
        </w:trPr>
        <w:tc>
          <w:tcPr>
            <w:tcW w:w="2273" w:type="dxa"/>
            <w:vMerge/>
            <w:tcBorders>
              <w:top w:val="nil"/>
              <w:left w:val="single" w:sz="4" w:space="0" w:color="auto"/>
              <w:bottom w:val="single" w:sz="4" w:space="0" w:color="000000"/>
              <w:right w:val="single" w:sz="4" w:space="0" w:color="auto"/>
            </w:tcBorders>
            <w:vAlign w:val="center"/>
            <w:hideMark/>
          </w:tcPr>
          <w:p w14:paraId="10CD4945" w14:textId="77777777" w:rsidR="00D379DB" w:rsidRPr="00D379DB" w:rsidRDefault="00D379DB" w:rsidP="00D379DB">
            <w:pPr>
              <w:spacing w:after="0" w:line="240" w:lineRule="auto"/>
              <w:rPr>
                <w:rFonts w:eastAsia="Times New Roman" w:cs="Calibri"/>
                <w:b/>
                <w:bCs/>
                <w:color w:val="000000"/>
                <w:lang w:val="id-ID" w:eastAsia="zh-CN" w:bidi="hi-IN"/>
              </w:rPr>
            </w:pPr>
          </w:p>
        </w:tc>
        <w:tc>
          <w:tcPr>
            <w:tcW w:w="860" w:type="dxa"/>
            <w:tcBorders>
              <w:top w:val="nil"/>
              <w:left w:val="nil"/>
              <w:bottom w:val="single" w:sz="4" w:space="0" w:color="auto"/>
              <w:right w:val="single" w:sz="4" w:space="0" w:color="auto"/>
            </w:tcBorders>
            <w:shd w:val="clear" w:color="auto" w:fill="auto"/>
            <w:noWrap/>
            <w:vAlign w:val="center"/>
            <w:hideMark/>
          </w:tcPr>
          <w:p w14:paraId="2E8090BE"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746" w:type="dxa"/>
            <w:tcBorders>
              <w:top w:val="nil"/>
              <w:left w:val="nil"/>
              <w:bottom w:val="single" w:sz="4" w:space="0" w:color="auto"/>
              <w:right w:val="single" w:sz="4" w:space="0" w:color="auto"/>
            </w:tcBorders>
            <w:shd w:val="clear" w:color="auto" w:fill="auto"/>
            <w:noWrap/>
            <w:vAlign w:val="center"/>
            <w:hideMark/>
          </w:tcPr>
          <w:p w14:paraId="153D971A"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711" w:type="dxa"/>
            <w:tcBorders>
              <w:top w:val="nil"/>
              <w:left w:val="nil"/>
              <w:bottom w:val="single" w:sz="4" w:space="0" w:color="auto"/>
              <w:right w:val="single" w:sz="4" w:space="0" w:color="auto"/>
            </w:tcBorders>
            <w:shd w:val="clear" w:color="auto" w:fill="auto"/>
            <w:noWrap/>
            <w:vAlign w:val="center"/>
            <w:hideMark/>
          </w:tcPr>
          <w:p w14:paraId="76DA7E42"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372AA48F"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79F7E214"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861" w:type="dxa"/>
            <w:tcBorders>
              <w:top w:val="nil"/>
              <w:left w:val="nil"/>
              <w:bottom w:val="single" w:sz="4" w:space="0" w:color="auto"/>
              <w:right w:val="single" w:sz="4" w:space="0" w:color="auto"/>
            </w:tcBorders>
            <w:shd w:val="clear" w:color="auto" w:fill="auto"/>
            <w:noWrap/>
            <w:vAlign w:val="center"/>
            <w:hideMark/>
          </w:tcPr>
          <w:p w14:paraId="35A91B31"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1127" w:type="dxa"/>
            <w:tcBorders>
              <w:top w:val="nil"/>
              <w:left w:val="nil"/>
              <w:bottom w:val="single" w:sz="4" w:space="0" w:color="auto"/>
              <w:right w:val="single" w:sz="4" w:space="0" w:color="auto"/>
            </w:tcBorders>
            <w:shd w:val="clear" w:color="auto" w:fill="auto"/>
            <w:noWrap/>
            <w:vAlign w:val="center"/>
            <w:hideMark/>
          </w:tcPr>
          <w:p w14:paraId="3384FF71"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rata-rata</w:t>
            </w:r>
          </w:p>
        </w:tc>
        <w:tc>
          <w:tcPr>
            <w:tcW w:w="1380" w:type="dxa"/>
            <w:vMerge/>
            <w:tcBorders>
              <w:top w:val="nil"/>
              <w:left w:val="single" w:sz="4" w:space="0" w:color="auto"/>
              <w:bottom w:val="single" w:sz="4" w:space="0" w:color="000000"/>
              <w:right w:val="single" w:sz="4" w:space="0" w:color="auto"/>
            </w:tcBorders>
            <w:vAlign w:val="center"/>
            <w:hideMark/>
          </w:tcPr>
          <w:p w14:paraId="10486753" w14:textId="77777777" w:rsidR="00D379DB" w:rsidRPr="00D379DB" w:rsidRDefault="00D379DB" w:rsidP="00D379DB">
            <w:pPr>
              <w:spacing w:after="0" w:line="240" w:lineRule="auto"/>
              <w:rPr>
                <w:rFonts w:eastAsia="Times New Roman" w:cs="Calibri"/>
                <w:b/>
                <w:bCs/>
                <w:color w:val="000000"/>
                <w:lang w:val="id-ID" w:eastAsia="zh-CN" w:bidi="hi-IN"/>
              </w:rPr>
            </w:pPr>
          </w:p>
        </w:tc>
      </w:tr>
      <w:tr w:rsidR="00D379DB" w:rsidRPr="00D379DB" w14:paraId="6EF276F3"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2AD5B8F"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5,0</w:t>
            </w:r>
          </w:p>
        </w:tc>
        <w:tc>
          <w:tcPr>
            <w:tcW w:w="860" w:type="dxa"/>
            <w:tcBorders>
              <w:top w:val="nil"/>
              <w:left w:val="nil"/>
              <w:bottom w:val="single" w:sz="4" w:space="0" w:color="auto"/>
              <w:right w:val="single" w:sz="4" w:space="0" w:color="auto"/>
            </w:tcBorders>
            <w:shd w:val="clear" w:color="auto" w:fill="auto"/>
            <w:noWrap/>
            <w:vAlign w:val="center"/>
            <w:hideMark/>
          </w:tcPr>
          <w:p w14:paraId="0F9E5AB0"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0,752</w:t>
            </w:r>
          </w:p>
        </w:tc>
        <w:tc>
          <w:tcPr>
            <w:tcW w:w="746" w:type="dxa"/>
            <w:tcBorders>
              <w:top w:val="nil"/>
              <w:left w:val="nil"/>
              <w:bottom w:val="single" w:sz="4" w:space="0" w:color="auto"/>
              <w:right w:val="single" w:sz="4" w:space="0" w:color="auto"/>
            </w:tcBorders>
            <w:shd w:val="clear" w:color="auto" w:fill="auto"/>
            <w:noWrap/>
            <w:vAlign w:val="center"/>
            <w:hideMark/>
          </w:tcPr>
          <w:p w14:paraId="4909CE5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0,740</w:t>
            </w:r>
          </w:p>
        </w:tc>
        <w:tc>
          <w:tcPr>
            <w:tcW w:w="711" w:type="dxa"/>
            <w:tcBorders>
              <w:top w:val="nil"/>
              <w:left w:val="nil"/>
              <w:bottom w:val="single" w:sz="4" w:space="0" w:color="auto"/>
              <w:right w:val="single" w:sz="4" w:space="0" w:color="auto"/>
            </w:tcBorders>
            <w:shd w:val="clear" w:color="auto" w:fill="auto"/>
            <w:noWrap/>
            <w:vAlign w:val="center"/>
            <w:hideMark/>
          </w:tcPr>
          <w:p w14:paraId="183D55CB"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0,737</w:t>
            </w:r>
          </w:p>
        </w:tc>
        <w:tc>
          <w:tcPr>
            <w:tcW w:w="861" w:type="dxa"/>
            <w:tcBorders>
              <w:top w:val="nil"/>
              <w:left w:val="nil"/>
              <w:bottom w:val="single" w:sz="4" w:space="0" w:color="auto"/>
              <w:right w:val="single" w:sz="4" w:space="0" w:color="auto"/>
            </w:tcBorders>
            <w:shd w:val="clear" w:color="auto" w:fill="auto"/>
            <w:noWrap/>
            <w:vAlign w:val="center"/>
            <w:hideMark/>
          </w:tcPr>
          <w:p w14:paraId="0411081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11,023</w:t>
            </w:r>
          </w:p>
        </w:tc>
        <w:tc>
          <w:tcPr>
            <w:tcW w:w="861" w:type="dxa"/>
            <w:tcBorders>
              <w:top w:val="nil"/>
              <w:left w:val="nil"/>
              <w:bottom w:val="single" w:sz="4" w:space="0" w:color="auto"/>
              <w:right w:val="single" w:sz="4" w:space="0" w:color="auto"/>
            </w:tcBorders>
            <w:shd w:val="clear" w:color="auto" w:fill="auto"/>
            <w:noWrap/>
            <w:vAlign w:val="center"/>
            <w:hideMark/>
          </w:tcPr>
          <w:p w14:paraId="1C702EC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12,478</w:t>
            </w:r>
          </w:p>
        </w:tc>
        <w:tc>
          <w:tcPr>
            <w:tcW w:w="861" w:type="dxa"/>
            <w:tcBorders>
              <w:top w:val="nil"/>
              <w:left w:val="nil"/>
              <w:bottom w:val="single" w:sz="4" w:space="0" w:color="auto"/>
              <w:right w:val="single" w:sz="4" w:space="0" w:color="auto"/>
            </w:tcBorders>
            <w:shd w:val="clear" w:color="auto" w:fill="auto"/>
            <w:noWrap/>
            <w:vAlign w:val="center"/>
            <w:hideMark/>
          </w:tcPr>
          <w:p w14:paraId="16C03D2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12,868</w:t>
            </w:r>
          </w:p>
        </w:tc>
        <w:tc>
          <w:tcPr>
            <w:tcW w:w="1127" w:type="dxa"/>
            <w:tcBorders>
              <w:top w:val="nil"/>
              <w:left w:val="nil"/>
              <w:bottom w:val="single" w:sz="4" w:space="0" w:color="auto"/>
              <w:right w:val="single" w:sz="4" w:space="0" w:color="auto"/>
            </w:tcBorders>
            <w:shd w:val="clear" w:color="auto" w:fill="auto"/>
            <w:noWrap/>
            <w:vAlign w:val="center"/>
            <w:hideMark/>
          </w:tcPr>
          <w:p w14:paraId="67F6AA00"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12,123</w:t>
            </w:r>
          </w:p>
        </w:tc>
        <w:tc>
          <w:tcPr>
            <w:tcW w:w="1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CE4C1F9" w14:textId="77777777" w:rsidR="00D379DB" w:rsidRPr="00D379DB" w:rsidRDefault="00D379DB" w:rsidP="00D379DB">
            <w:pPr>
              <w:spacing w:after="0" w:line="240" w:lineRule="auto"/>
              <w:jc w:val="center"/>
              <w:rPr>
                <w:rFonts w:eastAsia="Times New Roman" w:cs="Calibri"/>
                <w:b/>
                <w:bCs/>
                <w:color w:val="FF0000"/>
                <w:lang w:val="id-ID" w:eastAsia="zh-CN" w:bidi="hi-IN"/>
              </w:rPr>
            </w:pPr>
            <w:r w:rsidRPr="00D379DB">
              <w:rPr>
                <w:rFonts w:eastAsia="Times New Roman" w:cs="Calibri"/>
                <w:b/>
                <w:bCs/>
                <w:color w:val="FF0000"/>
                <w:lang w:val="id-ID" w:eastAsia="zh-CN" w:bidi="hi-IN"/>
              </w:rPr>
              <w:t>11,298</w:t>
            </w:r>
          </w:p>
        </w:tc>
      </w:tr>
      <w:tr w:rsidR="00D379DB" w:rsidRPr="00D379DB" w14:paraId="16C2FFA6"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6CA2E1A"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7,5</w:t>
            </w:r>
          </w:p>
        </w:tc>
        <w:tc>
          <w:tcPr>
            <w:tcW w:w="860" w:type="dxa"/>
            <w:tcBorders>
              <w:top w:val="nil"/>
              <w:left w:val="nil"/>
              <w:bottom w:val="single" w:sz="4" w:space="0" w:color="auto"/>
              <w:right w:val="single" w:sz="4" w:space="0" w:color="auto"/>
            </w:tcBorders>
            <w:shd w:val="clear" w:color="auto" w:fill="auto"/>
            <w:noWrap/>
            <w:vAlign w:val="center"/>
            <w:hideMark/>
          </w:tcPr>
          <w:p w14:paraId="755795F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0,623</w:t>
            </w:r>
          </w:p>
        </w:tc>
        <w:tc>
          <w:tcPr>
            <w:tcW w:w="746" w:type="dxa"/>
            <w:tcBorders>
              <w:top w:val="nil"/>
              <w:left w:val="nil"/>
              <w:bottom w:val="single" w:sz="4" w:space="0" w:color="auto"/>
              <w:right w:val="single" w:sz="4" w:space="0" w:color="auto"/>
            </w:tcBorders>
            <w:shd w:val="clear" w:color="auto" w:fill="auto"/>
            <w:noWrap/>
            <w:vAlign w:val="center"/>
            <w:hideMark/>
          </w:tcPr>
          <w:p w14:paraId="3C208ACE"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0,613</w:t>
            </w:r>
          </w:p>
        </w:tc>
        <w:tc>
          <w:tcPr>
            <w:tcW w:w="711" w:type="dxa"/>
            <w:tcBorders>
              <w:top w:val="nil"/>
              <w:left w:val="nil"/>
              <w:bottom w:val="single" w:sz="4" w:space="0" w:color="auto"/>
              <w:right w:val="single" w:sz="4" w:space="0" w:color="auto"/>
            </w:tcBorders>
            <w:shd w:val="clear" w:color="auto" w:fill="auto"/>
            <w:noWrap/>
            <w:vAlign w:val="center"/>
            <w:hideMark/>
          </w:tcPr>
          <w:p w14:paraId="4779E0AB"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0,633</w:t>
            </w:r>
          </w:p>
        </w:tc>
        <w:tc>
          <w:tcPr>
            <w:tcW w:w="861" w:type="dxa"/>
            <w:tcBorders>
              <w:top w:val="nil"/>
              <w:left w:val="nil"/>
              <w:bottom w:val="single" w:sz="4" w:space="0" w:color="auto"/>
              <w:right w:val="single" w:sz="4" w:space="0" w:color="auto"/>
            </w:tcBorders>
            <w:shd w:val="clear" w:color="auto" w:fill="auto"/>
            <w:noWrap/>
            <w:vAlign w:val="center"/>
            <w:hideMark/>
          </w:tcPr>
          <w:p w14:paraId="29ACE62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26,375</w:t>
            </w:r>
          </w:p>
        </w:tc>
        <w:tc>
          <w:tcPr>
            <w:tcW w:w="861" w:type="dxa"/>
            <w:tcBorders>
              <w:top w:val="nil"/>
              <w:left w:val="nil"/>
              <w:bottom w:val="single" w:sz="4" w:space="0" w:color="auto"/>
              <w:right w:val="single" w:sz="4" w:space="0" w:color="auto"/>
            </w:tcBorders>
            <w:shd w:val="clear" w:color="auto" w:fill="auto"/>
            <w:noWrap/>
            <w:vAlign w:val="center"/>
            <w:hideMark/>
          </w:tcPr>
          <w:p w14:paraId="69070EF5"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27,534</w:t>
            </w:r>
          </w:p>
        </w:tc>
        <w:tc>
          <w:tcPr>
            <w:tcW w:w="861" w:type="dxa"/>
            <w:tcBorders>
              <w:top w:val="nil"/>
              <w:left w:val="nil"/>
              <w:bottom w:val="single" w:sz="4" w:space="0" w:color="auto"/>
              <w:right w:val="single" w:sz="4" w:space="0" w:color="auto"/>
            </w:tcBorders>
            <w:shd w:val="clear" w:color="auto" w:fill="auto"/>
            <w:noWrap/>
            <w:vAlign w:val="center"/>
            <w:hideMark/>
          </w:tcPr>
          <w:p w14:paraId="4ED5B93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25,169</w:t>
            </w:r>
          </w:p>
        </w:tc>
        <w:tc>
          <w:tcPr>
            <w:tcW w:w="1127" w:type="dxa"/>
            <w:tcBorders>
              <w:top w:val="nil"/>
              <w:left w:val="nil"/>
              <w:bottom w:val="single" w:sz="4" w:space="0" w:color="auto"/>
              <w:right w:val="single" w:sz="4" w:space="0" w:color="auto"/>
            </w:tcBorders>
            <w:shd w:val="clear" w:color="auto" w:fill="auto"/>
            <w:noWrap/>
            <w:vAlign w:val="center"/>
            <w:hideMark/>
          </w:tcPr>
          <w:p w14:paraId="782EBE7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26,359</w:t>
            </w:r>
          </w:p>
        </w:tc>
        <w:tc>
          <w:tcPr>
            <w:tcW w:w="1380" w:type="dxa"/>
            <w:vMerge/>
            <w:tcBorders>
              <w:top w:val="nil"/>
              <w:left w:val="single" w:sz="4" w:space="0" w:color="auto"/>
              <w:bottom w:val="single" w:sz="4" w:space="0" w:color="000000"/>
              <w:right w:val="single" w:sz="4" w:space="0" w:color="auto"/>
            </w:tcBorders>
            <w:vAlign w:val="center"/>
            <w:hideMark/>
          </w:tcPr>
          <w:p w14:paraId="344D5BAE"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1435B377"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51D64A30"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10,0</w:t>
            </w:r>
          </w:p>
        </w:tc>
        <w:tc>
          <w:tcPr>
            <w:tcW w:w="860" w:type="dxa"/>
            <w:tcBorders>
              <w:top w:val="nil"/>
              <w:left w:val="nil"/>
              <w:bottom w:val="single" w:sz="4" w:space="0" w:color="auto"/>
              <w:right w:val="single" w:sz="4" w:space="0" w:color="auto"/>
            </w:tcBorders>
            <w:shd w:val="clear" w:color="auto" w:fill="auto"/>
            <w:noWrap/>
            <w:vAlign w:val="center"/>
            <w:hideMark/>
          </w:tcPr>
          <w:p w14:paraId="24E8E6D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0,494</w:t>
            </w:r>
          </w:p>
        </w:tc>
        <w:tc>
          <w:tcPr>
            <w:tcW w:w="746" w:type="dxa"/>
            <w:tcBorders>
              <w:top w:val="nil"/>
              <w:left w:val="nil"/>
              <w:bottom w:val="single" w:sz="4" w:space="0" w:color="auto"/>
              <w:right w:val="single" w:sz="4" w:space="0" w:color="auto"/>
            </w:tcBorders>
            <w:shd w:val="clear" w:color="auto" w:fill="auto"/>
            <w:noWrap/>
            <w:vAlign w:val="center"/>
            <w:hideMark/>
          </w:tcPr>
          <w:p w14:paraId="15EC599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0,487</w:t>
            </w:r>
          </w:p>
        </w:tc>
        <w:tc>
          <w:tcPr>
            <w:tcW w:w="711" w:type="dxa"/>
            <w:tcBorders>
              <w:top w:val="nil"/>
              <w:left w:val="nil"/>
              <w:bottom w:val="single" w:sz="4" w:space="0" w:color="auto"/>
              <w:right w:val="single" w:sz="4" w:space="0" w:color="auto"/>
            </w:tcBorders>
            <w:shd w:val="clear" w:color="auto" w:fill="auto"/>
            <w:noWrap/>
            <w:vAlign w:val="center"/>
            <w:hideMark/>
          </w:tcPr>
          <w:p w14:paraId="2735B20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0,475</w:t>
            </w:r>
          </w:p>
        </w:tc>
        <w:tc>
          <w:tcPr>
            <w:tcW w:w="861" w:type="dxa"/>
            <w:tcBorders>
              <w:top w:val="nil"/>
              <w:left w:val="nil"/>
              <w:bottom w:val="single" w:sz="4" w:space="0" w:color="auto"/>
              <w:right w:val="single" w:sz="4" w:space="0" w:color="auto"/>
            </w:tcBorders>
            <w:shd w:val="clear" w:color="auto" w:fill="auto"/>
            <w:noWrap/>
            <w:vAlign w:val="center"/>
            <w:hideMark/>
          </w:tcPr>
          <w:p w14:paraId="51FB648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41,632</w:t>
            </w:r>
          </w:p>
        </w:tc>
        <w:tc>
          <w:tcPr>
            <w:tcW w:w="861" w:type="dxa"/>
            <w:tcBorders>
              <w:top w:val="nil"/>
              <w:left w:val="nil"/>
              <w:bottom w:val="single" w:sz="4" w:space="0" w:color="auto"/>
              <w:right w:val="single" w:sz="4" w:space="0" w:color="auto"/>
            </w:tcBorders>
            <w:shd w:val="clear" w:color="auto" w:fill="auto"/>
            <w:noWrap/>
            <w:vAlign w:val="center"/>
            <w:hideMark/>
          </w:tcPr>
          <w:p w14:paraId="344D3CEE"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42,377</w:t>
            </w:r>
          </w:p>
        </w:tc>
        <w:tc>
          <w:tcPr>
            <w:tcW w:w="861" w:type="dxa"/>
            <w:tcBorders>
              <w:top w:val="nil"/>
              <w:left w:val="nil"/>
              <w:bottom w:val="single" w:sz="4" w:space="0" w:color="auto"/>
              <w:right w:val="single" w:sz="4" w:space="0" w:color="auto"/>
            </w:tcBorders>
            <w:shd w:val="clear" w:color="auto" w:fill="auto"/>
            <w:noWrap/>
            <w:vAlign w:val="center"/>
            <w:hideMark/>
          </w:tcPr>
          <w:p w14:paraId="122749C9"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43,773</w:t>
            </w:r>
          </w:p>
        </w:tc>
        <w:tc>
          <w:tcPr>
            <w:tcW w:w="1127" w:type="dxa"/>
            <w:tcBorders>
              <w:top w:val="nil"/>
              <w:left w:val="nil"/>
              <w:bottom w:val="single" w:sz="4" w:space="0" w:color="auto"/>
              <w:right w:val="single" w:sz="4" w:space="0" w:color="auto"/>
            </w:tcBorders>
            <w:shd w:val="clear" w:color="auto" w:fill="auto"/>
            <w:noWrap/>
            <w:vAlign w:val="center"/>
            <w:hideMark/>
          </w:tcPr>
          <w:p w14:paraId="084656E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42,594</w:t>
            </w:r>
          </w:p>
        </w:tc>
        <w:tc>
          <w:tcPr>
            <w:tcW w:w="1380" w:type="dxa"/>
            <w:vMerge/>
            <w:tcBorders>
              <w:top w:val="nil"/>
              <w:left w:val="single" w:sz="4" w:space="0" w:color="auto"/>
              <w:bottom w:val="single" w:sz="4" w:space="0" w:color="000000"/>
              <w:right w:val="single" w:sz="4" w:space="0" w:color="auto"/>
            </w:tcBorders>
            <w:vAlign w:val="center"/>
            <w:hideMark/>
          </w:tcPr>
          <w:p w14:paraId="0D8075D9"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0585AF0E"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B32A775"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12,5</w:t>
            </w:r>
          </w:p>
        </w:tc>
        <w:tc>
          <w:tcPr>
            <w:tcW w:w="860" w:type="dxa"/>
            <w:tcBorders>
              <w:top w:val="nil"/>
              <w:left w:val="nil"/>
              <w:bottom w:val="single" w:sz="4" w:space="0" w:color="auto"/>
              <w:right w:val="single" w:sz="4" w:space="0" w:color="auto"/>
            </w:tcBorders>
            <w:shd w:val="clear" w:color="auto" w:fill="auto"/>
            <w:noWrap/>
            <w:vAlign w:val="center"/>
            <w:hideMark/>
          </w:tcPr>
          <w:p w14:paraId="114F1B6F"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0,367</w:t>
            </w:r>
          </w:p>
        </w:tc>
        <w:tc>
          <w:tcPr>
            <w:tcW w:w="746" w:type="dxa"/>
            <w:tcBorders>
              <w:top w:val="nil"/>
              <w:left w:val="nil"/>
              <w:bottom w:val="single" w:sz="4" w:space="0" w:color="auto"/>
              <w:right w:val="single" w:sz="4" w:space="0" w:color="auto"/>
            </w:tcBorders>
            <w:shd w:val="clear" w:color="auto" w:fill="auto"/>
            <w:noWrap/>
            <w:vAlign w:val="center"/>
            <w:hideMark/>
          </w:tcPr>
          <w:p w14:paraId="22DC226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0,357</w:t>
            </w:r>
          </w:p>
        </w:tc>
        <w:tc>
          <w:tcPr>
            <w:tcW w:w="711" w:type="dxa"/>
            <w:tcBorders>
              <w:top w:val="nil"/>
              <w:left w:val="nil"/>
              <w:bottom w:val="single" w:sz="4" w:space="0" w:color="auto"/>
              <w:right w:val="single" w:sz="4" w:space="0" w:color="auto"/>
            </w:tcBorders>
            <w:shd w:val="clear" w:color="auto" w:fill="auto"/>
            <w:noWrap/>
            <w:vAlign w:val="center"/>
            <w:hideMark/>
          </w:tcPr>
          <w:p w14:paraId="7220A24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0,377</w:t>
            </w:r>
          </w:p>
        </w:tc>
        <w:tc>
          <w:tcPr>
            <w:tcW w:w="861" w:type="dxa"/>
            <w:tcBorders>
              <w:top w:val="nil"/>
              <w:left w:val="nil"/>
              <w:bottom w:val="single" w:sz="4" w:space="0" w:color="auto"/>
              <w:right w:val="single" w:sz="4" w:space="0" w:color="auto"/>
            </w:tcBorders>
            <w:shd w:val="clear" w:color="auto" w:fill="auto"/>
            <w:noWrap/>
            <w:vAlign w:val="center"/>
            <w:hideMark/>
          </w:tcPr>
          <w:p w14:paraId="68FE8E5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56,570</w:t>
            </w:r>
          </w:p>
        </w:tc>
        <w:tc>
          <w:tcPr>
            <w:tcW w:w="861" w:type="dxa"/>
            <w:tcBorders>
              <w:top w:val="nil"/>
              <w:left w:val="nil"/>
              <w:bottom w:val="single" w:sz="4" w:space="0" w:color="auto"/>
              <w:right w:val="single" w:sz="4" w:space="0" w:color="auto"/>
            </w:tcBorders>
            <w:shd w:val="clear" w:color="auto" w:fill="auto"/>
            <w:noWrap/>
            <w:vAlign w:val="center"/>
            <w:hideMark/>
          </w:tcPr>
          <w:p w14:paraId="08A7153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57,836</w:t>
            </w:r>
          </w:p>
        </w:tc>
        <w:tc>
          <w:tcPr>
            <w:tcW w:w="861" w:type="dxa"/>
            <w:tcBorders>
              <w:top w:val="nil"/>
              <w:left w:val="nil"/>
              <w:bottom w:val="single" w:sz="4" w:space="0" w:color="auto"/>
              <w:right w:val="single" w:sz="4" w:space="0" w:color="auto"/>
            </w:tcBorders>
            <w:shd w:val="clear" w:color="auto" w:fill="auto"/>
            <w:noWrap/>
            <w:vAlign w:val="center"/>
            <w:hideMark/>
          </w:tcPr>
          <w:p w14:paraId="0CE4C92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55,387</w:t>
            </w:r>
          </w:p>
        </w:tc>
        <w:tc>
          <w:tcPr>
            <w:tcW w:w="1127" w:type="dxa"/>
            <w:tcBorders>
              <w:top w:val="nil"/>
              <w:left w:val="nil"/>
              <w:bottom w:val="single" w:sz="4" w:space="0" w:color="auto"/>
              <w:right w:val="single" w:sz="4" w:space="0" w:color="auto"/>
            </w:tcBorders>
            <w:shd w:val="clear" w:color="auto" w:fill="auto"/>
            <w:noWrap/>
            <w:vAlign w:val="center"/>
            <w:hideMark/>
          </w:tcPr>
          <w:p w14:paraId="40049FA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56,598</w:t>
            </w:r>
          </w:p>
        </w:tc>
        <w:tc>
          <w:tcPr>
            <w:tcW w:w="1380" w:type="dxa"/>
            <w:vMerge/>
            <w:tcBorders>
              <w:top w:val="nil"/>
              <w:left w:val="single" w:sz="4" w:space="0" w:color="auto"/>
              <w:bottom w:val="single" w:sz="4" w:space="0" w:color="000000"/>
              <w:right w:val="single" w:sz="4" w:space="0" w:color="auto"/>
            </w:tcBorders>
            <w:vAlign w:val="center"/>
            <w:hideMark/>
          </w:tcPr>
          <w:p w14:paraId="0C6E7B87"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2EED2DC0"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74996AB9"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15,0</w:t>
            </w:r>
          </w:p>
        </w:tc>
        <w:tc>
          <w:tcPr>
            <w:tcW w:w="860" w:type="dxa"/>
            <w:tcBorders>
              <w:top w:val="nil"/>
              <w:left w:val="nil"/>
              <w:bottom w:val="single" w:sz="4" w:space="0" w:color="auto"/>
              <w:right w:val="single" w:sz="4" w:space="0" w:color="auto"/>
            </w:tcBorders>
            <w:shd w:val="clear" w:color="auto" w:fill="auto"/>
            <w:noWrap/>
            <w:vAlign w:val="center"/>
            <w:hideMark/>
          </w:tcPr>
          <w:p w14:paraId="3CA035B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0,230</w:t>
            </w:r>
          </w:p>
        </w:tc>
        <w:tc>
          <w:tcPr>
            <w:tcW w:w="746" w:type="dxa"/>
            <w:tcBorders>
              <w:top w:val="nil"/>
              <w:left w:val="nil"/>
              <w:bottom w:val="single" w:sz="4" w:space="0" w:color="auto"/>
              <w:right w:val="single" w:sz="4" w:space="0" w:color="auto"/>
            </w:tcBorders>
            <w:shd w:val="clear" w:color="auto" w:fill="auto"/>
            <w:noWrap/>
            <w:vAlign w:val="center"/>
            <w:hideMark/>
          </w:tcPr>
          <w:p w14:paraId="693986B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0,246</w:t>
            </w:r>
          </w:p>
        </w:tc>
        <w:tc>
          <w:tcPr>
            <w:tcW w:w="711" w:type="dxa"/>
            <w:tcBorders>
              <w:top w:val="nil"/>
              <w:left w:val="nil"/>
              <w:bottom w:val="single" w:sz="4" w:space="0" w:color="auto"/>
              <w:right w:val="single" w:sz="4" w:space="0" w:color="auto"/>
            </w:tcBorders>
            <w:shd w:val="clear" w:color="auto" w:fill="auto"/>
            <w:noWrap/>
            <w:vAlign w:val="center"/>
            <w:hideMark/>
          </w:tcPr>
          <w:p w14:paraId="5EF2277E"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0,211</w:t>
            </w:r>
          </w:p>
        </w:tc>
        <w:tc>
          <w:tcPr>
            <w:tcW w:w="861" w:type="dxa"/>
            <w:tcBorders>
              <w:top w:val="nil"/>
              <w:left w:val="nil"/>
              <w:bottom w:val="single" w:sz="4" w:space="0" w:color="auto"/>
              <w:right w:val="single" w:sz="4" w:space="0" w:color="auto"/>
            </w:tcBorders>
            <w:shd w:val="clear" w:color="auto" w:fill="auto"/>
            <w:noWrap/>
            <w:vAlign w:val="center"/>
            <w:hideMark/>
          </w:tcPr>
          <w:p w14:paraId="0AE2072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72,797</w:t>
            </w:r>
          </w:p>
        </w:tc>
        <w:tc>
          <w:tcPr>
            <w:tcW w:w="861" w:type="dxa"/>
            <w:tcBorders>
              <w:top w:val="nil"/>
              <w:left w:val="nil"/>
              <w:bottom w:val="single" w:sz="4" w:space="0" w:color="auto"/>
              <w:right w:val="single" w:sz="4" w:space="0" w:color="auto"/>
            </w:tcBorders>
            <w:shd w:val="clear" w:color="auto" w:fill="auto"/>
            <w:noWrap/>
            <w:vAlign w:val="center"/>
            <w:hideMark/>
          </w:tcPr>
          <w:p w14:paraId="1C386E95"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70,905</w:t>
            </w:r>
          </w:p>
        </w:tc>
        <w:tc>
          <w:tcPr>
            <w:tcW w:w="861" w:type="dxa"/>
            <w:tcBorders>
              <w:top w:val="nil"/>
              <w:left w:val="nil"/>
              <w:bottom w:val="single" w:sz="4" w:space="0" w:color="auto"/>
              <w:right w:val="single" w:sz="4" w:space="0" w:color="auto"/>
            </w:tcBorders>
            <w:shd w:val="clear" w:color="auto" w:fill="auto"/>
            <w:noWrap/>
            <w:vAlign w:val="center"/>
            <w:hideMark/>
          </w:tcPr>
          <w:p w14:paraId="3BF70BB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75,044</w:t>
            </w:r>
          </w:p>
        </w:tc>
        <w:tc>
          <w:tcPr>
            <w:tcW w:w="1127" w:type="dxa"/>
            <w:tcBorders>
              <w:top w:val="nil"/>
              <w:left w:val="nil"/>
              <w:bottom w:val="single" w:sz="4" w:space="0" w:color="auto"/>
              <w:right w:val="single" w:sz="4" w:space="0" w:color="auto"/>
            </w:tcBorders>
            <w:shd w:val="clear" w:color="auto" w:fill="auto"/>
            <w:noWrap/>
            <w:vAlign w:val="center"/>
            <w:hideMark/>
          </w:tcPr>
          <w:p w14:paraId="0F885CA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72,915</w:t>
            </w:r>
          </w:p>
        </w:tc>
        <w:tc>
          <w:tcPr>
            <w:tcW w:w="1380" w:type="dxa"/>
            <w:vMerge/>
            <w:tcBorders>
              <w:top w:val="nil"/>
              <w:left w:val="single" w:sz="4" w:space="0" w:color="auto"/>
              <w:bottom w:val="single" w:sz="4" w:space="0" w:color="000000"/>
              <w:right w:val="single" w:sz="4" w:space="0" w:color="auto"/>
            </w:tcBorders>
            <w:vAlign w:val="center"/>
            <w:hideMark/>
          </w:tcPr>
          <w:p w14:paraId="7D57DE04"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5DC3D96B"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5C00E09C" w14:textId="77777777" w:rsidR="00D379DB" w:rsidRPr="00D379DB" w:rsidRDefault="00D379DB" w:rsidP="00D379DB">
            <w:pPr>
              <w:spacing w:after="0" w:line="240" w:lineRule="auto"/>
              <w:rPr>
                <w:rFonts w:eastAsia="Times New Roman" w:cs="Calibri"/>
                <w:color w:val="000000"/>
                <w:lang w:val="id-ID" w:eastAsia="zh-CN" w:bidi="hi-IN"/>
              </w:rPr>
            </w:pPr>
            <w:proofErr w:type="spellStart"/>
            <w:r w:rsidRPr="00D379DB">
              <w:rPr>
                <w:rFonts w:eastAsia="Times New Roman" w:cs="Calibri"/>
                <w:color w:val="000000"/>
                <w:lang w:val="id-ID" w:eastAsia="zh-CN" w:bidi="hi-IN"/>
              </w:rPr>
              <w:t>blanko</w:t>
            </w:r>
            <w:proofErr w:type="spellEnd"/>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28B5B3EA"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0,8455</w:t>
            </w:r>
          </w:p>
        </w:tc>
      </w:tr>
      <w:tr w:rsidR="00D379DB" w:rsidRPr="00D379DB" w14:paraId="0E9F5ABD"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D78CDAA"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a</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5E76CCE5"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-18,611</w:t>
            </w:r>
          </w:p>
        </w:tc>
      </w:tr>
      <w:tr w:rsidR="00D379DB" w:rsidRPr="00D379DB" w14:paraId="5DC64415"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268CD92"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 xml:space="preserve">b </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59A30366"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6,0729</w:t>
            </w:r>
          </w:p>
        </w:tc>
      </w:tr>
      <w:tr w:rsidR="00D379DB" w:rsidRPr="00D379DB" w14:paraId="3C90E0A6"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A2EC647"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r</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0F7953CF"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0,999699955</w:t>
            </w:r>
          </w:p>
        </w:tc>
      </w:tr>
      <w:tr w:rsidR="00D379DB" w:rsidRPr="00D379DB" w14:paraId="5637D49D"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D071FD7"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persamaan</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355D4549"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Y = 6,0729X -18,611</w:t>
            </w:r>
          </w:p>
        </w:tc>
      </w:tr>
    </w:tbl>
    <w:p w14:paraId="32D632C5" w14:textId="6F80CD53" w:rsidR="00D379DB" w:rsidRDefault="00D379DB">
      <w:pPr>
        <w:spacing w:after="160" w:line="259" w:lineRule="auto"/>
        <w:rPr>
          <w:rFonts w:ascii="Times New Roman" w:hAnsi="Times New Roman"/>
          <w:b/>
          <w:bCs/>
          <w:lang w:val="id-ID"/>
        </w:rPr>
      </w:pPr>
    </w:p>
    <w:p w14:paraId="3B51DEF1" w14:textId="7DA8828E" w:rsidR="00D379DB" w:rsidRDefault="00D379DB">
      <w:pPr>
        <w:spacing w:after="160" w:line="259" w:lineRule="auto"/>
        <w:rPr>
          <w:rFonts w:ascii="Times New Roman" w:hAnsi="Times New Roman"/>
          <w:b/>
          <w:bCs/>
          <w:lang w:val="id-ID"/>
        </w:rPr>
      </w:pPr>
      <w:r>
        <w:rPr>
          <w:noProof/>
        </w:rPr>
        <w:drawing>
          <wp:inline distT="0" distB="0" distL="0" distR="0" wp14:anchorId="44A588D5" wp14:editId="1D7F27FA">
            <wp:extent cx="4572000" cy="2743200"/>
            <wp:effectExtent l="0" t="0" r="0" b="0"/>
            <wp:docPr id="25" name="Bagan 25">
              <a:extLst xmlns:a="http://schemas.openxmlformats.org/drawingml/2006/main">
                <a:ext uri="{FF2B5EF4-FFF2-40B4-BE49-F238E27FC236}">
                  <a16:creationId xmlns:a16="http://schemas.microsoft.com/office/drawing/2014/main" id="{3081C618-AE34-4C93-A8B6-FC29DAFCF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86767E7" w14:textId="77777777" w:rsidR="00D379DB" w:rsidRDefault="00D379DB">
      <w:pPr>
        <w:spacing w:after="160" w:line="259" w:lineRule="auto"/>
        <w:rPr>
          <w:rFonts w:ascii="Times New Roman" w:hAnsi="Times New Roman"/>
          <w:b/>
          <w:bCs/>
          <w:lang w:val="id-ID"/>
        </w:rPr>
      </w:pPr>
      <w:r>
        <w:rPr>
          <w:rFonts w:ascii="Times New Roman" w:hAnsi="Times New Roman"/>
          <w:b/>
          <w:bCs/>
          <w:lang w:val="id-ID"/>
        </w:rPr>
        <w:br w:type="page"/>
      </w:r>
    </w:p>
    <w:p w14:paraId="0D12A784" w14:textId="1209E263"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5.3 Formula 2</w:t>
      </w:r>
    </w:p>
    <w:tbl>
      <w:tblPr>
        <w:tblW w:w="9680" w:type="dxa"/>
        <w:tblLook w:val="04A0" w:firstRow="1" w:lastRow="0" w:firstColumn="1" w:lastColumn="0" w:noHBand="0" w:noVBand="1"/>
      </w:tblPr>
      <w:tblGrid>
        <w:gridCol w:w="2273"/>
        <w:gridCol w:w="860"/>
        <w:gridCol w:w="746"/>
        <w:gridCol w:w="717"/>
        <w:gridCol w:w="861"/>
        <w:gridCol w:w="861"/>
        <w:gridCol w:w="861"/>
        <w:gridCol w:w="1127"/>
        <w:gridCol w:w="1380"/>
      </w:tblGrid>
      <w:tr w:rsidR="00D379DB" w:rsidRPr="00D379DB" w14:paraId="7E519F63" w14:textId="77777777" w:rsidTr="00D379DB">
        <w:trPr>
          <w:trHeight w:val="300"/>
        </w:trPr>
        <w:tc>
          <w:tcPr>
            <w:tcW w:w="9680" w:type="dxa"/>
            <w:gridSpan w:val="9"/>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661BB0C"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F2</w:t>
            </w:r>
          </w:p>
        </w:tc>
      </w:tr>
      <w:tr w:rsidR="00D379DB" w:rsidRPr="00D379DB" w14:paraId="110AB4E7" w14:textId="77777777" w:rsidTr="00D379DB">
        <w:trPr>
          <w:trHeight w:val="300"/>
        </w:trPr>
        <w:tc>
          <w:tcPr>
            <w:tcW w:w="22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5C859D"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konsentrasi (ppm)</w:t>
            </w:r>
          </w:p>
        </w:tc>
        <w:tc>
          <w:tcPr>
            <w:tcW w:w="2317" w:type="dxa"/>
            <w:gridSpan w:val="3"/>
            <w:tcBorders>
              <w:top w:val="single" w:sz="4" w:space="0" w:color="auto"/>
              <w:left w:val="nil"/>
              <w:bottom w:val="single" w:sz="4" w:space="0" w:color="auto"/>
              <w:right w:val="single" w:sz="4" w:space="0" w:color="000000"/>
            </w:tcBorders>
            <w:shd w:val="clear" w:color="auto" w:fill="auto"/>
            <w:noWrap/>
            <w:vAlign w:val="center"/>
            <w:hideMark/>
          </w:tcPr>
          <w:p w14:paraId="247E9A33"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serapan</w:t>
            </w:r>
          </w:p>
        </w:tc>
        <w:tc>
          <w:tcPr>
            <w:tcW w:w="3710"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27EE58EA"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 hambatan</w:t>
            </w:r>
          </w:p>
        </w:tc>
        <w:tc>
          <w:tcPr>
            <w:tcW w:w="1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DD5E04C"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IC50 (ppm)</w:t>
            </w:r>
          </w:p>
        </w:tc>
      </w:tr>
      <w:tr w:rsidR="00D379DB" w:rsidRPr="00D379DB" w14:paraId="0C81DAEE" w14:textId="77777777" w:rsidTr="00D379DB">
        <w:trPr>
          <w:trHeight w:val="300"/>
        </w:trPr>
        <w:tc>
          <w:tcPr>
            <w:tcW w:w="2273" w:type="dxa"/>
            <w:vMerge/>
            <w:tcBorders>
              <w:top w:val="nil"/>
              <w:left w:val="single" w:sz="4" w:space="0" w:color="auto"/>
              <w:bottom w:val="single" w:sz="4" w:space="0" w:color="000000"/>
              <w:right w:val="single" w:sz="4" w:space="0" w:color="auto"/>
            </w:tcBorders>
            <w:vAlign w:val="center"/>
            <w:hideMark/>
          </w:tcPr>
          <w:p w14:paraId="62CACDF8" w14:textId="77777777" w:rsidR="00D379DB" w:rsidRPr="00D379DB" w:rsidRDefault="00D379DB" w:rsidP="00D379DB">
            <w:pPr>
              <w:spacing w:after="0" w:line="240" w:lineRule="auto"/>
              <w:rPr>
                <w:rFonts w:eastAsia="Times New Roman" w:cs="Calibri"/>
                <w:b/>
                <w:bCs/>
                <w:color w:val="000000"/>
                <w:lang w:val="id-ID" w:eastAsia="zh-CN" w:bidi="hi-IN"/>
              </w:rPr>
            </w:pPr>
          </w:p>
        </w:tc>
        <w:tc>
          <w:tcPr>
            <w:tcW w:w="860" w:type="dxa"/>
            <w:tcBorders>
              <w:top w:val="nil"/>
              <w:left w:val="nil"/>
              <w:bottom w:val="single" w:sz="4" w:space="0" w:color="auto"/>
              <w:right w:val="single" w:sz="4" w:space="0" w:color="auto"/>
            </w:tcBorders>
            <w:shd w:val="clear" w:color="auto" w:fill="auto"/>
            <w:noWrap/>
            <w:vAlign w:val="center"/>
            <w:hideMark/>
          </w:tcPr>
          <w:p w14:paraId="194C8AF2"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746" w:type="dxa"/>
            <w:tcBorders>
              <w:top w:val="nil"/>
              <w:left w:val="nil"/>
              <w:bottom w:val="single" w:sz="4" w:space="0" w:color="auto"/>
              <w:right w:val="single" w:sz="4" w:space="0" w:color="auto"/>
            </w:tcBorders>
            <w:shd w:val="clear" w:color="auto" w:fill="auto"/>
            <w:noWrap/>
            <w:vAlign w:val="center"/>
            <w:hideMark/>
          </w:tcPr>
          <w:p w14:paraId="287B3650"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711" w:type="dxa"/>
            <w:tcBorders>
              <w:top w:val="nil"/>
              <w:left w:val="nil"/>
              <w:bottom w:val="single" w:sz="4" w:space="0" w:color="auto"/>
              <w:right w:val="single" w:sz="4" w:space="0" w:color="auto"/>
            </w:tcBorders>
            <w:shd w:val="clear" w:color="auto" w:fill="auto"/>
            <w:noWrap/>
            <w:vAlign w:val="center"/>
            <w:hideMark/>
          </w:tcPr>
          <w:p w14:paraId="19DF7115"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2C01FA30"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62E7C8D2"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861" w:type="dxa"/>
            <w:tcBorders>
              <w:top w:val="nil"/>
              <w:left w:val="nil"/>
              <w:bottom w:val="single" w:sz="4" w:space="0" w:color="auto"/>
              <w:right w:val="single" w:sz="4" w:space="0" w:color="auto"/>
            </w:tcBorders>
            <w:shd w:val="clear" w:color="auto" w:fill="auto"/>
            <w:noWrap/>
            <w:vAlign w:val="center"/>
            <w:hideMark/>
          </w:tcPr>
          <w:p w14:paraId="711001C5"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1127" w:type="dxa"/>
            <w:tcBorders>
              <w:top w:val="nil"/>
              <w:left w:val="nil"/>
              <w:bottom w:val="single" w:sz="4" w:space="0" w:color="auto"/>
              <w:right w:val="single" w:sz="4" w:space="0" w:color="auto"/>
            </w:tcBorders>
            <w:shd w:val="clear" w:color="auto" w:fill="auto"/>
            <w:noWrap/>
            <w:vAlign w:val="center"/>
            <w:hideMark/>
          </w:tcPr>
          <w:p w14:paraId="0E20C879"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rata-rata</w:t>
            </w:r>
          </w:p>
        </w:tc>
        <w:tc>
          <w:tcPr>
            <w:tcW w:w="1380" w:type="dxa"/>
            <w:vMerge/>
            <w:tcBorders>
              <w:top w:val="nil"/>
              <w:left w:val="single" w:sz="4" w:space="0" w:color="auto"/>
              <w:bottom w:val="single" w:sz="4" w:space="0" w:color="000000"/>
              <w:right w:val="single" w:sz="4" w:space="0" w:color="auto"/>
            </w:tcBorders>
            <w:vAlign w:val="center"/>
            <w:hideMark/>
          </w:tcPr>
          <w:p w14:paraId="1AB77EA2" w14:textId="77777777" w:rsidR="00D379DB" w:rsidRPr="00D379DB" w:rsidRDefault="00D379DB" w:rsidP="00D379DB">
            <w:pPr>
              <w:spacing w:after="0" w:line="240" w:lineRule="auto"/>
              <w:rPr>
                <w:rFonts w:eastAsia="Times New Roman" w:cs="Calibri"/>
                <w:b/>
                <w:bCs/>
                <w:color w:val="000000"/>
                <w:lang w:val="id-ID" w:eastAsia="zh-CN" w:bidi="hi-IN"/>
              </w:rPr>
            </w:pPr>
          </w:p>
        </w:tc>
      </w:tr>
      <w:tr w:rsidR="00D379DB" w:rsidRPr="00D379DB" w14:paraId="4F039610"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CB89A46"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10</w:t>
            </w:r>
          </w:p>
        </w:tc>
        <w:tc>
          <w:tcPr>
            <w:tcW w:w="860" w:type="dxa"/>
            <w:tcBorders>
              <w:top w:val="nil"/>
              <w:left w:val="nil"/>
              <w:bottom w:val="single" w:sz="4" w:space="0" w:color="auto"/>
              <w:right w:val="single" w:sz="4" w:space="0" w:color="auto"/>
            </w:tcBorders>
            <w:shd w:val="clear" w:color="auto" w:fill="auto"/>
            <w:noWrap/>
            <w:vAlign w:val="center"/>
            <w:hideMark/>
          </w:tcPr>
          <w:p w14:paraId="01036A0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0,751</w:t>
            </w:r>
          </w:p>
        </w:tc>
        <w:tc>
          <w:tcPr>
            <w:tcW w:w="746" w:type="dxa"/>
            <w:tcBorders>
              <w:top w:val="nil"/>
              <w:left w:val="nil"/>
              <w:bottom w:val="single" w:sz="4" w:space="0" w:color="auto"/>
              <w:right w:val="single" w:sz="4" w:space="0" w:color="auto"/>
            </w:tcBorders>
            <w:shd w:val="clear" w:color="auto" w:fill="auto"/>
            <w:noWrap/>
            <w:vAlign w:val="center"/>
            <w:hideMark/>
          </w:tcPr>
          <w:p w14:paraId="7B06D53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0,747</w:t>
            </w:r>
          </w:p>
        </w:tc>
        <w:tc>
          <w:tcPr>
            <w:tcW w:w="711" w:type="dxa"/>
            <w:tcBorders>
              <w:top w:val="nil"/>
              <w:left w:val="nil"/>
              <w:bottom w:val="single" w:sz="4" w:space="0" w:color="auto"/>
              <w:right w:val="single" w:sz="4" w:space="0" w:color="auto"/>
            </w:tcBorders>
            <w:shd w:val="clear" w:color="auto" w:fill="auto"/>
            <w:noWrap/>
            <w:vAlign w:val="center"/>
            <w:hideMark/>
          </w:tcPr>
          <w:p w14:paraId="502EC745"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0,756</w:t>
            </w:r>
          </w:p>
        </w:tc>
        <w:tc>
          <w:tcPr>
            <w:tcW w:w="861" w:type="dxa"/>
            <w:tcBorders>
              <w:top w:val="nil"/>
              <w:left w:val="nil"/>
              <w:bottom w:val="single" w:sz="4" w:space="0" w:color="auto"/>
              <w:right w:val="single" w:sz="4" w:space="0" w:color="auto"/>
            </w:tcBorders>
            <w:shd w:val="clear" w:color="auto" w:fill="auto"/>
            <w:noWrap/>
            <w:vAlign w:val="center"/>
            <w:hideMark/>
          </w:tcPr>
          <w:p w14:paraId="2D9F8619"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11,141</w:t>
            </w:r>
          </w:p>
        </w:tc>
        <w:tc>
          <w:tcPr>
            <w:tcW w:w="861" w:type="dxa"/>
            <w:tcBorders>
              <w:top w:val="nil"/>
              <w:left w:val="nil"/>
              <w:bottom w:val="single" w:sz="4" w:space="0" w:color="auto"/>
              <w:right w:val="single" w:sz="4" w:space="0" w:color="auto"/>
            </w:tcBorders>
            <w:shd w:val="clear" w:color="auto" w:fill="auto"/>
            <w:noWrap/>
            <w:vAlign w:val="center"/>
            <w:hideMark/>
          </w:tcPr>
          <w:p w14:paraId="5BE8335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11,626</w:t>
            </w:r>
          </w:p>
        </w:tc>
        <w:tc>
          <w:tcPr>
            <w:tcW w:w="861" w:type="dxa"/>
            <w:tcBorders>
              <w:top w:val="nil"/>
              <w:left w:val="nil"/>
              <w:bottom w:val="single" w:sz="4" w:space="0" w:color="auto"/>
              <w:right w:val="single" w:sz="4" w:space="0" w:color="auto"/>
            </w:tcBorders>
            <w:shd w:val="clear" w:color="auto" w:fill="auto"/>
            <w:noWrap/>
            <w:vAlign w:val="center"/>
            <w:hideMark/>
          </w:tcPr>
          <w:p w14:paraId="76075F2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10,574</w:t>
            </w:r>
          </w:p>
        </w:tc>
        <w:tc>
          <w:tcPr>
            <w:tcW w:w="1127" w:type="dxa"/>
            <w:tcBorders>
              <w:top w:val="nil"/>
              <w:left w:val="nil"/>
              <w:bottom w:val="single" w:sz="4" w:space="0" w:color="auto"/>
              <w:right w:val="single" w:sz="4" w:space="0" w:color="auto"/>
            </w:tcBorders>
            <w:shd w:val="clear" w:color="auto" w:fill="auto"/>
            <w:noWrap/>
            <w:vAlign w:val="center"/>
            <w:hideMark/>
          </w:tcPr>
          <w:p w14:paraId="13DA82B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11,114</w:t>
            </w:r>
          </w:p>
        </w:tc>
        <w:tc>
          <w:tcPr>
            <w:tcW w:w="13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0D5394A" w14:textId="77777777" w:rsidR="00D379DB" w:rsidRPr="00D379DB" w:rsidRDefault="00D379DB" w:rsidP="00D379DB">
            <w:pPr>
              <w:spacing w:after="0" w:line="240" w:lineRule="auto"/>
              <w:jc w:val="center"/>
              <w:rPr>
                <w:rFonts w:eastAsia="Times New Roman" w:cs="Calibri"/>
                <w:b/>
                <w:bCs/>
                <w:color w:val="FF0000"/>
                <w:lang w:val="id-ID" w:eastAsia="zh-CN" w:bidi="hi-IN"/>
              </w:rPr>
            </w:pPr>
            <w:r w:rsidRPr="00D379DB">
              <w:rPr>
                <w:rFonts w:eastAsia="Times New Roman" w:cs="Calibri"/>
                <w:b/>
                <w:bCs/>
                <w:color w:val="FF0000"/>
                <w:lang w:val="id-ID" w:eastAsia="zh-CN" w:bidi="hi-IN"/>
              </w:rPr>
              <w:t>42,206</w:t>
            </w:r>
          </w:p>
        </w:tc>
      </w:tr>
      <w:tr w:rsidR="00D379DB" w:rsidRPr="00D379DB" w14:paraId="5F5D346E"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57A0B6E8"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15</w:t>
            </w:r>
          </w:p>
        </w:tc>
        <w:tc>
          <w:tcPr>
            <w:tcW w:w="860" w:type="dxa"/>
            <w:tcBorders>
              <w:top w:val="nil"/>
              <w:left w:val="nil"/>
              <w:bottom w:val="single" w:sz="4" w:space="0" w:color="auto"/>
              <w:right w:val="single" w:sz="4" w:space="0" w:color="auto"/>
            </w:tcBorders>
            <w:shd w:val="clear" w:color="auto" w:fill="auto"/>
            <w:noWrap/>
            <w:vAlign w:val="center"/>
            <w:hideMark/>
          </w:tcPr>
          <w:p w14:paraId="4B95CCFB"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0,695</w:t>
            </w:r>
          </w:p>
        </w:tc>
        <w:tc>
          <w:tcPr>
            <w:tcW w:w="746" w:type="dxa"/>
            <w:tcBorders>
              <w:top w:val="nil"/>
              <w:left w:val="nil"/>
              <w:bottom w:val="single" w:sz="4" w:space="0" w:color="auto"/>
              <w:right w:val="single" w:sz="4" w:space="0" w:color="auto"/>
            </w:tcBorders>
            <w:shd w:val="clear" w:color="auto" w:fill="auto"/>
            <w:noWrap/>
            <w:vAlign w:val="center"/>
            <w:hideMark/>
          </w:tcPr>
          <w:p w14:paraId="4CE585D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0,707</w:t>
            </w:r>
          </w:p>
        </w:tc>
        <w:tc>
          <w:tcPr>
            <w:tcW w:w="711" w:type="dxa"/>
            <w:tcBorders>
              <w:top w:val="nil"/>
              <w:left w:val="nil"/>
              <w:bottom w:val="single" w:sz="4" w:space="0" w:color="auto"/>
              <w:right w:val="single" w:sz="4" w:space="0" w:color="auto"/>
            </w:tcBorders>
            <w:shd w:val="clear" w:color="auto" w:fill="auto"/>
            <w:noWrap/>
            <w:vAlign w:val="center"/>
            <w:hideMark/>
          </w:tcPr>
          <w:p w14:paraId="1C4C359E"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0,690</w:t>
            </w:r>
          </w:p>
        </w:tc>
        <w:tc>
          <w:tcPr>
            <w:tcW w:w="861" w:type="dxa"/>
            <w:tcBorders>
              <w:top w:val="nil"/>
              <w:left w:val="nil"/>
              <w:bottom w:val="single" w:sz="4" w:space="0" w:color="auto"/>
              <w:right w:val="single" w:sz="4" w:space="0" w:color="auto"/>
            </w:tcBorders>
            <w:shd w:val="clear" w:color="auto" w:fill="auto"/>
            <w:noWrap/>
            <w:vAlign w:val="center"/>
            <w:hideMark/>
          </w:tcPr>
          <w:p w14:paraId="32B19DD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17,847</w:t>
            </w:r>
          </w:p>
        </w:tc>
        <w:tc>
          <w:tcPr>
            <w:tcW w:w="861" w:type="dxa"/>
            <w:tcBorders>
              <w:top w:val="nil"/>
              <w:left w:val="nil"/>
              <w:bottom w:val="single" w:sz="4" w:space="0" w:color="auto"/>
              <w:right w:val="single" w:sz="4" w:space="0" w:color="auto"/>
            </w:tcBorders>
            <w:shd w:val="clear" w:color="auto" w:fill="auto"/>
            <w:noWrap/>
            <w:vAlign w:val="center"/>
            <w:hideMark/>
          </w:tcPr>
          <w:p w14:paraId="6300A70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16,357</w:t>
            </w:r>
          </w:p>
        </w:tc>
        <w:tc>
          <w:tcPr>
            <w:tcW w:w="861" w:type="dxa"/>
            <w:tcBorders>
              <w:top w:val="nil"/>
              <w:left w:val="nil"/>
              <w:bottom w:val="single" w:sz="4" w:space="0" w:color="auto"/>
              <w:right w:val="single" w:sz="4" w:space="0" w:color="auto"/>
            </w:tcBorders>
            <w:shd w:val="clear" w:color="auto" w:fill="auto"/>
            <w:noWrap/>
            <w:vAlign w:val="center"/>
            <w:hideMark/>
          </w:tcPr>
          <w:p w14:paraId="2B14AFA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18,403</w:t>
            </w:r>
          </w:p>
        </w:tc>
        <w:tc>
          <w:tcPr>
            <w:tcW w:w="1127" w:type="dxa"/>
            <w:tcBorders>
              <w:top w:val="nil"/>
              <w:left w:val="nil"/>
              <w:bottom w:val="single" w:sz="4" w:space="0" w:color="auto"/>
              <w:right w:val="single" w:sz="4" w:space="0" w:color="auto"/>
            </w:tcBorders>
            <w:shd w:val="clear" w:color="auto" w:fill="auto"/>
            <w:noWrap/>
            <w:vAlign w:val="center"/>
            <w:hideMark/>
          </w:tcPr>
          <w:p w14:paraId="53A37A0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17,536</w:t>
            </w:r>
          </w:p>
        </w:tc>
        <w:tc>
          <w:tcPr>
            <w:tcW w:w="1380" w:type="dxa"/>
            <w:vMerge/>
            <w:tcBorders>
              <w:top w:val="nil"/>
              <w:left w:val="single" w:sz="4" w:space="0" w:color="auto"/>
              <w:bottom w:val="single" w:sz="4" w:space="0" w:color="000000"/>
              <w:right w:val="single" w:sz="4" w:space="0" w:color="auto"/>
            </w:tcBorders>
            <w:vAlign w:val="center"/>
            <w:hideMark/>
          </w:tcPr>
          <w:p w14:paraId="418D28A6"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32EFEAE4"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5B14EC8"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20</w:t>
            </w:r>
          </w:p>
        </w:tc>
        <w:tc>
          <w:tcPr>
            <w:tcW w:w="860" w:type="dxa"/>
            <w:tcBorders>
              <w:top w:val="nil"/>
              <w:left w:val="nil"/>
              <w:bottom w:val="single" w:sz="4" w:space="0" w:color="auto"/>
              <w:right w:val="single" w:sz="4" w:space="0" w:color="auto"/>
            </w:tcBorders>
            <w:shd w:val="clear" w:color="auto" w:fill="auto"/>
            <w:noWrap/>
            <w:vAlign w:val="center"/>
            <w:hideMark/>
          </w:tcPr>
          <w:p w14:paraId="4E281AEF"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0,651</w:t>
            </w:r>
          </w:p>
        </w:tc>
        <w:tc>
          <w:tcPr>
            <w:tcW w:w="746" w:type="dxa"/>
            <w:tcBorders>
              <w:top w:val="nil"/>
              <w:left w:val="nil"/>
              <w:bottom w:val="single" w:sz="4" w:space="0" w:color="auto"/>
              <w:right w:val="single" w:sz="4" w:space="0" w:color="auto"/>
            </w:tcBorders>
            <w:shd w:val="clear" w:color="auto" w:fill="auto"/>
            <w:noWrap/>
            <w:vAlign w:val="center"/>
            <w:hideMark/>
          </w:tcPr>
          <w:p w14:paraId="739E193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0,649</w:t>
            </w:r>
          </w:p>
        </w:tc>
        <w:tc>
          <w:tcPr>
            <w:tcW w:w="711" w:type="dxa"/>
            <w:tcBorders>
              <w:top w:val="nil"/>
              <w:left w:val="nil"/>
              <w:bottom w:val="single" w:sz="4" w:space="0" w:color="auto"/>
              <w:right w:val="single" w:sz="4" w:space="0" w:color="auto"/>
            </w:tcBorders>
            <w:shd w:val="clear" w:color="auto" w:fill="auto"/>
            <w:noWrap/>
            <w:vAlign w:val="center"/>
            <w:hideMark/>
          </w:tcPr>
          <w:p w14:paraId="133A3D6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0,661</w:t>
            </w:r>
          </w:p>
        </w:tc>
        <w:tc>
          <w:tcPr>
            <w:tcW w:w="861" w:type="dxa"/>
            <w:tcBorders>
              <w:top w:val="nil"/>
              <w:left w:val="nil"/>
              <w:bottom w:val="single" w:sz="4" w:space="0" w:color="auto"/>
              <w:right w:val="single" w:sz="4" w:space="0" w:color="auto"/>
            </w:tcBorders>
            <w:shd w:val="clear" w:color="auto" w:fill="auto"/>
            <w:noWrap/>
            <w:vAlign w:val="center"/>
            <w:hideMark/>
          </w:tcPr>
          <w:p w14:paraId="3C51896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23,051</w:t>
            </w:r>
          </w:p>
        </w:tc>
        <w:tc>
          <w:tcPr>
            <w:tcW w:w="861" w:type="dxa"/>
            <w:tcBorders>
              <w:top w:val="nil"/>
              <w:left w:val="nil"/>
              <w:bottom w:val="single" w:sz="4" w:space="0" w:color="auto"/>
              <w:right w:val="single" w:sz="4" w:space="0" w:color="auto"/>
            </w:tcBorders>
            <w:shd w:val="clear" w:color="auto" w:fill="auto"/>
            <w:noWrap/>
            <w:vAlign w:val="center"/>
            <w:hideMark/>
          </w:tcPr>
          <w:p w14:paraId="1F10319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23,276</w:t>
            </w:r>
          </w:p>
        </w:tc>
        <w:tc>
          <w:tcPr>
            <w:tcW w:w="861" w:type="dxa"/>
            <w:tcBorders>
              <w:top w:val="nil"/>
              <w:left w:val="nil"/>
              <w:bottom w:val="single" w:sz="4" w:space="0" w:color="auto"/>
              <w:right w:val="single" w:sz="4" w:space="0" w:color="auto"/>
            </w:tcBorders>
            <w:shd w:val="clear" w:color="auto" w:fill="auto"/>
            <w:noWrap/>
            <w:vAlign w:val="center"/>
            <w:hideMark/>
          </w:tcPr>
          <w:p w14:paraId="4B4B688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21,798</w:t>
            </w:r>
          </w:p>
        </w:tc>
        <w:tc>
          <w:tcPr>
            <w:tcW w:w="1127" w:type="dxa"/>
            <w:tcBorders>
              <w:top w:val="nil"/>
              <w:left w:val="nil"/>
              <w:bottom w:val="single" w:sz="4" w:space="0" w:color="auto"/>
              <w:right w:val="single" w:sz="4" w:space="0" w:color="auto"/>
            </w:tcBorders>
            <w:shd w:val="clear" w:color="auto" w:fill="auto"/>
            <w:noWrap/>
            <w:vAlign w:val="center"/>
            <w:hideMark/>
          </w:tcPr>
          <w:p w14:paraId="26F550B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22,708</w:t>
            </w:r>
          </w:p>
        </w:tc>
        <w:tc>
          <w:tcPr>
            <w:tcW w:w="1380" w:type="dxa"/>
            <w:vMerge/>
            <w:tcBorders>
              <w:top w:val="nil"/>
              <w:left w:val="single" w:sz="4" w:space="0" w:color="auto"/>
              <w:bottom w:val="single" w:sz="4" w:space="0" w:color="000000"/>
              <w:right w:val="single" w:sz="4" w:space="0" w:color="auto"/>
            </w:tcBorders>
            <w:vAlign w:val="center"/>
            <w:hideMark/>
          </w:tcPr>
          <w:p w14:paraId="2C256DBE"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74D0B470"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912F0A4"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25</w:t>
            </w:r>
          </w:p>
        </w:tc>
        <w:tc>
          <w:tcPr>
            <w:tcW w:w="860" w:type="dxa"/>
            <w:tcBorders>
              <w:top w:val="nil"/>
              <w:left w:val="nil"/>
              <w:bottom w:val="single" w:sz="4" w:space="0" w:color="auto"/>
              <w:right w:val="single" w:sz="4" w:space="0" w:color="auto"/>
            </w:tcBorders>
            <w:shd w:val="clear" w:color="auto" w:fill="auto"/>
            <w:noWrap/>
            <w:vAlign w:val="center"/>
            <w:hideMark/>
          </w:tcPr>
          <w:p w14:paraId="26A685D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0,597</w:t>
            </w:r>
          </w:p>
        </w:tc>
        <w:tc>
          <w:tcPr>
            <w:tcW w:w="746" w:type="dxa"/>
            <w:tcBorders>
              <w:top w:val="nil"/>
              <w:left w:val="nil"/>
              <w:bottom w:val="single" w:sz="4" w:space="0" w:color="auto"/>
              <w:right w:val="single" w:sz="4" w:space="0" w:color="auto"/>
            </w:tcBorders>
            <w:shd w:val="clear" w:color="auto" w:fill="auto"/>
            <w:noWrap/>
            <w:vAlign w:val="center"/>
            <w:hideMark/>
          </w:tcPr>
          <w:p w14:paraId="5D686C4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0,609</w:t>
            </w:r>
          </w:p>
        </w:tc>
        <w:tc>
          <w:tcPr>
            <w:tcW w:w="711" w:type="dxa"/>
            <w:tcBorders>
              <w:top w:val="nil"/>
              <w:left w:val="nil"/>
              <w:bottom w:val="single" w:sz="4" w:space="0" w:color="auto"/>
              <w:right w:val="single" w:sz="4" w:space="0" w:color="auto"/>
            </w:tcBorders>
            <w:shd w:val="clear" w:color="auto" w:fill="auto"/>
            <w:noWrap/>
            <w:vAlign w:val="center"/>
            <w:hideMark/>
          </w:tcPr>
          <w:p w14:paraId="0A0ED955"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0,588</w:t>
            </w:r>
          </w:p>
        </w:tc>
        <w:tc>
          <w:tcPr>
            <w:tcW w:w="861" w:type="dxa"/>
            <w:tcBorders>
              <w:top w:val="nil"/>
              <w:left w:val="nil"/>
              <w:bottom w:val="single" w:sz="4" w:space="0" w:color="auto"/>
              <w:right w:val="single" w:sz="4" w:space="0" w:color="auto"/>
            </w:tcBorders>
            <w:shd w:val="clear" w:color="auto" w:fill="auto"/>
            <w:noWrap/>
            <w:vAlign w:val="center"/>
            <w:hideMark/>
          </w:tcPr>
          <w:p w14:paraId="76B436D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29,355</w:t>
            </w:r>
          </w:p>
        </w:tc>
        <w:tc>
          <w:tcPr>
            <w:tcW w:w="861" w:type="dxa"/>
            <w:tcBorders>
              <w:top w:val="nil"/>
              <w:left w:val="nil"/>
              <w:bottom w:val="single" w:sz="4" w:space="0" w:color="auto"/>
              <w:right w:val="single" w:sz="4" w:space="0" w:color="auto"/>
            </w:tcBorders>
            <w:shd w:val="clear" w:color="auto" w:fill="auto"/>
            <w:noWrap/>
            <w:vAlign w:val="center"/>
            <w:hideMark/>
          </w:tcPr>
          <w:p w14:paraId="7AA7DED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27,983</w:t>
            </w:r>
          </w:p>
        </w:tc>
        <w:tc>
          <w:tcPr>
            <w:tcW w:w="861" w:type="dxa"/>
            <w:tcBorders>
              <w:top w:val="nil"/>
              <w:left w:val="nil"/>
              <w:bottom w:val="single" w:sz="4" w:space="0" w:color="auto"/>
              <w:right w:val="single" w:sz="4" w:space="0" w:color="auto"/>
            </w:tcBorders>
            <w:shd w:val="clear" w:color="auto" w:fill="auto"/>
            <w:noWrap/>
            <w:vAlign w:val="center"/>
            <w:hideMark/>
          </w:tcPr>
          <w:p w14:paraId="151BF18A"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30,479</w:t>
            </w:r>
          </w:p>
        </w:tc>
        <w:tc>
          <w:tcPr>
            <w:tcW w:w="1127" w:type="dxa"/>
            <w:tcBorders>
              <w:top w:val="nil"/>
              <w:left w:val="nil"/>
              <w:bottom w:val="single" w:sz="4" w:space="0" w:color="auto"/>
              <w:right w:val="single" w:sz="4" w:space="0" w:color="auto"/>
            </w:tcBorders>
            <w:shd w:val="clear" w:color="auto" w:fill="auto"/>
            <w:noWrap/>
            <w:vAlign w:val="center"/>
            <w:hideMark/>
          </w:tcPr>
          <w:p w14:paraId="6C0DE71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29,273</w:t>
            </w:r>
          </w:p>
        </w:tc>
        <w:tc>
          <w:tcPr>
            <w:tcW w:w="1380" w:type="dxa"/>
            <w:vMerge/>
            <w:tcBorders>
              <w:top w:val="nil"/>
              <w:left w:val="single" w:sz="4" w:space="0" w:color="auto"/>
              <w:bottom w:val="single" w:sz="4" w:space="0" w:color="000000"/>
              <w:right w:val="single" w:sz="4" w:space="0" w:color="auto"/>
            </w:tcBorders>
            <w:vAlign w:val="center"/>
            <w:hideMark/>
          </w:tcPr>
          <w:p w14:paraId="6C683546"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48802B07"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05A73031"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30</w:t>
            </w:r>
          </w:p>
        </w:tc>
        <w:tc>
          <w:tcPr>
            <w:tcW w:w="860" w:type="dxa"/>
            <w:tcBorders>
              <w:top w:val="nil"/>
              <w:left w:val="nil"/>
              <w:bottom w:val="single" w:sz="4" w:space="0" w:color="auto"/>
              <w:right w:val="single" w:sz="4" w:space="0" w:color="auto"/>
            </w:tcBorders>
            <w:shd w:val="clear" w:color="auto" w:fill="auto"/>
            <w:noWrap/>
            <w:vAlign w:val="center"/>
            <w:hideMark/>
          </w:tcPr>
          <w:p w14:paraId="79F072E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0,548</w:t>
            </w:r>
          </w:p>
        </w:tc>
        <w:tc>
          <w:tcPr>
            <w:tcW w:w="746" w:type="dxa"/>
            <w:tcBorders>
              <w:top w:val="nil"/>
              <w:left w:val="nil"/>
              <w:bottom w:val="single" w:sz="4" w:space="0" w:color="auto"/>
              <w:right w:val="single" w:sz="4" w:space="0" w:color="auto"/>
            </w:tcBorders>
            <w:shd w:val="clear" w:color="auto" w:fill="auto"/>
            <w:noWrap/>
            <w:vAlign w:val="center"/>
            <w:hideMark/>
          </w:tcPr>
          <w:p w14:paraId="187432F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0,539</w:t>
            </w:r>
          </w:p>
        </w:tc>
        <w:tc>
          <w:tcPr>
            <w:tcW w:w="711" w:type="dxa"/>
            <w:tcBorders>
              <w:top w:val="nil"/>
              <w:left w:val="nil"/>
              <w:bottom w:val="single" w:sz="4" w:space="0" w:color="auto"/>
              <w:right w:val="single" w:sz="4" w:space="0" w:color="auto"/>
            </w:tcBorders>
            <w:shd w:val="clear" w:color="auto" w:fill="auto"/>
            <w:noWrap/>
            <w:vAlign w:val="center"/>
            <w:hideMark/>
          </w:tcPr>
          <w:p w14:paraId="3CD36F0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0,552</w:t>
            </w:r>
          </w:p>
        </w:tc>
        <w:tc>
          <w:tcPr>
            <w:tcW w:w="861" w:type="dxa"/>
            <w:tcBorders>
              <w:top w:val="nil"/>
              <w:left w:val="nil"/>
              <w:bottom w:val="single" w:sz="4" w:space="0" w:color="auto"/>
              <w:right w:val="single" w:sz="4" w:space="0" w:color="auto"/>
            </w:tcBorders>
            <w:shd w:val="clear" w:color="auto" w:fill="auto"/>
            <w:noWrap/>
            <w:vAlign w:val="center"/>
            <w:hideMark/>
          </w:tcPr>
          <w:p w14:paraId="1656C505"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35,234</w:t>
            </w:r>
          </w:p>
        </w:tc>
        <w:tc>
          <w:tcPr>
            <w:tcW w:w="861" w:type="dxa"/>
            <w:tcBorders>
              <w:top w:val="nil"/>
              <w:left w:val="nil"/>
              <w:bottom w:val="single" w:sz="4" w:space="0" w:color="auto"/>
              <w:right w:val="single" w:sz="4" w:space="0" w:color="auto"/>
            </w:tcBorders>
            <w:shd w:val="clear" w:color="auto" w:fill="auto"/>
            <w:noWrap/>
            <w:vAlign w:val="center"/>
            <w:hideMark/>
          </w:tcPr>
          <w:p w14:paraId="19D11F1E"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36,286</w:t>
            </w:r>
          </w:p>
        </w:tc>
        <w:tc>
          <w:tcPr>
            <w:tcW w:w="861" w:type="dxa"/>
            <w:tcBorders>
              <w:top w:val="nil"/>
              <w:left w:val="nil"/>
              <w:bottom w:val="single" w:sz="4" w:space="0" w:color="auto"/>
              <w:right w:val="single" w:sz="4" w:space="0" w:color="auto"/>
            </w:tcBorders>
            <w:shd w:val="clear" w:color="auto" w:fill="auto"/>
            <w:noWrap/>
            <w:vAlign w:val="center"/>
            <w:hideMark/>
          </w:tcPr>
          <w:p w14:paraId="06A394A0"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34,701</w:t>
            </w:r>
          </w:p>
        </w:tc>
        <w:tc>
          <w:tcPr>
            <w:tcW w:w="1127" w:type="dxa"/>
            <w:tcBorders>
              <w:top w:val="nil"/>
              <w:left w:val="nil"/>
              <w:bottom w:val="single" w:sz="4" w:space="0" w:color="auto"/>
              <w:right w:val="single" w:sz="4" w:space="0" w:color="auto"/>
            </w:tcBorders>
            <w:shd w:val="clear" w:color="auto" w:fill="auto"/>
            <w:noWrap/>
            <w:vAlign w:val="center"/>
            <w:hideMark/>
          </w:tcPr>
          <w:p w14:paraId="4C895F9E"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35,407</w:t>
            </w:r>
          </w:p>
        </w:tc>
        <w:tc>
          <w:tcPr>
            <w:tcW w:w="1380" w:type="dxa"/>
            <w:vMerge/>
            <w:tcBorders>
              <w:top w:val="nil"/>
              <w:left w:val="single" w:sz="4" w:space="0" w:color="auto"/>
              <w:bottom w:val="single" w:sz="4" w:space="0" w:color="000000"/>
              <w:right w:val="single" w:sz="4" w:space="0" w:color="auto"/>
            </w:tcBorders>
            <w:vAlign w:val="center"/>
            <w:hideMark/>
          </w:tcPr>
          <w:p w14:paraId="4D2611A8"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18D47F1B"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77FF92F1" w14:textId="77777777" w:rsidR="00D379DB" w:rsidRPr="00D379DB" w:rsidRDefault="00D379DB" w:rsidP="00D379DB">
            <w:pPr>
              <w:spacing w:after="0" w:line="240" w:lineRule="auto"/>
              <w:rPr>
                <w:rFonts w:eastAsia="Times New Roman" w:cs="Calibri"/>
                <w:color w:val="000000"/>
                <w:lang w:val="id-ID" w:eastAsia="zh-CN" w:bidi="hi-IN"/>
              </w:rPr>
            </w:pPr>
            <w:proofErr w:type="spellStart"/>
            <w:r w:rsidRPr="00D379DB">
              <w:rPr>
                <w:rFonts w:eastAsia="Times New Roman" w:cs="Calibri"/>
                <w:color w:val="000000"/>
                <w:lang w:val="id-ID" w:eastAsia="zh-CN" w:bidi="hi-IN"/>
              </w:rPr>
              <w:t>blanko</w:t>
            </w:r>
            <w:proofErr w:type="spellEnd"/>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22B51ADE"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0,8455</w:t>
            </w:r>
          </w:p>
        </w:tc>
      </w:tr>
      <w:tr w:rsidR="00D379DB" w:rsidRPr="00D379DB" w14:paraId="59140700"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B1CFB16"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a</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11D95163"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-0,9217</w:t>
            </w:r>
          </w:p>
        </w:tc>
      </w:tr>
      <w:tr w:rsidR="00D379DB" w:rsidRPr="00D379DB" w14:paraId="701D90C4"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705D6224"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 xml:space="preserve">b </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498AE26F"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1,2065</w:t>
            </w:r>
          </w:p>
        </w:tc>
      </w:tr>
      <w:tr w:rsidR="00D379DB" w:rsidRPr="00D379DB" w14:paraId="733F2B8F"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947A43E"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r</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0C74ADE0"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0,999449849</w:t>
            </w:r>
          </w:p>
        </w:tc>
      </w:tr>
      <w:tr w:rsidR="00D379DB" w:rsidRPr="00D379DB" w14:paraId="13F955D7"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59770E33"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persamaan</w:t>
            </w:r>
          </w:p>
        </w:tc>
        <w:tc>
          <w:tcPr>
            <w:tcW w:w="7407"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4768A11B"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Y = 1,2065X - 0,9217</w:t>
            </w:r>
          </w:p>
        </w:tc>
      </w:tr>
    </w:tbl>
    <w:p w14:paraId="203E9ECC" w14:textId="71F6462B" w:rsidR="00D379DB" w:rsidRDefault="00D379DB">
      <w:pPr>
        <w:spacing w:after="160" w:line="259" w:lineRule="auto"/>
        <w:rPr>
          <w:rFonts w:ascii="Times New Roman" w:hAnsi="Times New Roman"/>
          <w:b/>
          <w:bCs/>
          <w:lang w:val="id-ID"/>
        </w:rPr>
      </w:pPr>
    </w:p>
    <w:p w14:paraId="0FEEC620" w14:textId="0219F618" w:rsidR="00D379DB" w:rsidRDefault="00D379DB">
      <w:pPr>
        <w:spacing w:after="160" w:line="259" w:lineRule="auto"/>
        <w:rPr>
          <w:rFonts w:ascii="Times New Roman" w:hAnsi="Times New Roman"/>
          <w:b/>
          <w:bCs/>
          <w:lang w:val="id-ID"/>
        </w:rPr>
      </w:pPr>
      <w:r>
        <w:rPr>
          <w:noProof/>
        </w:rPr>
        <w:drawing>
          <wp:inline distT="0" distB="0" distL="0" distR="0" wp14:anchorId="3902AB78" wp14:editId="3678EFA4">
            <wp:extent cx="4572000" cy="2743200"/>
            <wp:effectExtent l="0" t="0" r="0" b="0"/>
            <wp:docPr id="26" name="Bagan 26">
              <a:extLst xmlns:a="http://schemas.openxmlformats.org/drawingml/2006/main">
                <a:ext uri="{FF2B5EF4-FFF2-40B4-BE49-F238E27FC236}">
                  <a16:creationId xmlns:a16="http://schemas.microsoft.com/office/drawing/2014/main" id="{96561200-CA0B-43B4-AE8D-E26570A408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3600938" w14:textId="77777777" w:rsidR="00D379DB" w:rsidRDefault="00D379DB">
      <w:pPr>
        <w:spacing w:after="160" w:line="259" w:lineRule="auto"/>
        <w:rPr>
          <w:rFonts w:ascii="Times New Roman" w:hAnsi="Times New Roman"/>
          <w:b/>
          <w:bCs/>
          <w:lang w:val="id-ID"/>
        </w:rPr>
      </w:pPr>
      <w:r>
        <w:rPr>
          <w:rFonts w:ascii="Times New Roman" w:hAnsi="Times New Roman"/>
          <w:b/>
          <w:bCs/>
          <w:lang w:val="id-ID"/>
        </w:rPr>
        <w:br w:type="page"/>
      </w:r>
    </w:p>
    <w:p w14:paraId="53DDA039" w14:textId="564E83A2"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5.4 Formula 3</w:t>
      </w:r>
    </w:p>
    <w:tbl>
      <w:tblPr>
        <w:tblW w:w="9680" w:type="dxa"/>
        <w:tblLook w:val="04A0" w:firstRow="1" w:lastRow="0" w:firstColumn="1" w:lastColumn="0" w:noHBand="0" w:noVBand="1"/>
      </w:tblPr>
      <w:tblGrid>
        <w:gridCol w:w="2273"/>
        <w:gridCol w:w="860"/>
        <w:gridCol w:w="746"/>
        <w:gridCol w:w="717"/>
        <w:gridCol w:w="861"/>
        <w:gridCol w:w="861"/>
        <w:gridCol w:w="861"/>
        <w:gridCol w:w="1127"/>
        <w:gridCol w:w="1380"/>
      </w:tblGrid>
      <w:tr w:rsidR="00D379DB" w:rsidRPr="00D379DB" w14:paraId="3E1E4822" w14:textId="77777777" w:rsidTr="00D379DB">
        <w:trPr>
          <w:trHeight w:val="300"/>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E1D7F"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F3</w:t>
            </w:r>
          </w:p>
        </w:tc>
      </w:tr>
      <w:tr w:rsidR="00D379DB" w:rsidRPr="00D379DB" w14:paraId="6443EED3" w14:textId="77777777" w:rsidTr="00D379DB">
        <w:trPr>
          <w:trHeight w:val="300"/>
        </w:trPr>
        <w:tc>
          <w:tcPr>
            <w:tcW w:w="22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2AC226A1"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konsentrasi (ppm)</w:t>
            </w:r>
          </w:p>
        </w:tc>
        <w:tc>
          <w:tcPr>
            <w:tcW w:w="23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7550C600"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serapan</w:t>
            </w:r>
          </w:p>
        </w:tc>
        <w:tc>
          <w:tcPr>
            <w:tcW w:w="37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36C8F433"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 hambatan</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64D084A"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IC50 (ppm)</w:t>
            </w:r>
          </w:p>
        </w:tc>
      </w:tr>
      <w:tr w:rsidR="00D379DB" w:rsidRPr="00D379DB" w14:paraId="6A7BA449" w14:textId="77777777" w:rsidTr="00D379DB">
        <w:trPr>
          <w:trHeight w:val="300"/>
        </w:trPr>
        <w:tc>
          <w:tcPr>
            <w:tcW w:w="2273" w:type="dxa"/>
            <w:vMerge/>
            <w:tcBorders>
              <w:top w:val="nil"/>
              <w:left w:val="single" w:sz="4" w:space="0" w:color="auto"/>
              <w:bottom w:val="single" w:sz="4" w:space="0" w:color="000000"/>
              <w:right w:val="single" w:sz="4" w:space="0" w:color="auto"/>
            </w:tcBorders>
            <w:vAlign w:val="center"/>
            <w:hideMark/>
          </w:tcPr>
          <w:p w14:paraId="1D2DFCBB" w14:textId="77777777" w:rsidR="00D379DB" w:rsidRPr="00D379DB" w:rsidRDefault="00D379DB" w:rsidP="00D379DB">
            <w:pPr>
              <w:spacing w:after="0" w:line="240" w:lineRule="auto"/>
              <w:rPr>
                <w:rFonts w:eastAsia="Times New Roman" w:cs="Calibri"/>
                <w:b/>
                <w:bCs/>
                <w:color w:val="000000"/>
                <w:lang w:val="id-ID" w:eastAsia="zh-CN" w:bidi="hi-IN"/>
              </w:rPr>
            </w:pPr>
          </w:p>
        </w:tc>
        <w:tc>
          <w:tcPr>
            <w:tcW w:w="860" w:type="dxa"/>
            <w:tcBorders>
              <w:top w:val="nil"/>
              <w:left w:val="nil"/>
              <w:bottom w:val="single" w:sz="4" w:space="0" w:color="auto"/>
              <w:right w:val="single" w:sz="4" w:space="0" w:color="auto"/>
            </w:tcBorders>
            <w:shd w:val="clear" w:color="auto" w:fill="auto"/>
            <w:noWrap/>
            <w:vAlign w:val="center"/>
            <w:hideMark/>
          </w:tcPr>
          <w:p w14:paraId="084550E1"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746" w:type="dxa"/>
            <w:tcBorders>
              <w:top w:val="nil"/>
              <w:left w:val="nil"/>
              <w:bottom w:val="single" w:sz="4" w:space="0" w:color="auto"/>
              <w:right w:val="single" w:sz="4" w:space="0" w:color="auto"/>
            </w:tcBorders>
            <w:shd w:val="clear" w:color="auto" w:fill="auto"/>
            <w:noWrap/>
            <w:vAlign w:val="center"/>
            <w:hideMark/>
          </w:tcPr>
          <w:p w14:paraId="663C6B07"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711" w:type="dxa"/>
            <w:tcBorders>
              <w:top w:val="nil"/>
              <w:left w:val="nil"/>
              <w:bottom w:val="single" w:sz="4" w:space="0" w:color="auto"/>
              <w:right w:val="single" w:sz="4" w:space="0" w:color="auto"/>
            </w:tcBorders>
            <w:shd w:val="clear" w:color="auto" w:fill="auto"/>
            <w:noWrap/>
            <w:vAlign w:val="center"/>
            <w:hideMark/>
          </w:tcPr>
          <w:p w14:paraId="36E2DA96"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37E88DAD"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6F8FEFE0"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861" w:type="dxa"/>
            <w:tcBorders>
              <w:top w:val="nil"/>
              <w:left w:val="nil"/>
              <w:bottom w:val="single" w:sz="4" w:space="0" w:color="auto"/>
              <w:right w:val="single" w:sz="4" w:space="0" w:color="auto"/>
            </w:tcBorders>
            <w:shd w:val="clear" w:color="auto" w:fill="auto"/>
            <w:noWrap/>
            <w:vAlign w:val="center"/>
            <w:hideMark/>
          </w:tcPr>
          <w:p w14:paraId="7FF24FE5"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1127" w:type="dxa"/>
            <w:tcBorders>
              <w:top w:val="nil"/>
              <w:left w:val="nil"/>
              <w:bottom w:val="single" w:sz="4" w:space="0" w:color="auto"/>
              <w:right w:val="single" w:sz="4" w:space="0" w:color="auto"/>
            </w:tcBorders>
            <w:shd w:val="clear" w:color="auto" w:fill="auto"/>
            <w:noWrap/>
            <w:vAlign w:val="center"/>
            <w:hideMark/>
          </w:tcPr>
          <w:p w14:paraId="0DEFF736"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rata-rata</w:t>
            </w:r>
          </w:p>
        </w:tc>
        <w:tc>
          <w:tcPr>
            <w:tcW w:w="1380" w:type="dxa"/>
            <w:vMerge/>
            <w:tcBorders>
              <w:top w:val="nil"/>
              <w:left w:val="single" w:sz="4" w:space="0" w:color="auto"/>
              <w:bottom w:val="single" w:sz="4" w:space="0" w:color="auto"/>
              <w:right w:val="single" w:sz="4" w:space="0" w:color="auto"/>
            </w:tcBorders>
            <w:vAlign w:val="center"/>
            <w:hideMark/>
          </w:tcPr>
          <w:p w14:paraId="49EB7F33" w14:textId="77777777" w:rsidR="00D379DB" w:rsidRPr="00D379DB" w:rsidRDefault="00D379DB" w:rsidP="00D379DB">
            <w:pPr>
              <w:spacing w:after="0" w:line="240" w:lineRule="auto"/>
              <w:rPr>
                <w:rFonts w:eastAsia="Times New Roman" w:cs="Calibri"/>
                <w:b/>
                <w:bCs/>
                <w:color w:val="000000"/>
                <w:lang w:val="id-ID" w:eastAsia="zh-CN" w:bidi="hi-IN"/>
              </w:rPr>
            </w:pPr>
          </w:p>
        </w:tc>
      </w:tr>
      <w:tr w:rsidR="00D379DB" w:rsidRPr="00D379DB" w14:paraId="683A934B"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45A7FC7"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10</w:t>
            </w:r>
          </w:p>
        </w:tc>
        <w:tc>
          <w:tcPr>
            <w:tcW w:w="860" w:type="dxa"/>
            <w:tcBorders>
              <w:top w:val="nil"/>
              <w:left w:val="nil"/>
              <w:bottom w:val="single" w:sz="4" w:space="0" w:color="auto"/>
              <w:right w:val="single" w:sz="4" w:space="0" w:color="auto"/>
            </w:tcBorders>
            <w:shd w:val="clear" w:color="auto" w:fill="auto"/>
            <w:noWrap/>
            <w:vAlign w:val="center"/>
            <w:hideMark/>
          </w:tcPr>
          <w:p w14:paraId="3EE4C76A"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0,763</w:t>
            </w:r>
          </w:p>
        </w:tc>
        <w:tc>
          <w:tcPr>
            <w:tcW w:w="746" w:type="dxa"/>
            <w:tcBorders>
              <w:top w:val="nil"/>
              <w:left w:val="nil"/>
              <w:bottom w:val="single" w:sz="4" w:space="0" w:color="auto"/>
              <w:right w:val="single" w:sz="4" w:space="0" w:color="auto"/>
            </w:tcBorders>
            <w:shd w:val="clear" w:color="auto" w:fill="auto"/>
            <w:noWrap/>
            <w:vAlign w:val="center"/>
            <w:hideMark/>
          </w:tcPr>
          <w:p w14:paraId="69C30A5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0,757</w:t>
            </w:r>
          </w:p>
        </w:tc>
        <w:tc>
          <w:tcPr>
            <w:tcW w:w="711" w:type="dxa"/>
            <w:tcBorders>
              <w:top w:val="nil"/>
              <w:left w:val="nil"/>
              <w:bottom w:val="single" w:sz="4" w:space="0" w:color="auto"/>
              <w:right w:val="single" w:sz="4" w:space="0" w:color="auto"/>
            </w:tcBorders>
            <w:shd w:val="clear" w:color="auto" w:fill="auto"/>
            <w:noWrap/>
            <w:vAlign w:val="center"/>
            <w:hideMark/>
          </w:tcPr>
          <w:p w14:paraId="7A70ADD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0,758</w:t>
            </w:r>
          </w:p>
        </w:tc>
        <w:tc>
          <w:tcPr>
            <w:tcW w:w="861" w:type="dxa"/>
            <w:tcBorders>
              <w:top w:val="nil"/>
              <w:left w:val="nil"/>
              <w:bottom w:val="single" w:sz="4" w:space="0" w:color="auto"/>
              <w:right w:val="single" w:sz="4" w:space="0" w:color="auto"/>
            </w:tcBorders>
            <w:shd w:val="clear" w:color="auto" w:fill="auto"/>
            <w:noWrap/>
            <w:vAlign w:val="center"/>
            <w:hideMark/>
          </w:tcPr>
          <w:p w14:paraId="4FC9926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9,734</w:t>
            </w:r>
          </w:p>
        </w:tc>
        <w:tc>
          <w:tcPr>
            <w:tcW w:w="861" w:type="dxa"/>
            <w:tcBorders>
              <w:top w:val="nil"/>
              <w:left w:val="nil"/>
              <w:bottom w:val="single" w:sz="4" w:space="0" w:color="auto"/>
              <w:right w:val="single" w:sz="4" w:space="0" w:color="auto"/>
            </w:tcBorders>
            <w:shd w:val="clear" w:color="auto" w:fill="auto"/>
            <w:noWrap/>
            <w:vAlign w:val="center"/>
            <w:hideMark/>
          </w:tcPr>
          <w:p w14:paraId="0301708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10,444</w:t>
            </w:r>
          </w:p>
        </w:tc>
        <w:tc>
          <w:tcPr>
            <w:tcW w:w="861" w:type="dxa"/>
            <w:tcBorders>
              <w:top w:val="nil"/>
              <w:left w:val="nil"/>
              <w:bottom w:val="single" w:sz="4" w:space="0" w:color="auto"/>
              <w:right w:val="single" w:sz="4" w:space="0" w:color="auto"/>
            </w:tcBorders>
            <w:shd w:val="clear" w:color="auto" w:fill="auto"/>
            <w:noWrap/>
            <w:vAlign w:val="center"/>
            <w:hideMark/>
          </w:tcPr>
          <w:p w14:paraId="6946A3F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10,325</w:t>
            </w:r>
          </w:p>
        </w:tc>
        <w:tc>
          <w:tcPr>
            <w:tcW w:w="1127" w:type="dxa"/>
            <w:tcBorders>
              <w:top w:val="nil"/>
              <w:left w:val="nil"/>
              <w:bottom w:val="single" w:sz="4" w:space="0" w:color="auto"/>
              <w:right w:val="single" w:sz="4" w:space="0" w:color="auto"/>
            </w:tcBorders>
            <w:shd w:val="clear" w:color="auto" w:fill="auto"/>
            <w:noWrap/>
            <w:vAlign w:val="center"/>
            <w:hideMark/>
          </w:tcPr>
          <w:p w14:paraId="560DFC8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10,168</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9E7D51" w14:textId="77777777" w:rsidR="00D379DB" w:rsidRPr="00D379DB" w:rsidRDefault="00D379DB" w:rsidP="00D379DB">
            <w:pPr>
              <w:spacing w:after="0" w:line="240" w:lineRule="auto"/>
              <w:jc w:val="center"/>
              <w:rPr>
                <w:rFonts w:eastAsia="Times New Roman" w:cs="Calibri"/>
                <w:b/>
                <w:bCs/>
                <w:color w:val="FF0000"/>
                <w:lang w:val="id-ID" w:eastAsia="zh-CN" w:bidi="hi-IN"/>
              </w:rPr>
            </w:pPr>
            <w:r w:rsidRPr="00D379DB">
              <w:rPr>
                <w:rFonts w:eastAsia="Times New Roman" w:cs="Calibri"/>
                <w:b/>
                <w:bCs/>
                <w:color w:val="FF0000"/>
                <w:lang w:val="id-ID" w:eastAsia="zh-CN" w:bidi="hi-IN"/>
              </w:rPr>
              <w:t>48,398</w:t>
            </w:r>
          </w:p>
        </w:tc>
      </w:tr>
      <w:tr w:rsidR="00D379DB" w:rsidRPr="00D379DB" w14:paraId="6E2E5DD2"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A31A2A7"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15</w:t>
            </w:r>
          </w:p>
        </w:tc>
        <w:tc>
          <w:tcPr>
            <w:tcW w:w="860" w:type="dxa"/>
            <w:tcBorders>
              <w:top w:val="nil"/>
              <w:left w:val="nil"/>
              <w:bottom w:val="single" w:sz="4" w:space="0" w:color="auto"/>
              <w:right w:val="single" w:sz="4" w:space="0" w:color="auto"/>
            </w:tcBorders>
            <w:shd w:val="clear" w:color="auto" w:fill="auto"/>
            <w:noWrap/>
            <w:vAlign w:val="center"/>
            <w:hideMark/>
          </w:tcPr>
          <w:p w14:paraId="4D39A48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0,729</w:t>
            </w:r>
          </w:p>
        </w:tc>
        <w:tc>
          <w:tcPr>
            <w:tcW w:w="746" w:type="dxa"/>
            <w:tcBorders>
              <w:top w:val="nil"/>
              <w:left w:val="nil"/>
              <w:bottom w:val="single" w:sz="4" w:space="0" w:color="auto"/>
              <w:right w:val="single" w:sz="4" w:space="0" w:color="auto"/>
            </w:tcBorders>
            <w:shd w:val="clear" w:color="auto" w:fill="auto"/>
            <w:noWrap/>
            <w:vAlign w:val="center"/>
            <w:hideMark/>
          </w:tcPr>
          <w:p w14:paraId="376AA4CB"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0,720</w:t>
            </w:r>
          </w:p>
        </w:tc>
        <w:tc>
          <w:tcPr>
            <w:tcW w:w="711" w:type="dxa"/>
            <w:tcBorders>
              <w:top w:val="nil"/>
              <w:left w:val="nil"/>
              <w:bottom w:val="single" w:sz="4" w:space="0" w:color="auto"/>
              <w:right w:val="single" w:sz="4" w:space="0" w:color="auto"/>
            </w:tcBorders>
            <w:shd w:val="clear" w:color="auto" w:fill="auto"/>
            <w:noWrap/>
            <w:vAlign w:val="center"/>
            <w:hideMark/>
          </w:tcPr>
          <w:p w14:paraId="1140C4F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0,731</w:t>
            </w:r>
          </w:p>
        </w:tc>
        <w:tc>
          <w:tcPr>
            <w:tcW w:w="861" w:type="dxa"/>
            <w:tcBorders>
              <w:top w:val="nil"/>
              <w:left w:val="nil"/>
              <w:bottom w:val="single" w:sz="4" w:space="0" w:color="auto"/>
              <w:right w:val="single" w:sz="4" w:space="0" w:color="auto"/>
            </w:tcBorders>
            <w:shd w:val="clear" w:color="auto" w:fill="auto"/>
            <w:noWrap/>
            <w:vAlign w:val="center"/>
            <w:hideMark/>
          </w:tcPr>
          <w:p w14:paraId="7CD1A4BA"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13,743</w:t>
            </w:r>
          </w:p>
        </w:tc>
        <w:tc>
          <w:tcPr>
            <w:tcW w:w="861" w:type="dxa"/>
            <w:tcBorders>
              <w:top w:val="nil"/>
              <w:left w:val="nil"/>
              <w:bottom w:val="single" w:sz="4" w:space="0" w:color="auto"/>
              <w:right w:val="single" w:sz="4" w:space="0" w:color="auto"/>
            </w:tcBorders>
            <w:shd w:val="clear" w:color="auto" w:fill="auto"/>
            <w:noWrap/>
            <w:vAlign w:val="center"/>
            <w:hideMark/>
          </w:tcPr>
          <w:p w14:paraId="11A961B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14,867</w:t>
            </w:r>
          </w:p>
        </w:tc>
        <w:tc>
          <w:tcPr>
            <w:tcW w:w="861" w:type="dxa"/>
            <w:tcBorders>
              <w:top w:val="nil"/>
              <w:left w:val="nil"/>
              <w:bottom w:val="single" w:sz="4" w:space="0" w:color="auto"/>
              <w:right w:val="single" w:sz="4" w:space="0" w:color="auto"/>
            </w:tcBorders>
            <w:shd w:val="clear" w:color="auto" w:fill="auto"/>
            <w:noWrap/>
            <w:vAlign w:val="center"/>
            <w:hideMark/>
          </w:tcPr>
          <w:p w14:paraId="2A1683E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13,519</w:t>
            </w:r>
          </w:p>
        </w:tc>
        <w:tc>
          <w:tcPr>
            <w:tcW w:w="1127" w:type="dxa"/>
            <w:tcBorders>
              <w:top w:val="nil"/>
              <w:left w:val="nil"/>
              <w:bottom w:val="single" w:sz="4" w:space="0" w:color="auto"/>
              <w:right w:val="single" w:sz="4" w:space="0" w:color="auto"/>
            </w:tcBorders>
            <w:shd w:val="clear" w:color="auto" w:fill="auto"/>
            <w:noWrap/>
            <w:vAlign w:val="center"/>
            <w:hideMark/>
          </w:tcPr>
          <w:p w14:paraId="3CCFB16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14,043</w:t>
            </w:r>
          </w:p>
        </w:tc>
        <w:tc>
          <w:tcPr>
            <w:tcW w:w="1380" w:type="dxa"/>
            <w:vMerge/>
            <w:tcBorders>
              <w:top w:val="nil"/>
              <w:left w:val="single" w:sz="4" w:space="0" w:color="auto"/>
              <w:bottom w:val="single" w:sz="4" w:space="0" w:color="auto"/>
              <w:right w:val="single" w:sz="4" w:space="0" w:color="auto"/>
            </w:tcBorders>
            <w:vAlign w:val="center"/>
            <w:hideMark/>
          </w:tcPr>
          <w:p w14:paraId="06D68163"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77B2BF2E"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03D23D99"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20</w:t>
            </w:r>
          </w:p>
        </w:tc>
        <w:tc>
          <w:tcPr>
            <w:tcW w:w="860" w:type="dxa"/>
            <w:tcBorders>
              <w:top w:val="nil"/>
              <w:left w:val="nil"/>
              <w:bottom w:val="single" w:sz="4" w:space="0" w:color="auto"/>
              <w:right w:val="single" w:sz="4" w:space="0" w:color="auto"/>
            </w:tcBorders>
            <w:shd w:val="clear" w:color="auto" w:fill="auto"/>
            <w:noWrap/>
            <w:vAlign w:val="center"/>
            <w:hideMark/>
          </w:tcPr>
          <w:p w14:paraId="3391D73F"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0,683</w:t>
            </w:r>
          </w:p>
        </w:tc>
        <w:tc>
          <w:tcPr>
            <w:tcW w:w="746" w:type="dxa"/>
            <w:tcBorders>
              <w:top w:val="nil"/>
              <w:left w:val="nil"/>
              <w:bottom w:val="single" w:sz="4" w:space="0" w:color="auto"/>
              <w:right w:val="single" w:sz="4" w:space="0" w:color="auto"/>
            </w:tcBorders>
            <w:shd w:val="clear" w:color="auto" w:fill="auto"/>
            <w:noWrap/>
            <w:vAlign w:val="center"/>
            <w:hideMark/>
          </w:tcPr>
          <w:p w14:paraId="7CFB5C5B"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0,678</w:t>
            </w:r>
          </w:p>
        </w:tc>
        <w:tc>
          <w:tcPr>
            <w:tcW w:w="711" w:type="dxa"/>
            <w:tcBorders>
              <w:top w:val="nil"/>
              <w:left w:val="nil"/>
              <w:bottom w:val="single" w:sz="4" w:space="0" w:color="auto"/>
              <w:right w:val="single" w:sz="4" w:space="0" w:color="auto"/>
            </w:tcBorders>
            <w:shd w:val="clear" w:color="auto" w:fill="auto"/>
            <w:noWrap/>
            <w:vAlign w:val="center"/>
            <w:hideMark/>
          </w:tcPr>
          <w:p w14:paraId="5213126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0,688</w:t>
            </w:r>
          </w:p>
        </w:tc>
        <w:tc>
          <w:tcPr>
            <w:tcW w:w="861" w:type="dxa"/>
            <w:tcBorders>
              <w:top w:val="nil"/>
              <w:left w:val="nil"/>
              <w:bottom w:val="single" w:sz="4" w:space="0" w:color="auto"/>
              <w:right w:val="single" w:sz="4" w:space="0" w:color="auto"/>
            </w:tcBorders>
            <w:shd w:val="clear" w:color="auto" w:fill="auto"/>
            <w:noWrap/>
            <w:vAlign w:val="center"/>
            <w:hideMark/>
          </w:tcPr>
          <w:p w14:paraId="40B609A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19,196</w:t>
            </w:r>
          </w:p>
        </w:tc>
        <w:tc>
          <w:tcPr>
            <w:tcW w:w="861" w:type="dxa"/>
            <w:tcBorders>
              <w:top w:val="nil"/>
              <w:left w:val="nil"/>
              <w:bottom w:val="single" w:sz="4" w:space="0" w:color="auto"/>
              <w:right w:val="single" w:sz="4" w:space="0" w:color="auto"/>
            </w:tcBorders>
            <w:shd w:val="clear" w:color="auto" w:fill="auto"/>
            <w:noWrap/>
            <w:vAlign w:val="center"/>
            <w:hideMark/>
          </w:tcPr>
          <w:p w14:paraId="229D3EC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19,775</w:t>
            </w:r>
          </w:p>
        </w:tc>
        <w:tc>
          <w:tcPr>
            <w:tcW w:w="861" w:type="dxa"/>
            <w:tcBorders>
              <w:top w:val="nil"/>
              <w:left w:val="nil"/>
              <w:bottom w:val="single" w:sz="4" w:space="0" w:color="auto"/>
              <w:right w:val="single" w:sz="4" w:space="0" w:color="auto"/>
            </w:tcBorders>
            <w:shd w:val="clear" w:color="auto" w:fill="auto"/>
            <w:noWrap/>
            <w:vAlign w:val="center"/>
            <w:hideMark/>
          </w:tcPr>
          <w:p w14:paraId="057D725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18,616</w:t>
            </w:r>
          </w:p>
        </w:tc>
        <w:tc>
          <w:tcPr>
            <w:tcW w:w="1127" w:type="dxa"/>
            <w:tcBorders>
              <w:top w:val="nil"/>
              <w:left w:val="nil"/>
              <w:bottom w:val="single" w:sz="4" w:space="0" w:color="auto"/>
              <w:right w:val="single" w:sz="4" w:space="0" w:color="auto"/>
            </w:tcBorders>
            <w:shd w:val="clear" w:color="auto" w:fill="auto"/>
            <w:noWrap/>
            <w:vAlign w:val="center"/>
            <w:hideMark/>
          </w:tcPr>
          <w:p w14:paraId="38975F19"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19,196</w:t>
            </w:r>
          </w:p>
        </w:tc>
        <w:tc>
          <w:tcPr>
            <w:tcW w:w="1380" w:type="dxa"/>
            <w:vMerge/>
            <w:tcBorders>
              <w:top w:val="nil"/>
              <w:left w:val="single" w:sz="4" w:space="0" w:color="auto"/>
              <w:bottom w:val="single" w:sz="4" w:space="0" w:color="auto"/>
              <w:right w:val="single" w:sz="4" w:space="0" w:color="auto"/>
            </w:tcBorders>
            <w:vAlign w:val="center"/>
            <w:hideMark/>
          </w:tcPr>
          <w:p w14:paraId="22281B79"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44DE1E5B"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F5D39D4"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25</w:t>
            </w:r>
          </w:p>
        </w:tc>
        <w:tc>
          <w:tcPr>
            <w:tcW w:w="860" w:type="dxa"/>
            <w:tcBorders>
              <w:top w:val="nil"/>
              <w:left w:val="nil"/>
              <w:bottom w:val="single" w:sz="4" w:space="0" w:color="auto"/>
              <w:right w:val="single" w:sz="4" w:space="0" w:color="auto"/>
            </w:tcBorders>
            <w:shd w:val="clear" w:color="auto" w:fill="auto"/>
            <w:noWrap/>
            <w:vAlign w:val="center"/>
            <w:hideMark/>
          </w:tcPr>
          <w:p w14:paraId="5680461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0,636</w:t>
            </w:r>
          </w:p>
        </w:tc>
        <w:tc>
          <w:tcPr>
            <w:tcW w:w="746" w:type="dxa"/>
            <w:tcBorders>
              <w:top w:val="nil"/>
              <w:left w:val="nil"/>
              <w:bottom w:val="single" w:sz="4" w:space="0" w:color="auto"/>
              <w:right w:val="single" w:sz="4" w:space="0" w:color="auto"/>
            </w:tcBorders>
            <w:shd w:val="clear" w:color="auto" w:fill="auto"/>
            <w:noWrap/>
            <w:vAlign w:val="center"/>
            <w:hideMark/>
          </w:tcPr>
          <w:p w14:paraId="120CE20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0,641</w:t>
            </w:r>
          </w:p>
        </w:tc>
        <w:tc>
          <w:tcPr>
            <w:tcW w:w="711" w:type="dxa"/>
            <w:tcBorders>
              <w:top w:val="nil"/>
              <w:left w:val="nil"/>
              <w:bottom w:val="single" w:sz="4" w:space="0" w:color="auto"/>
              <w:right w:val="single" w:sz="4" w:space="0" w:color="auto"/>
            </w:tcBorders>
            <w:shd w:val="clear" w:color="auto" w:fill="auto"/>
            <w:noWrap/>
            <w:vAlign w:val="center"/>
            <w:hideMark/>
          </w:tcPr>
          <w:p w14:paraId="1347F6F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0,628</w:t>
            </w:r>
          </w:p>
        </w:tc>
        <w:tc>
          <w:tcPr>
            <w:tcW w:w="861" w:type="dxa"/>
            <w:tcBorders>
              <w:top w:val="nil"/>
              <w:left w:val="nil"/>
              <w:bottom w:val="single" w:sz="4" w:space="0" w:color="auto"/>
              <w:right w:val="single" w:sz="4" w:space="0" w:color="auto"/>
            </w:tcBorders>
            <w:shd w:val="clear" w:color="auto" w:fill="auto"/>
            <w:noWrap/>
            <w:vAlign w:val="center"/>
            <w:hideMark/>
          </w:tcPr>
          <w:p w14:paraId="4AD9519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24,814</w:t>
            </w:r>
          </w:p>
        </w:tc>
        <w:tc>
          <w:tcPr>
            <w:tcW w:w="861" w:type="dxa"/>
            <w:tcBorders>
              <w:top w:val="nil"/>
              <w:left w:val="nil"/>
              <w:bottom w:val="single" w:sz="4" w:space="0" w:color="auto"/>
              <w:right w:val="single" w:sz="4" w:space="0" w:color="auto"/>
            </w:tcBorders>
            <w:shd w:val="clear" w:color="auto" w:fill="auto"/>
            <w:noWrap/>
            <w:vAlign w:val="center"/>
            <w:hideMark/>
          </w:tcPr>
          <w:p w14:paraId="0E1B1599"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24,163</w:t>
            </w:r>
          </w:p>
        </w:tc>
        <w:tc>
          <w:tcPr>
            <w:tcW w:w="861" w:type="dxa"/>
            <w:tcBorders>
              <w:top w:val="nil"/>
              <w:left w:val="nil"/>
              <w:bottom w:val="single" w:sz="4" w:space="0" w:color="auto"/>
              <w:right w:val="single" w:sz="4" w:space="0" w:color="auto"/>
            </w:tcBorders>
            <w:shd w:val="clear" w:color="auto" w:fill="auto"/>
            <w:noWrap/>
            <w:vAlign w:val="center"/>
            <w:hideMark/>
          </w:tcPr>
          <w:p w14:paraId="401853F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25,701</w:t>
            </w:r>
          </w:p>
        </w:tc>
        <w:tc>
          <w:tcPr>
            <w:tcW w:w="1127" w:type="dxa"/>
            <w:tcBorders>
              <w:top w:val="nil"/>
              <w:left w:val="nil"/>
              <w:bottom w:val="single" w:sz="4" w:space="0" w:color="auto"/>
              <w:right w:val="single" w:sz="4" w:space="0" w:color="auto"/>
            </w:tcBorders>
            <w:shd w:val="clear" w:color="auto" w:fill="auto"/>
            <w:noWrap/>
            <w:vAlign w:val="center"/>
            <w:hideMark/>
          </w:tcPr>
          <w:p w14:paraId="005A0C3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24,893</w:t>
            </w:r>
          </w:p>
        </w:tc>
        <w:tc>
          <w:tcPr>
            <w:tcW w:w="1380" w:type="dxa"/>
            <w:vMerge/>
            <w:tcBorders>
              <w:top w:val="nil"/>
              <w:left w:val="single" w:sz="4" w:space="0" w:color="auto"/>
              <w:bottom w:val="single" w:sz="4" w:space="0" w:color="auto"/>
              <w:right w:val="single" w:sz="4" w:space="0" w:color="auto"/>
            </w:tcBorders>
            <w:vAlign w:val="center"/>
            <w:hideMark/>
          </w:tcPr>
          <w:p w14:paraId="19935986"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0E5969F4"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83F6581"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30</w:t>
            </w:r>
          </w:p>
        </w:tc>
        <w:tc>
          <w:tcPr>
            <w:tcW w:w="860" w:type="dxa"/>
            <w:tcBorders>
              <w:top w:val="nil"/>
              <w:left w:val="nil"/>
              <w:bottom w:val="single" w:sz="4" w:space="0" w:color="auto"/>
              <w:right w:val="single" w:sz="4" w:space="0" w:color="auto"/>
            </w:tcBorders>
            <w:shd w:val="clear" w:color="auto" w:fill="auto"/>
            <w:noWrap/>
            <w:vAlign w:val="center"/>
            <w:hideMark/>
          </w:tcPr>
          <w:p w14:paraId="5325C6C0"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0,582</w:t>
            </w:r>
          </w:p>
        </w:tc>
        <w:tc>
          <w:tcPr>
            <w:tcW w:w="746" w:type="dxa"/>
            <w:tcBorders>
              <w:top w:val="nil"/>
              <w:left w:val="nil"/>
              <w:bottom w:val="single" w:sz="4" w:space="0" w:color="auto"/>
              <w:right w:val="single" w:sz="4" w:space="0" w:color="auto"/>
            </w:tcBorders>
            <w:shd w:val="clear" w:color="auto" w:fill="auto"/>
            <w:noWrap/>
            <w:vAlign w:val="center"/>
            <w:hideMark/>
          </w:tcPr>
          <w:p w14:paraId="6B469920"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0,572</w:t>
            </w:r>
          </w:p>
        </w:tc>
        <w:tc>
          <w:tcPr>
            <w:tcW w:w="711" w:type="dxa"/>
            <w:tcBorders>
              <w:top w:val="nil"/>
              <w:left w:val="nil"/>
              <w:bottom w:val="single" w:sz="4" w:space="0" w:color="auto"/>
              <w:right w:val="single" w:sz="4" w:space="0" w:color="auto"/>
            </w:tcBorders>
            <w:shd w:val="clear" w:color="auto" w:fill="auto"/>
            <w:noWrap/>
            <w:vAlign w:val="center"/>
            <w:hideMark/>
          </w:tcPr>
          <w:p w14:paraId="0E6D579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0,590</w:t>
            </w:r>
          </w:p>
        </w:tc>
        <w:tc>
          <w:tcPr>
            <w:tcW w:w="861" w:type="dxa"/>
            <w:tcBorders>
              <w:top w:val="nil"/>
              <w:left w:val="nil"/>
              <w:bottom w:val="single" w:sz="4" w:space="0" w:color="auto"/>
              <w:right w:val="single" w:sz="4" w:space="0" w:color="auto"/>
            </w:tcBorders>
            <w:shd w:val="clear" w:color="auto" w:fill="auto"/>
            <w:noWrap/>
            <w:vAlign w:val="center"/>
            <w:hideMark/>
          </w:tcPr>
          <w:p w14:paraId="13C6E699"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31,200</w:t>
            </w:r>
          </w:p>
        </w:tc>
        <w:tc>
          <w:tcPr>
            <w:tcW w:w="861" w:type="dxa"/>
            <w:tcBorders>
              <w:top w:val="nil"/>
              <w:left w:val="nil"/>
              <w:bottom w:val="single" w:sz="4" w:space="0" w:color="auto"/>
              <w:right w:val="single" w:sz="4" w:space="0" w:color="auto"/>
            </w:tcBorders>
            <w:shd w:val="clear" w:color="auto" w:fill="auto"/>
            <w:noWrap/>
            <w:vAlign w:val="center"/>
            <w:hideMark/>
          </w:tcPr>
          <w:p w14:paraId="508936C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32,300</w:t>
            </w:r>
          </w:p>
        </w:tc>
        <w:tc>
          <w:tcPr>
            <w:tcW w:w="861" w:type="dxa"/>
            <w:tcBorders>
              <w:top w:val="nil"/>
              <w:left w:val="nil"/>
              <w:bottom w:val="single" w:sz="4" w:space="0" w:color="auto"/>
              <w:right w:val="single" w:sz="4" w:space="0" w:color="auto"/>
            </w:tcBorders>
            <w:shd w:val="clear" w:color="auto" w:fill="auto"/>
            <w:noWrap/>
            <w:vAlign w:val="center"/>
            <w:hideMark/>
          </w:tcPr>
          <w:p w14:paraId="3B0736C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30,207</w:t>
            </w:r>
          </w:p>
        </w:tc>
        <w:tc>
          <w:tcPr>
            <w:tcW w:w="1127" w:type="dxa"/>
            <w:tcBorders>
              <w:top w:val="nil"/>
              <w:left w:val="nil"/>
              <w:bottom w:val="single" w:sz="4" w:space="0" w:color="auto"/>
              <w:right w:val="single" w:sz="4" w:space="0" w:color="auto"/>
            </w:tcBorders>
            <w:shd w:val="clear" w:color="auto" w:fill="auto"/>
            <w:noWrap/>
            <w:vAlign w:val="center"/>
            <w:hideMark/>
          </w:tcPr>
          <w:p w14:paraId="1ECE2D6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31,236</w:t>
            </w:r>
          </w:p>
        </w:tc>
        <w:tc>
          <w:tcPr>
            <w:tcW w:w="1380" w:type="dxa"/>
            <w:vMerge/>
            <w:tcBorders>
              <w:top w:val="nil"/>
              <w:left w:val="single" w:sz="4" w:space="0" w:color="auto"/>
              <w:bottom w:val="single" w:sz="4" w:space="0" w:color="auto"/>
              <w:right w:val="single" w:sz="4" w:space="0" w:color="auto"/>
            </w:tcBorders>
            <w:vAlign w:val="center"/>
            <w:hideMark/>
          </w:tcPr>
          <w:p w14:paraId="66B023C7"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6C853DB7"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7427542" w14:textId="77777777" w:rsidR="00D379DB" w:rsidRPr="00D379DB" w:rsidRDefault="00D379DB" w:rsidP="00D379DB">
            <w:pPr>
              <w:spacing w:after="0" w:line="240" w:lineRule="auto"/>
              <w:rPr>
                <w:rFonts w:eastAsia="Times New Roman" w:cs="Calibri"/>
                <w:color w:val="000000"/>
                <w:lang w:val="id-ID" w:eastAsia="zh-CN" w:bidi="hi-IN"/>
              </w:rPr>
            </w:pPr>
            <w:proofErr w:type="spellStart"/>
            <w:r w:rsidRPr="00D379DB">
              <w:rPr>
                <w:rFonts w:eastAsia="Times New Roman" w:cs="Calibri"/>
                <w:color w:val="000000"/>
                <w:lang w:val="id-ID" w:eastAsia="zh-CN" w:bidi="hi-IN"/>
              </w:rPr>
              <w:t>blanko</w:t>
            </w:r>
            <w:proofErr w:type="spellEnd"/>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6B99209E"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0,8455</w:t>
            </w:r>
          </w:p>
        </w:tc>
      </w:tr>
      <w:tr w:rsidR="00D379DB" w:rsidRPr="00D379DB" w14:paraId="7A6CEE61"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E9D7A1C"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a</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0A625BEB"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-1,2876</w:t>
            </w:r>
          </w:p>
        </w:tc>
      </w:tr>
      <w:tr w:rsidR="00D379DB" w:rsidRPr="00D379DB" w14:paraId="7EC195AF"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001FF4B"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 xml:space="preserve">b </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27ABA40F"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1,0597</w:t>
            </w:r>
          </w:p>
        </w:tc>
      </w:tr>
      <w:tr w:rsidR="00D379DB" w:rsidRPr="00D379DB" w14:paraId="5C719E0B"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3984A4A"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r</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6466F27D"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0,996092365</w:t>
            </w:r>
          </w:p>
        </w:tc>
      </w:tr>
      <w:tr w:rsidR="00D379DB" w:rsidRPr="00D379DB" w14:paraId="7D137B2F"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0DC8F6C6"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persamaan</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71AFB72F"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Y = 1,1021X - 5,3366</w:t>
            </w:r>
          </w:p>
        </w:tc>
      </w:tr>
    </w:tbl>
    <w:p w14:paraId="1D1CB2F9" w14:textId="0F263ED1" w:rsidR="00D379DB" w:rsidRDefault="00D379DB">
      <w:pPr>
        <w:spacing w:after="160" w:line="259" w:lineRule="auto"/>
        <w:rPr>
          <w:rFonts w:ascii="Times New Roman" w:hAnsi="Times New Roman"/>
          <w:b/>
          <w:bCs/>
          <w:lang w:val="id-ID"/>
        </w:rPr>
      </w:pPr>
    </w:p>
    <w:p w14:paraId="49449704" w14:textId="289218F0" w:rsidR="00D379DB" w:rsidRDefault="00D379DB">
      <w:pPr>
        <w:spacing w:after="160" w:line="259" w:lineRule="auto"/>
        <w:rPr>
          <w:rFonts w:ascii="Times New Roman" w:hAnsi="Times New Roman"/>
          <w:b/>
          <w:bCs/>
          <w:lang w:val="id-ID"/>
        </w:rPr>
      </w:pPr>
      <w:r>
        <w:rPr>
          <w:noProof/>
        </w:rPr>
        <w:drawing>
          <wp:inline distT="0" distB="0" distL="0" distR="0" wp14:anchorId="07D37ADE" wp14:editId="571D5BA8">
            <wp:extent cx="4572000" cy="2743200"/>
            <wp:effectExtent l="0" t="0" r="0" b="0"/>
            <wp:docPr id="27" name="Bagan 27">
              <a:extLst xmlns:a="http://schemas.openxmlformats.org/drawingml/2006/main">
                <a:ext uri="{FF2B5EF4-FFF2-40B4-BE49-F238E27FC236}">
                  <a16:creationId xmlns:a16="http://schemas.microsoft.com/office/drawing/2014/main" id="{772B9508-D87D-4642-94D8-12244A2307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D80E983" w14:textId="77777777" w:rsidR="00D379DB" w:rsidRDefault="00D379DB">
      <w:pPr>
        <w:spacing w:after="160" w:line="259" w:lineRule="auto"/>
        <w:rPr>
          <w:rFonts w:ascii="Times New Roman" w:hAnsi="Times New Roman"/>
          <w:b/>
          <w:bCs/>
          <w:lang w:val="id-ID"/>
        </w:rPr>
      </w:pPr>
    </w:p>
    <w:p w14:paraId="580B6F64" w14:textId="77777777" w:rsidR="00D379DB" w:rsidRDefault="00D379DB">
      <w:pPr>
        <w:spacing w:after="160" w:line="259" w:lineRule="auto"/>
        <w:rPr>
          <w:rFonts w:ascii="Times New Roman" w:hAnsi="Times New Roman"/>
          <w:b/>
          <w:bCs/>
          <w:lang w:val="id-ID"/>
        </w:rPr>
      </w:pPr>
      <w:r>
        <w:rPr>
          <w:rFonts w:ascii="Times New Roman" w:hAnsi="Times New Roman"/>
          <w:b/>
          <w:bCs/>
          <w:lang w:val="id-ID"/>
        </w:rPr>
        <w:br w:type="page"/>
      </w:r>
    </w:p>
    <w:p w14:paraId="2C3648DE" w14:textId="49BD2D4A" w:rsidR="00F5624D" w:rsidRDefault="00F5624D">
      <w:pPr>
        <w:spacing w:after="160" w:line="259" w:lineRule="auto"/>
        <w:rPr>
          <w:rFonts w:ascii="Times New Roman" w:hAnsi="Times New Roman"/>
          <w:b/>
          <w:bCs/>
          <w:lang w:val="id-ID"/>
        </w:rPr>
      </w:pPr>
      <w:r>
        <w:rPr>
          <w:rFonts w:ascii="Times New Roman" w:hAnsi="Times New Roman"/>
          <w:b/>
          <w:bCs/>
          <w:lang w:val="id-ID"/>
        </w:rPr>
        <w:lastRenderedPageBreak/>
        <w:t>5.5 Formula 4</w:t>
      </w:r>
    </w:p>
    <w:tbl>
      <w:tblPr>
        <w:tblW w:w="9680" w:type="dxa"/>
        <w:tblLook w:val="04A0" w:firstRow="1" w:lastRow="0" w:firstColumn="1" w:lastColumn="0" w:noHBand="0" w:noVBand="1"/>
      </w:tblPr>
      <w:tblGrid>
        <w:gridCol w:w="2273"/>
        <w:gridCol w:w="860"/>
        <w:gridCol w:w="746"/>
        <w:gridCol w:w="717"/>
        <w:gridCol w:w="861"/>
        <w:gridCol w:w="861"/>
        <w:gridCol w:w="861"/>
        <w:gridCol w:w="1127"/>
        <w:gridCol w:w="1380"/>
      </w:tblGrid>
      <w:tr w:rsidR="00D379DB" w:rsidRPr="00D379DB" w14:paraId="23E98238" w14:textId="77777777" w:rsidTr="00D379DB">
        <w:trPr>
          <w:trHeight w:val="300"/>
        </w:trPr>
        <w:tc>
          <w:tcPr>
            <w:tcW w:w="9680"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4A638"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F4</w:t>
            </w:r>
          </w:p>
        </w:tc>
      </w:tr>
      <w:tr w:rsidR="00D379DB" w:rsidRPr="00D379DB" w14:paraId="39567DF6" w14:textId="77777777" w:rsidTr="00D379DB">
        <w:trPr>
          <w:trHeight w:val="300"/>
        </w:trPr>
        <w:tc>
          <w:tcPr>
            <w:tcW w:w="227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03569F2"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konsentrasi (ppm)</w:t>
            </w:r>
          </w:p>
        </w:tc>
        <w:tc>
          <w:tcPr>
            <w:tcW w:w="2317" w:type="dxa"/>
            <w:gridSpan w:val="3"/>
            <w:tcBorders>
              <w:top w:val="single" w:sz="4" w:space="0" w:color="auto"/>
              <w:left w:val="nil"/>
              <w:bottom w:val="single" w:sz="4" w:space="0" w:color="auto"/>
              <w:right w:val="single" w:sz="4" w:space="0" w:color="auto"/>
            </w:tcBorders>
            <w:shd w:val="clear" w:color="auto" w:fill="auto"/>
            <w:noWrap/>
            <w:vAlign w:val="center"/>
            <w:hideMark/>
          </w:tcPr>
          <w:p w14:paraId="2C2E4D52"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serapan</w:t>
            </w:r>
          </w:p>
        </w:tc>
        <w:tc>
          <w:tcPr>
            <w:tcW w:w="3710" w:type="dxa"/>
            <w:gridSpan w:val="4"/>
            <w:tcBorders>
              <w:top w:val="single" w:sz="4" w:space="0" w:color="auto"/>
              <w:left w:val="nil"/>
              <w:bottom w:val="single" w:sz="4" w:space="0" w:color="auto"/>
              <w:right w:val="single" w:sz="4" w:space="0" w:color="auto"/>
            </w:tcBorders>
            <w:shd w:val="clear" w:color="auto" w:fill="auto"/>
            <w:noWrap/>
            <w:vAlign w:val="center"/>
            <w:hideMark/>
          </w:tcPr>
          <w:p w14:paraId="0759058E"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 hambatan</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D36C5FD"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IC50 (ppm)</w:t>
            </w:r>
          </w:p>
        </w:tc>
      </w:tr>
      <w:tr w:rsidR="00D379DB" w:rsidRPr="00D379DB" w14:paraId="3CC01398" w14:textId="77777777" w:rsidTr="00D379DB">
        <w:trPr>
          <w:trHeight w:val="300"/>
        </w:trPr>
        <w:tc>
          <w:tcPr>
            <w:tcW w:w="2273" w:type="dxa"/>
            <w:vMerge/>
            <w:tcBorders>
              <w:top w:val="nil"/>
              <w:left w:val="single" w:sz="4" w:space="0" w:color="auto"/>
              <w:bottom w:val="single" w:sz="4" w:space="0" w:color="000000"/>
              <w:right w:val="single" w:sz="4" w:space="0" w:color="auto"/>
            </w:tcBorders>
            <w:vAlign w:val="center"/>
            <w:hideMark/>
          </w:tcPr>
          <w:p w14:paraId="462B145E" w14:textId="77777777" w:rsidR="00D379DB" w:rsidRPr="00D379DB" w:rsidRDefault="00D379DB" w:rsidP="00D379DB">
            <w:pPr>
              <w:spacing w:after="0" w:line="240" w:lineRule="auto"/>
              <w:rPr>
                <w:rFonts w:eastAsia="Times New Roman" w:cs="Calibri"/>
                <w:b/>
                <w:bCs/>
                <w:color w:val="000000"/>
                <w:lang w:val="id-ID" w:eastAsia="zh-CN" w:bidi="hi-IN"/>
              </w:rPr>
            </w:pPr>
          </w:p>
        </w:tc>
        <w:tc>
          <w:tcPr>
            <w:tcW w:w="860" w:type="dxa"/>
            <w:tcBorders>
              <w:top w:val="nil"/>
              <w:left w:val="nil"/>
              <w:bottom w:val="single" w:sz="4" w:space="0" w:color="auto"/>
              <w:right w:val="single" w:sz="4" w:space="0" w:color="auto"/>
            </w:tcBorders>
            <w:shd w:val="clear" w:color="auto" w:fill="auto"/>
            <w:noWrap/>
            <w:vAlign w:val="center"/>
            <w:hideMark/>
          </w:tcPr>
          <w:p w14:paraId="7DB9375B"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746" w:type="dxa"/>
            <w:tcBorders>
              <w:top w:val="nil"/>
              <w:left w:val="nil"/>
              <w:bottom w:val="single" w:sz="4" w:space="0" w:color="auto"/>
              <w:right w:val="single" w:sz="4" w:space="0" w:color="auto"/>
            </w:tcBorders>
            <w:shd w:val="clear" w:color="auto" w:fill="auto"/>
            <w:noWrap/>
            <w:vAlign w:val="center"/>
            <w:hideMark/>
          </w:tcPr>
          <w:p w14:paraId="458D9CC3"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711" w:type="dxa"/>
            <w:tcBorders>
              <w:top w:val="nil"/>
              <w:left w:val="nil"/>
              <w:bottom w:val="single" w:sz="4" w:space="0" w:color="auto"/>
              <w:right w:val="single" w:sz="4" w:space="0" w:color="auto"/>
            </w:tcBorders>
            <w:shd w:val="clear" w:color="auto" w:fill="auto"/>
            <w:noWrap/>
            <w:vAlign w:val="center"/>
            <w:hideMark/>
          </w:tcPr>
          <w:p w14:paraId="64C3C4AC"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455CE089"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simplo</w:t>
            </w:r>
            <w:proofErr w:type="spellEnd"/>
          </w:p>
        </w:tc>
        <w:tc>
          <w:tcPr>
            <w:tcW w:w="861" w:type="dxa"/>
            <w:tcBorders>
              <w:top w:val="nil"/>
              <w:left w:val="nil"/>
              <w:bottom w:val="single" w:sz="4" w:space="0" w:color="auto"/>
              <w:right w:val="single" w:sz="4" w:space="0" w:color="auto"/>
            </w:tcBorders>
            <w:shd w:val="clear" w:color="auto" w:fill="auto"/>
            <w:noWrap/>
            <w:vAlign w:val="center"/>
            <w:hideMark/>
          </w:tcPr>
          <w:p w14:paraId="171ED0BF"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duplo</w:t>
            </w:r>
          </w:p>
        </w:tc>
        <w:tc>
          <w:tcPr>
            <w:tcW w:w="861" w:type="dxa"/>
            <w:tcBorders>
              <w:top w:val="nil"/>
              <w:left w:val="nil"/>
              <w:bottom w:val="single" w:sz="4" w:space="0" w:color="auto"/>
              <w:right w:val="single" w:sz="4" w:space="0" w:color="auto"/>
            </w:tcBorders>
            <w:shd w:val="clear" w:color="auto" w:fill="auto"/>
            <w:noWrap/>
            <w:vAlign w:val="center"/>
            <w:hideMark/>
          </w:tcPr>
          <w:p w14:paraId="143AF539" w14:textId="77777777" w:rsidR="00D379DB" w:rsidRPr="00D379DB" w:rsidRDefault="00D379DB" w:rsidP="00D379DB">
            <w:pPr>
              <w:spacing w:after="0" w:line="240" w:lineRule="auto"/>
              <w:jc w:val="center"/>
              <w:rPr>
                <w:rFonts w:eastAsia="Times New Roman" w:cs="Calibri"/>
                <w:b/>
                <w:bCs/>
                <w:color w:val="000000"/>
                <w:lang w:val="id-ID" w:eastAsia="zh-CN" w:bidi="hi-IN"/>
              </w:rPr>
            </w:pPr>
            <w:proofErr w:type="spellStart"/>
            <w:r w:rsidRPr="00D379DB">
              <w:rPr>
                <w:rFonts w:eastAsia="Times New Roman" w:cs="Calibri"/>
                <w:b/>
                <w:bCs/>
                <w:color w:val="000000"/>
                <w:lang w:val="id-ID" w:eastAsia="zh-CN" w:bidi="hi-IN"/>
              </w:rPr>
              <w:t>triplo</w:t>
            </w:r>
            <w:proofErr w:type="spellEnd"/>
          </w:p>
        </w:tc>
        <w:tc>
          <w:tcPr>
            <w:tcW w:w="1127" w:type="dxa"/>
            <w:tcBorders>
              <w:top w:val="nil"/>
              <w:left w:val="nil"/>
              <w:bottom w:val="single" w:sz="4" w:space="0" w:color="auto"/>
              <w:right w:val="single" w:sz="4" w:space="0" w:color="auto"/>
            </w:tcBorders>
            <w:shd w:val="clear" w:color="auto" w:fill="auto"/>
            <w:noWrap/>
            <w:vAlign w:val="center"/>
            <w:hideMark/>
          </w:tcPr>
          <w:p w14:paraId="34DE4A46" w14:textId="77777777" w:rsidR="00D379DB" w:rsidRPr="00D379DB" w:rsidRDefault="00D379DB" w:rsidP="00D379DB">
            <w:pPr>
              <w:spacing w:after="0" w:line="240" w:lineRule="auto"/>
              <w:jc w:val="center"/>
              <w:rPr>
                <w:rFonts w:eastAsia="Times New Roman" w:cs="Calibri"/>
                <w:b/>
                <w:bCs/>
                <w:color w:val="000000"/>
                <w:lang w:val="id-ID" w:eastAsia="zh-CN" w:bidi="hi-IN"/>
              </w:rPr>
            </w:pPr>
            <w:r w:rsidRPr="00D379DB">
              <w:rPr>
                <w:rFonts w:eastAsia="Times New Roman" w:cs="Calibri"/>
                <w:b/>
                <w:bCs/>
                <w:color w:val="000000"/>
                <w:lang w:val="id-ID" w:eastAsia="zh-CN" w:bidi="hi-IN"/>
              </w:rPr>
              <w:t>rata-rata</w:t>
            </w:r>
          </w:p>
        </w:tc>
        <w:tc>
          <w:tcPr>
            <w:tcW w:w="1380" w:type="dxa"/>
            <w:vMerge/>
            <w:tcBorders>
              <w:top w:val="nil"/>
              <w:left w:val="single" w:sz="4" w:space="0" w:color="auto"/>
              <w:bottom w:val="single" w:sz="4" w:space="0" w:color="auto"/>
              <w:right w:val="single" w:sz="4" w:space="0" w:color="auto"/>
            </w:tcBorders>
            <w:vAlign w:val="center"/>
            <w:hideMark/>
          </w:tcPr>
          <w:p w14:paraId="4ED42C9B" w14:textId="77777777" w:rsidR="00D379DB" w:rsidRPr="00D379DB" w:rsidRDefault="00D379DB" w:rsidP="00D379DB">
            <w:pPr>
              <w:spacing w:after="0" w:line="240" w:lineRule="auto"/>
              <w:rPr>
                <w:rFonts w:eastAsia="Times New Roman" w:cs="Calibri"/>
                <w:b/>
                <w:bCs/>
                <w:color w:val="000000"/>
                <w:lang w:val="id-ID" w:eastAsia="zh-CN" w:bidi="hi-IN"/>
              </w:rPr>
            </w:pPr>
          </w:p>
        </w:tc>
      </w:tr>
      <w:tr w:rsidR="00D379DB" w:rsidRPr="00D379DB" w14:paraId="58B17B03"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FBC8D87"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10</w:t>
            </w:r>
          </w:p>
        </w:tc>
        <w:tc>
          <w:tcPr>
            <w:tcW w:w="860" w:type="dxa"/>
            <w:tcBorders>
              <w:top w:val="nil"/>
              <w:left w:val="nil"/>
              <w:bottom w:val="single" w:sz="4" w:space="0" w:color="auto"/>
              <w:right w:val="single" w:sz="4" w:space="0" w:color="auto"/>
            </w:tcBorders>
            <w:shd w:val="clear" w:color="auto" w:fill="auto"/>
            <w:noWrap/>
            <w:vAlign w:val="center"/>
            <w:hideMark/>
          </w:tcPr>
          <w:p w14:paraId="6F8E4FA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0,741</w:t>
            </w:r>
          </w:p>
        </w:tc>
        <w:tc>
          <w:tcPr>
            <w:tcW w:w="746" w:type="dxa"/>
            <w:tcBorders>
              <w:top w:val="nil"/>
              <w:left w:val="nil"/>
              <w:bottom w:val="single" w:sz="4" w:space="0" w:color="auto"/>
              <w:right w:val="single" w:sz="4" w:space="0" w:color="auto"/>
            </w:tcBorders>
            <w:shd w:val="clear" w:color="auto" w:fill="auto"/>
            <w:noWrap/>
            <w:vAlign w:val="center"/>
            <w:hideMark/>
          </w:tcPr>
          <w:p w14:paraId="4193A5AB"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0,757</w:t>
            </w:r>
          </w:p>
        </w:tc>
        <w:tc>
          <w:tcPr>
            <w:tcW w:w="711" w:type="dxa"/>
            <w:tcBorders>
              <w:top w:val="nil"/>
              <w:left w:val="nil"/>
              <w:bottom w:val="single" w:sz="4" w:space="0" w:color="auto"/>
              <w:right w:val="single" w:sz="4" w:space="0" w:color="auto"/>
            </w:tcBorders>
            <w:shd w:val="clear" w:color="auto" w:fill="auto"/>
            <w:noWrap/>
            <w:vAlign w:val="center"/>
            <w:hideMark/>
          </w:tcPr>
          <w:p w14:paraId="58477AD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0,753</w:t>
            </w:r>
          </w:p>
        </w:tc>
        <w:tc>
          <w:tcPr>
            <w:tcW w:w="861" w:type="dxa"/>
            <w:tcBorders>
              <w:top w:val="nil"/>
              <w:left w:val="nil"/>
              <w:bottom w:val="single" w:sz="4" w:space="0" w:color="auto"/>
              <w:right w:val="single" w:sz="4" w:space="0" w:color="auto"/>
            </w:tcBorders>
            <w:shd w:val="clear" w:color="auto" w:fill="auto"/>
            <w:noWrap/>
            <w:vAlign w:val="center"/>
            <w:hideMark/>
          </w:tcPr>
          <w:p w14:paraId="4940959F"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12,360</w:t>
            </w:r>
          </w:p>
        </w:tc>
        <w:tc>
          <w:tcPr>
            <w:tcW w:w="861" w:type="dxa"/>
            <w:tcBorders>
              <w:top w:val="nil"/>
              <w:left w:val="nil"/>
              <w:bottom w:val="single" w:sz="4" w:space="0" w:color="auto"/>
              <w:right w:val="single" w:sz="4" w:space="0" w:color="auto"/>
            </w:tcBorders>
            <w:shd w:val="clear" w:color="auto" w:fill="auto"/>
            <w:noWrap/>
            <w:vAlign w:val="center"/>
            <w:hideMark/>
          </w:tcPr>
          <w:p w14:paraId="4DB8D6D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10,503</w:t>
            </w:r>
          </w:p>
        </w:tc>
        <w:tc>
          <w:tcPr>
            <w:tcW w:w="861" w:type="dxa"/>
            <w:tcBorders>
              <w:top w:val="nil"/>
              <w:left w:val="nil"/>
              <w:bottom w:val="single" w:sz="4" w:space="0" w:color="auto"/>
              <w:right w:val="single" w:sz="4" w:space="0" w:color="auto"/>
            </w:tcBorders>
            <w:shd w:val="clear" w:color="auto" w:fill="auto"/>
            <w:noWrap/>
            <w:vAlign w:val="center"/>
            <w:hideMark/>
          </w:tcPr>
          <w:p w14:paraId="4716ED6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10,917</w:t>
            </w:r>
          </w:p>
        </w:tc>
        <w:tc>
          <w:tcPr>
            <w:tcW w:w="1127" w:type="dxa"/>
            <w:tcBorders>
              <w:top w:val="nil"/>
              <w:left w:val="nil"/>
              <w:bottom w:val="single" w:sz="4" w:space="0" w:color="auto"/>
              <w:right w:val="single" w:sz="4" w:space="0" w:color="auto"/>
            </w:tcBorders>
            <w:shd w:val="clear" w:color="auto" w:fill="auto"/>
            <w:noWrap/>
            <w:vAlign w:val="center"/>
            <w:hideMark/>
          </w:tcPr>
          <w:p w14:paraId="559DF5C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11,260</w:t>
            </w:r>
          </w:p>
        </w:tc>
        <w:tc>
          <w:tcPr>
            <w:tcW w:w="138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EA0AEA" w14:textId="77777777" w:rsidR="00D379DB" w:rsidRPr="00D379DB" w:rsidRDefault="00D379DB" w:rsidP="00D379DB">
            <w:pPr>
              <w:spacing w:after="0" w:line="240" w:lineRule="auto"/>
              <w:jc w:val="center"/>
              <w:rPr>
                <w:rFonts w:eastAsia="Times New Roman" w:cs="Calibri"/>
                <w:b/>
                <w:bCs/>
                <w:color w:val="FF0000"/>
                <w:lang w:val="id-ID" w:eastAsia="zh-CN" w:bidi="hi-IN"/>
              </w:rPr>
            </w:pPr>
            <w:r w:rsidRPr="00D379DB">
              <w:rPr>
                <w:rFonts w:eastAsia="Times New Roman" w:cs="Calibri"/>
                <w:b/>
                <w:bCs/>
                <w:color w:val="FF0000"/>
                <w:lang w:val="id-ID" w:eastAsia="zh-CN" w:bidi="hi-IN"/>
              </w:rPr>
              <w:t>75,649</w:t>
            </w:r>
          </w:p>
        </w:tc>
      </w:tr>
      <w:tr w:rsidR="00D379DB" w:rsidRPr="00D379DB" w14:paraId="5CA98E49"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BC91149"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20</w:t>
            </w:r>
          </w:p>
        </w:tc>
        <w:tc>
          <w:tcPr>
            <w:tcW w:w="860" w:type="dxa"/>
            <w:tcBorders>
              <w:top w:val="nil"/>
              <w:left w:val="nil"/>
              <w:bottom w:val="single" w:sz="4" w:space="0" w:color="auto"/>
              <w:right w:val="single" w:sz="4" w:space="0" w:color="auto"/>
            </w:tcBorders>
            <w:shd w:val="clear" w:color="auto" w:fill="auto"/>
            <w:noWrap/>
            <w:vAlign w:val="center"/>
            <w:hideMark/>
          </w:tcPr>
          <w:p w14:paraId="5BA8E64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0,703</w:t>
            </w:r>
          </w:p>
        </w:tc>
        <w:tc>
          <w:tcPr>
            <w:tcW w:w="746" w:type="dxa"/>
            <w:tcBorders>
              <w:top w:val="nil"/>
              <w:left w:val="nil"/>
              <w:bottom w:val="single" w:sz="4" w:space="0" w:color="auto"/>
              <w:right w:val="single" w:sz="4" w:space="0" w:color="auto"/>
            </w:tcBorders>
            <w:shd w:val="clear" w:color="auto" w:fill="auto"/>
            <w:noWrap/>
            <w:vAlign w:val="center"/>
            <w:hideMark/>
          </w:tcPr>
          <w:p w14:paraId="7996F39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0,690</w:t>
            </w:r>
          </w:p>
        </w:tc>
        <w:tc>
          <w:tcPr>
            <w:tcW w:w="711" w:type="dxa"/>
            <w:tcBorders>
              <w:top w:val="nil"/>
              <w:left w:val="nil"/>
              <w:bottom w:val="single" w:sz="4" w:space="0" w:color="auto"/>
              <w:right w:val="single" w:sz="4" w:space="0" w:color="auto"/>
            </w:tcBorders>
            <w:shd w:val="clear" w:color="auto" w:fill="auto"/>
            <w:noWrap/>
            <w:vAlign w:val="center"/>
            <w:hideMark/>
          </w:tcPr>
          <w:p w14:paraId="2F0B610A"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0,710</w:t>
            </w:r>
          </w:p>
        </w:tc>
        <w:tc>
          <w:tcPr>
            <w:tcW w:w="861" w:type="dxa"/>
            <w:tcBorders>
              <w:top w:val="nil"/>
              <w:left w:val="nil"/>
              <w:bottom w:val="single" w:sz="4" w:space="0" w:color="auto"/>
              <w:right w:val="single" w:sz="4" w:space="0" w:color="auto"/>
            </w:tcBorders>
            <w:shd w:val="clear" w:color="auto" w:fill="auto"/>
            <w:noWrap/>
            <w:vAlign w:val="center"/>
            <w:hideMark/>
          </w:tcPr>
          <w:p w14:paraId="6296823D"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16,830</w:t>
            </w:r>
          </w:p>
        </w:tc>
        <w:tc>
          <w:tcPr>
            <w:tcW w:w="861" w:type="dxa"/>
            <w:tcBorders>
              <w:top w:val="nil"/>
              <w:left w:val="nil"/>
              <w:bottom w:val="single" w:sz="4" w:space="0" w:color="auto"/>
              <w:right w:val="single" w:sz="4" w:space="0" w:color="auto"/>
            </w:tcBorders>
            <w:shd w:val="clear" w:color="auto" w:fill="auto"/>
            <w:noWrap/>
            <w:vAlign w:val="center"/>
            <w:hideMark/>
          </w:tcPr>
          <w:p w14:paraId="430F548C"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18,427</w:t>
            </w:r>
          </w:p>
        </w:tc>
        <w:tc>
          <w:tcPr>
            <w:tcW w:w="861" w:type="dxa"/>
            <w:tcBorders>
              <w:top w:val="nil"/>
              <w:left w:val="nil"/>
              <w:bottom w:val="single" w:sz="4" w:space="0" w:color="auto"/>
              <w:right w:val="single" w:sz="4" w:space="0" w:color="auto"/>
            </w:tcBorders>
            <w:shd w:val="clear" w:color="auto" w:fill="auto"/>
            <w:noWrap/>
            <w:vAlign w:val="center"/>
            <w:hideMark/>
          </w:tcPr>
          <w:p w14:paraId="3E2B5866"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16,050</w:t>
            </w:r>
          </w:p>
        </w:tc>
        <w:tc>
          <w:tcPr>
            <w:tcW w:w="1127" w:type="dxa"/>
            <w:tcBorders>
              <w:top w:val="nil"/>
              <w:left w:val="nil"/>
              <w:bottom w:val="single" w:sz="4" w:space="0" w:color="auto"/>
              <w:right w:val="single" w:sz="4" w:space="0" w:color="auto"/>
            </w:tcBorders>
            <w:shd w:val="clear" w:color="auto" w:fill="auto"/>
            <w:noWrap/>
            <w:vAlign w:val="center"/>
            <w:hideMark/>
          </w:tcPr>
          <w:p w14:paraId="1FEB1D3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17,102</w:t>
            </w:r>
          </w:p>
        </w:tc>
        <w:tc>
          <w:tcPr>
            <w:tcW w:w="1380" w:type="dxa"/>
            <w:vMerge/>
            <w:tcBorders>
              <w:top w:val="nil"/>
              <w:left w:val="single" w:sz="4" w:space="0" w:color="auto"/>
              <w:bottom w:val="single" w:sz="4" w:space="0" w:color="auto"/>
              <w:right w:val="single" w:sz="4" w:space="0" w:color="auto"/>
            </w:tcBorders>
            <w:vAlign w:val="center"/>
            <w:hideMark/>
          </w:tcPr>
          <w:p w14:paraId="19CCB0DB"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4391C556"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6FC4605B"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30</w:t>
            </w:r>
          </w:p>
        </w:tc>
        <w:tc>
          <w:tcPr>
            <w:tcW w:w="860" w:type="dxa"/>
            <w:tcBorders>
              <w:top w:val="nil"/>
              <w:left w:val="nil"/>
              <w:bottom w:val="single" w:sz="4" w:space="0" w:color="auto"/>
              <w:right w:val="single" w:sz="4" w:space="0" w:color="auto"/>
            </w:tcBorders>
            <w:shd w:val="clear" w:color="auto" w:fill="auto"/>
            <w:noWrap/>
            <w:vAlign w:val="center"/>
            <w:hideMark/>
          </w:tcPr>
          <w:p w14:paraId="5BB17B1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0,658</w:t>
            </w:r>
          </w:p>
        </w:tc>
        <w:tc>
          <w:tcPr>
            <w:tcW w:w="746" w:type="dxa"/>
            <w:tcBorders>
              <w:top w:val="nil"/>
              <w:left w:val="nil"/>
              <w:bottom w:val="single" w:sz="4" w:space="0" w:color="auto"/>
              <w:right w:val="single" w:sz="4" w:space="0" w:color="auto"/>
            </w:tcBorders>
            <w:shd w:val="clear" w:color="auto" w:fill="auto"/>
            <w:noWrap/>
            <w:vAlign w:val="center"/>
            <w:hideMark/>
          </w:tcPr>
          <w:p w14:paraId="42CC214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0,646</w:t>
            </w:r>
          </w:p>
        </w:tc>
        <w:tc>
          <w:tcPr>
            <w:tcW w:w="711" w:type="dxa"/>
            <w:tcBorders>
              <w:top w:val="nil"/>
              <w:left w:val="nil"/>
              <w:bottom w:val="single" w:sz="4" w:space="0" w:color="auto"/>
              <w:right w:val="single" w:sz="4" w:space="0" w:color="auto"/>
            </w:tcBorders>
            <w:shd w:val="clear" w:color="auto" w:fill="auto"/>
            <w:noWrap/>
            <w:vAlign w:val="center"/>
            <w:hideMark/>
          </w:tcPr>
          <w:p w14:paraId="2C24BD2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0,665</w:t>
            </w:r>
          </w:p>
        </w:tc>
        <w:tc>
          <w:tcPr>
            <w:tcW w:w="861" w:type="dxa"/>
            <w:tcBorders>
              <w:top w:val="nil"/>
              <w:left w:val="nil"/>
              <w:bottom w:val="single" w:sz="4" w:space="0" w:color="auto"/>
              <w:right w:val="single" w:sz="4" w:space="0" w:color="auto"/>
            </w:tcBorders>
            <w:shd w:val="clear" w:color="auto" w:fill="auto"/>
            <w:noWrap/>
            <w:vAlign w:val="center"/>
            <w:hideMark/>
          </w:tcPr>
          <w:p w14:paraId="1878D19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22,224</w:t>
            </w:r>
          </w:p>
        </w:tc>
        <w:tc>
          <w:tcPr>
            <w:tcW w:w="861" w:type="dxa"/>
            <w:tcBorders>
              <w:top w:val="nil"/>
              <w:left w:val="nil"/>
              <w:bottom w:val="single" w:sz="4" w:space="0" w:color="auto"/>
              <w:right w:val="single" w:sz="4" w:space="0" w:color="auto"/>
            </w:tcBorders>
            <w:shd w:val="clear" w:color="auto" w:fill="auto"/>
            <w:noWrap/>
            <w:vAlign w:val="center"/>
            <w:hideMark/>
          </w:tcPr>
          <w:p w14:paraId="6E0D5A9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23,643</w:t>
            </w:r>
          </w:p>
        </w:tc>
        <w:tc>
          <w:tcPr>
            <w:tcW w:w="861" w:type="dxa"/>
            <w:tcBorders>
              <w:top w:val="nil"/>
              <w:left w:val="nil"/>
              <w:bottom w:val="single" w:sz="4" w:space="0" w:color="auto"/>
              <w:right w:val="single" w:sz="4" w:space="0" w:color="auto"/>
            </w:tcBorders>
            <w:shd w:val="clear" w:color="auto" w:fill="auto"/>
            <w:noWrap/>
            <w:vAlign w:val="center"/>
            <w:hideMark/>
          </w:tcPr>
          <w:p w14:paraId="1158DFF9"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21,313</w:t>
            </w:r>
          </w:p>
        </w:tc>
        <w:tc>
          <w:tcPr>
            <w:tcW w:w="1127" w:type="dxa"/>
            <w:tcBorders>
              <w:top w:val="nil"/>
              <w:left w:val="nil"/>
              <w:bottom w:val="single" w:sz="4" w:space="0" w:color="auto"/>
              <w:right w:val="single" w:sz="4" w:space="0" w:color="auto"/>
            </w:tcBorders>
            <w:shd w:val="clear" w:color="auto" w:fill="auto"/>
            <w:noWrap/>
            <w:vAlign w:val="center"/>
            <w:hideMark/>
          </w:tcPr>
          <w:p w14:paraId="1994FED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22,393</w:t>
            </w:r>
          </w:p>
        </w:tc>
        <w:tc>
          <w:tcPr>
            <w:tcW w:w="1380" w:type="dxa"/>
            <w:vMerge/>
            <w:tcBorders>
              <w:top w:val="nil"/>
              <w:left w:val="single" w:sz="4" w:space="0" w:color="auto"/>
              <w:bottom w:val="single" w:sz="4" w:space="0" w:color="auto"/>
              <w:right w:val="single" w:sz="4" w:space="0" w:color="auto"/>
            </w:tcBorders>
            <w:vAlign w:val="center"/>
            <w:hideMark/>
          </w:tcPr>
          <w:p w14:paraId="04015E78"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3944C1EE"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A4C405E"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40</w:t>
            </w:r>
          </w:p>
        </w:tc>
        <w:tc>
          <w:tcPr>
            <w:tcW w:w="860" w:type="dxa"/>
            <w:tcBorders>
              <w:top w:val="nil"/>
              <w:left w:val="nil"/>
              <w:bottom w:val="single" w:sz="4" w:space="0" w:color="auto"/>
              <w:right w:val="single" w:sz="4" w:space="0" w:color="auto"/>
            </w:tcBorders>
            <w:shd w:val="clear" w:color="auto" w:fill="auto"/>
            <w:noWrap/>
            <w:vAlign w:val="center"/>
            <w:hideMark/>
          </w:tcPr>
          <w:p w14:paraId="6A4E44F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0,604</w:t>
            </w:r>
          </w:p>
        </w:tc>
        <w:tc>
          <w:tcPr>
            <w:tcW w:w="746" w:type="dxa"/>
            <w:tcBorders>
              <w:top w:val="nil"/>
              <w:left w:val="nil"/>
              <w:bottom w:val="single" w:sz="4" w:space="0" w:color="auto"/>
              <w:right w:val="single" w:sz="4" w:space="0" w:color="auto"/>
            </w:tcBorders>
            <w:shd w:val="clear" w:color="auto" w:fill="auto"/>
            <w:noWrap/>
            <w:vAlign w:val="center"/>
            <w:hideMark/>
          </w:tcPr>
          <w:p w14:paraId="57B8AA5F"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0,599</w:t>
            </w:r>
          </w:p>
        </w:tc>
        <w:tc>
          <w:tcPr>
            <w:tcW w:w="711" w:type="dxa"/>
            <w:tcBorders>
              <w:top w:val="nil"/>
              <w:left w:val="nil"/>
              <w:bottom w:val="single" w:sz="4" w:space="0" w:color="auto"/>
              <w:right w:val="single" w:sz="4" w:space="0" w:color="auto"/>
            </w:tcBorders>
            <w:shd w:val="clear" w:color="auto" w:fill="auto"/>
            <w:noWrap/>
            <w:vAlign w:val="center"/>
            <w:hideMark/>
          </w:tcPr>
          <w:p w14:paraId="626CD4E7"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0,611</w:t>
            </w:r>
          </w:p>
        </w:tc>
        <w:tc>
          <w:tcPr>
            <w:tcW w:w="861" w:type="dxa"/>
            <w:tcBorders>
              <w:top w:val="nil"/>
              <w:left w:val="nil"/>
              <w:bottom w:val="single" w:sz="4" w:space="0" w:color="auto"/>
              <w:right w:val="single" w:sz="4" w:space="0" w:color="auto"/>
            </w:tcBorders>
            <w:shd w:val="clear" w:color="auto" w:fill="auto"/>
            <w:noWrap/>
            <w:vAlign w:val="center"/>
            <w:hideMark/>
          </w:tcPr>
          <w:p w14:paraId="04308C5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28,527</w:t>
            </w:r>
          </w:p>
        </w:tc>
        <w:tc>
          <w:tcPr>
            <w:tcW w:w="861" w:type="dxa"/>
            <w:tcBorders>
              <w:top w:val="nil"/>
              <w:left w:val="nil"/>
              <w:bottom w:val="single" w:sz="4" w:space="0" w:color="auto"/>
              <w:right w:val="single" w:sz="4" w:space="0" w:color="auto"/>
            </w:tcBorders>
            <w:shd w:val="clear" w:color="auto" w:fill="auto"/>
            <w:noWrap/>
            <w:vAlign w:val="center"/>
            <w:hideMark/>
          </w:tcPr>
          <w:p w14:paraId="5583D691"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29,190</w:t>
            </w:r>
          </w:p>
        </w:tc>
        <w:tc>
          <w:tcPr>
            <w:tcW w:w="861" w:type="dxa"/>
            <w:tcBorders>
              <w:top w:val="nil"/>
              <w:left w:val="nil"/>
              <w:bottom w:val="single" w:sz="4" w:space="0" w:color="auto"/>
              <w:right w:val="single" w:sz="4" w:space="0" w:color="auto"/>
            </w:tcBorders>
            <w:shd w:val="clear" w:color="auto" w:fill="auto"/>
            <w:noWrap/>
            <w:vAlign w:val="center"/>
            <w:hideMark/>
          </w:tcPr>
          <w:p w14:paraId="3DCB5C0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27,747</w:t>
            </w:r>
          </w:p>
        </w:tc>
        <w:tc>
          <w:tcPr>
            <w:tcW w:w="1127" w:type="dxa"/>
            <w:tcBorders>
              <w:top w:val="nil"/>
              <w:left w:val="nil"/>
              <w:bottom w:val="single" w:sz="4" w:space="0" w:color="auto"/>
              <w:right w:val="single" w:sz="4" w:space="0" w:color="auto"/>
            </w:tcBorders>
            <w:shd w:val="clear" w:color="auto" w:fill="auto"/>
            <w:noWrap/>
            <w:vAlign w:val="center"/>
            <w:hideMark/>
          </w:tcPr>
          <w:p w14:paraId="3D96733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28,488</w:t>
            </w:r>
          </w:p>
        </w:tc>
        <w:tc>
          <w:tcPr>
            <w:tcW w:w="1380" w:type="dxa"/>
            <w:vMerge/>
            <w:tcBorders>
              <w:top w:val="nil"/>
              <w:left w:val="single" w:sz="4" w:space="0" w:color="auto"/>
              <w:bottom w:val="single" w:sz="4" w:space="0" w:color="auto"/>
              <w:right w:val="single" w:sz="4" w:space="0" w:color="auto"/>
            </w:tcBorders>
            <w:vAlign w:val="center"/>
            <w:hideMark/>
          </w:tcPr>
          <w:p w14:paraId="4FCE52A1"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57A8788E"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1DD0A054"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50</w:t>
            </w:r>
          </w:p>
        </w:tc>
        <w:tc>
          <w:tcPr>
            <w:tcW w:w="860" w:type="dxa"/>
            <w:tcBorders>
              <w:top w:val="nil"/>
              <w:left w:val="nil"/>
              <w:bottom w:val="single" w:sz="4" w:space="0" w:color="auto"/>
              <w:right w:val="single" w:sz="4" w:space="0" w:color="auto"/>
            </w:tcBorders>
            <w:shd w:val="clear" w:color="auto" w:fill="auto"/>
            <w:noWrap/>
            <w:vAlign w:val="center"/>
            <w:hideMark/>
          </w:tcPr>
          <w:p w14:paraId="67A37A5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0,538</w:t>
            </w:r>
          </w:p>
        </w:tc>
        <w:tc>
          <w:tcPr>
            <w:tcW w:w="746" w:type="dxa"/>
            <w:tcBorders>
              <w:top w:val="nil"/>
              <w:left w:val="nil"/>
              <w:bottom w:val="single" w:sz="4" w:space="0" w:color="auto"/>
              <w:right w:val="single" w:sz="4" w:space="0" w:color="auto"/>
            </w:tcBorders>
            <w:shd w:val="clear" w:color="auto" w:fill="auto"/>
            <w:noWrap/>
            <w:vAlign w:val="center"/>
            <w:hideMark/>
          </w:tcPr>
          <w:p w14:paraId="0598AAC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0,547</w:t>
            </w:r>
          </w:p>
        </w:tc>
        <w:tc>
          <w:tcPr>
            <w:tcW w:w="711" w:type="dxa"/>
            <w:tcBorders>
              <w:top w:val="nil"/>
              <w:left w:val="nil"/>
              <w:bottom w:val="single" w:sz="4" w:space="0" w:color="auto"/>
              <w:right w:val="single" w:sz="4" w:space="0" w:color="auto"/>
            </w:tcBorders>
            <w:shd w:val="clear" w:color="auto" w:fill="auto"/>
            <w:noWrap/>
            <w:vAlign w:val="center"/>
            <w:hideMark/>
          </w:tcPr>
          <w:p w14:paraId="4CDB777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0,558</w:t>
            </w:r>
          </w:p>
        </w:tc>
        <w:tc>
          <w:tcPr>
            <w:tcW w:w="861" w:type="dxa"/>
            <w:tcBorders>
              <w:top w:val="nil"/>
              <w:left w:val="nil"/>
              <w:bottom w:val="single" w:sz="4" w:space="0" w:color="auto"/>
              <w:right w:val="single" w:sz="4" w:space="0" w:color="auto"/>
            </w:tcBorders>
            <w:shd w:val="clear" w:color="auto" w:fill="auto"/>
            <w:noWrap/>
            <w:vAlign w:val="center"/>
            <w:hideMark/>
          </w:tcPr>
          <w:p w14:paraId="1A8309C4"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36,393</w:t>
            </w:r>
          </w:p>
        </w:tc>
        <w:tc>
          <w:tcPr>
            <w:tcW w:w="861" w:type="dxa"/>
            <w:tcBorders>
              <w:top w:val="nil"/>
              <w:left w:val="nil"/>
              <w:bottom w:val="single" w:sz="4" w:space="0" w:color="auto"/>
              <w:right w:val="single" w:sz="4" w:space="0" w:color="auto"/>
            </w:tcBorders>
            <w:shd w:val="clear" w:color="auto" w:fill="auto"/>
            <w:noWrap/>
            <w:vAlign w:val="center"/>
            <w:hideMark/>
          </w:tcPr>
          <w:p w14:paraId="301A6F82"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35,340</w:t>
            </w:r>
          </w:p>
        </w:tc>
        <w:tc>
          <w:tcPr>
            <w:tcW w:w="861" w:type="dxa"/>
            <w:tcBorders>
              <w:top w:val="nil"/>
              <w:left w:val="nil"/>
              <w:bottom w:val="single" w:sz="4" w:space="0" w:color="auto"/>
              <w:right w:val="single" w:sz="4" w:space="0" w:color="auto"/>
            </w:tcBorders>
            <w:shd w:val="clear" w:color="auto" w:fill="auto"/>
            <w:noWrap/>
            <w:vAlign w:val="center"/>
            <w:hideMark/>
          </w:tcPr>
          <w:p w14:paraId="013496C3"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34,027</w:t>
            </w:r>
          </w:p>
        </w:tc>
        <w:tc>
          <w:tcPr>
            <w:tcW w:w="1127" w:type="dxa"/>
            <w:tcBorders>
              <w:top w:val="nil"/>
              <w:left w:val="nil"/>
              <w:bottom w:val="single" w:sz="4" w:space="0" w:color="auto"/>
              <w:right w:val="single" w:sz="4" w:space="0" w:color="auto"/>
            </w:tcBorders>
            <w:shd w:val="clear" w:color="auto" w:fill="auto"/>
            <w:noWrap/>
            <w:vAlign w:val="center"/>
            <w:hideMark/>
          </w:tcPr>
          <w:p w14:paraId="598863B8" w14:textId="77777777" w:rsidR="00D379DB" w:rsidRPr="00D379DB" w:rsidRDefault="00D379DB" w:rsidP="00D379DB">
            <w:pPr>
              <w:spacing w:after="0" w:line="240" w:lineRule="auto"/>
              <w:jc w:val="right"/>
              <w:rPr>
                <w:rFonts w:eastAsia="Times New Roman" w:cs="Calibri"/>
                <w:color w:val="000000"/>
                <w:lang w:val="id-ID" w:eastAsia="zh-CN" w:bidi="hi-IN"/>
              </w:rPr>
            </w:pPr>
            <w:r w:rsidRPr="00D379DB">
              <w:rPr>
                <w:rFonts w:eastAsia="Times New Roman" w:cs="Calibri"/>
                <w:color w:val="000000"/>
                <w:lang w:val="id-ID" w:eastAsia="zh-CN" w:bidi="hi-IN"/>
              </w:rPr>
              <w:t>35,253</w:t>
            </w:r>
          </w:p>
        </w:tc>
        <w:tc>
          <w:tcPr>
            <w:tcW w:w="1380" w:type="dxa"/>
            <w:vMerge/>
            <w:tcBorders>
              <w:top w:val="nil"/>
              <w:left w:val="single" w:sz="4" w:space="0" w:color="auto"/>
              <w:bottom w:val="single" w:sz="4" w:space="0" w:color="auto"/>
              <w:right w:val="single" w:sz="4" w:space="0" w:color="auto"/>
            </w:tcBorders>
            <w:vAlign w:val="center"/>
            <w:hideMark/>
          </w:tcPr>
          <w:p w14:paraId="6066827A" w14:textId="77777777" w:rsidR="00D379DB" w:rsidRPr="00D379DB" w:rsidRDefault="00D379DB" w:rsidP="00D379DB">
            <w:pPr>
              <w:spacing w:after="0" w:line="240" w:lineRule="auto"/>
              <w:rPr>
                <w:rFonts w:eastAsia="Times New Roman" w:cs="Calibri"/>
                <w:b/>
                <w:bCs/>
                <w:color w:val="FF0000"/>
                <w:lang w:val="id-ID" w:eastAsia="zh-CN" w:bidi="hi-IN"/>
              </w:rPr>
            </w:pPr>
          </w:p>
        </w:tc>
      </w:tr>
      <w:tr w:rsidR="00D379DB" w:rsidRPr="00D379DB" w14:paraId="583CCD40"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7525D18D" w14:textId="77777777" w:rsidR="00D379DB" w:rsidRPr="00D379DB" w:rsidRDefault="00D379DB" w:rsidP="00D379DB">
            <w:pPr>
              <w:spacing w:after="0" w:line="240" w:lineRule="auto"/>
              <w:rPr>
                <w:rFonts w:eastAsia="Times New Roman" w:cs="Calibri"/>
                <w:color w:val="000000"/>
                <w:lang w:val="id-ID" w:eastAsia="zh-CN" w:bidi="hi-IN"/>
              </w:rPr>
            </w:pPr>
            <w:proofErr w:type="spellStart"/>
            <w:r w:rsidRPr="00D379DB">
              <w:rPr>
                <w:rFonts w:eastAsia="Times New Roman" w:cs="Calibri"/>
                <w:color w:val="000000"/>
                <w:lang w:val="id-ID" w:eastAsia="zh-CN" w:bidi="hi-IN"/>
              </w:rPr>
              <w:t>blanko</w:t>
            </w:r>
            <w:proofErr w:type="spellEnd"/>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46E4F2A0"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0,8455</w:t>
            </w:r>
          </w:p>
        </w:tc>
      </w:tr>
      <w:tr w:rsidR="00D379DB" w:rsidRPr="00D379DB" w14:paraId="4B2AD2CA"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2F9AE405"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a</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642A7080"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5,0873</w:t>
            </w:r>
          </w:p>
        </w:tc>
      </w:tr>
      <w:tr w:rsidR="00D379DB" w:rsidRPr="00D379DB" w14:paraId="3DF664E0"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4E565A0"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 xml:space="preserve">b </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2F788796"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0,5937</w:t>
            </w:r>
          </w:p>
        </w:tc>
      </w:tr>
      <w:tr w:rsidR="00D379DB" w:rsidRPr="00D379DB" w14:paraId="0995AF45"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3088C7FB"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r</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0A6CC386"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0,999049548</w:t>
            </w:r>
          </w:p>
        </w:tc>
      </w:tr>
      <w:tr w:rsidR="00D379DB" w:rsidRPr="00D379DB" w14:paraId="3D7FF2FA" w14:textId="77777777" w:rsidTr="00D379DB">
        <w:trPr>
          <w:trHeight w:val="300"/>
        </w:trPr>
        <w:tc>
          <w:tcPr>
            <w:tcW w:w="2273" w:type="dxa"/>
            <w:tcBorders>
              <w:top w:val="nil"/>
              <w:left w:val="single" w:sz="4" w:space="0" w:color="auto"/>
              <w:bottom w:val="single" w:sz="4" w:space="0" w:color="auto"/>
              <w:right w:val="single" w:sz="4" w:space="0" w:color="auto"/>
            </w:tcBorders>
            <w:shd w:val="clear" w:color="auto" w:fill="auto"/>
            <w:noWrap/>
            <w:vAlign w:val="center"/>
            <w:hideMark/>
          </w:tcPr>
          <w:p w14:paraId="4E719766" w14:textId="77777777" w:rsidR="00D379DB" w:rsidRPr="00D379DB" w:rsidRDefault="00D379DB" w:rsidP="00D379DB">
            <w:pPr>
              <w:spacing w:after="0" w:line="240" w:lineRule="auto"/>
              <w:rPr>
                <w:rFonts w:eastAsia="Times New Roman" w:cs="Calibri"/>
                <w:color w:val="000000"/>
                <w:lang w:val="id-ID" w:eastAsia="zh-CN" w:bidi="hi-IN"/>
              </w:rPr>
            </w:pPr>
            <w:r w:rsidRPr="00D379DB">
              <w:rPr>
                <w:rFonts w:eastAsia="Times New Roman" w:cs="Calibri"/>
                <w:color w:val="000000"/>
                <w:lang w:val="id-ID" w:eastAsia="zh-CN" w:bidi="hi-IN"/>
              </w:rPr>
              <w:t>persamaan</w:t>
            </w:r>
          </w:p>
        </w:tc>
        <w:tc>
          <w:tcPr>
            <w:tcW w:w="7407" w:type="dxa"/>
            <w:gridSpan w:val="8"/>
            <w:tcBorders>
              <w:top w:val="single" w:sz="4" w:space="0" w:color="auto"/>
              <w:left w:val="nil"/>
              <w:bottom w:val="single" w:sz="4" w:space="0" w:color="auto"/>
              <w:right w:val="single" w:sz="4" w:space="0" w:color="auto"/>
            </w:tcBorders>
            <w:shd w:val="clear" w:color="auto" w:fill="auto"/>
            <w:noWrap/>
            <w:vAlign w:val="center"/>
            <w:hideMark/>
          </w:tcPr>
          <w:p w14:paraId="76C9F9C5" w14:textId="77777777" w:rsidR="00D379DB" w:rsidRPr="00D379DB" w:rsidRDefault="00D379DB" w:rsidP="00D379DB">
            <w:pPr>
              <w:spacing w:after="0" w:line="240" w:lineRule="auto"/>
              <w:jc w:val="center"/>
              <w:rPr>
                <w:rFonts w:eastAsia="Times New Roman" w:cs="Calibri"/>
                <w:color w:val="000000"/>
                <w:lang w:val="id-ID" w:eastAsia="zh-CN" w:bidi="hi-IN"/>
              </w:rPr>
            </w:pPr>
            <w:r w:rsidRPr="00D379DB">
              <w:rPr>
                <w:rFonts w:eastAsia="Times New Roman" w:cs="Calibri"/>
                <w:color w:val="000000"/>
                <w:lang w:val="id-ID" w:eastAsia="zh-CN" w:bidi="hi-IN"/>
              </w:rPr>
              <w:t>Y =5,0873 + 0.05937X</w:t>
            </w:r>
          </w:p>
        </w:tc>
      </w:tr>
    </w:tbl>
    <w:p w14:paraId="797F412D" w14:textId="093BDE67" w:rsidR="00D379DB" w:rsidRDefault="00D379DB">
      <w:pPr>
        <w:spacing w:after="160" w:line="259" w:lineRule="auto"/>
        <w:rPr>
          <w:rFonts w:ascii="Times New Roman" w:hAnsi="Times New Roman"/>
          <w:b/>
          <w:bCs/>
          <w:lang w:val="id-ID"/>
        </w:rPr>
      </w:pPr>
    </w:p>
    <w:p w14:paraId="58CFDE19" w14:textId="5BCE7C6E" w:rsidR="00D379DB" w:rsidRPr="00F5624D" w:rsidRDefault="00D379DB">
      <w:pPr>
        <w:spacing w:after="160" w:line="259" w:lineRule="auto"/>
        <w:rPr>
          <w:rFonts w:ascii="Times New Roman" w:hAnsi="Times New Roman"/>
          <w:b/>
          <w:bCs/>
          <w:lang w:val="id-ID"/>
        </w:rPr>
      </w:pPr>
      <w:r>
        <w:rPr>
          <w:noProof/>
        </w:rPr>
        <w:drawing>
          <wp:inline distT="0" distB="0" distL="0" distR="0" wp14:anchorId="1B885D3B" wp14:editId="596D6F08">
            <wp:extent cx="4572000" cy="2743200"/>
            <wp:effectExtent l="0" t="0" r="0" b="0"/>
            <wp:docPr id="28" name="Bagan 28">
              <a:extLst xmlns:a="http://schemas.openxmlformats.org/drawingml/2006/main">
                <a:ext uri="{FF2B5EF4-FFF2-40B4-BE49-F238E27FC236}">
                  <a16:creationId xmlns:a16="http://schemas.microsoft.com/office/drawing/2014/main" id="{70284146-5569-4370-986B-DB0B75A082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sectPr w:rsidR="00D379DB" w:rsidRPr="00F5624D">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91B50F" w14:textId="77777777" w:rsidR="001F598E" w:rsidRDefault="001F598E" w:rsidP="007C6A28">
      <w:pPr>
        <w:spacing w:after="0" w:line="240" w:lineRule="auto"/>
      </w:pPr>
      <w:r>
        <w:separator/>
      </w:r>
    </w:p>
  </w:endnote>
  <w:endnote w:type="continuationSeparator" w:id="0">
    <w:p w14:paraId="576407D1" w14:textId="77777777" w:rsidR="001F598E" w:rsidRDefault="001F598E" w:rsidP="007C6A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3A049" w14:textId="77777777" w:rsidR="001F598E" w:rsidRDefault="001F598E" w:rsidP="007C6A28">
      <w:pPr>
        <w:spacing w:after="0" w:line="240" w:lineRule="auto"/>
      </w:pPr>
      <w:r>
        <w:separator/>
      </w:r>
    </w:p>
  </w:footnote>
  <w:footnote w:type="continuationSeparator" w:id="0">
    <w:p w14:paraId="440103B0" w14:textId="77777777" w:rsidR="001F598E" w:rsidRDefault="001F598E" w:rsidP="007C6A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84B0A"/>
    <w:multiLevelType w:val="hybridMultilevel"/>
    <w:tmpl w:val="E8581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E55DF"/>
    <w:multiLevelType w:val="hybridMultilevel"/>
    <w:tmpl w:val="23EA4ED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3695556"/>
    <w:multiLevelType w:val="hybridMultilevel"/>
    <w:tmpl w:val="266E91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3C34410"/>
    <w:multiLevelType w:val="multilevel"/>
    <w:tmpl w:val="B6242B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3EA25A3"/>
    <w:multiLevelType w:val="hybridMultilevel"/>
    <w:tmpl w:val="3B64C7EE"/>
    <w:lvl w:ilvl="0" w:tplc="04210019">
      <w:start w:val="1"/>
      <w:numFmt w:val="lowerLetter"/>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 w15:restartNumberingAfterBreak="0">
    <w:nsid w:val="17321988"/>
    <w:multiLevelType w:val="hybridMultilevel"/>
    <w:tmpl w:val="4CBC530A"/>
    <w:lvl w:ilvl="0" w:tplc="E7FC515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B814A2"/>
    <w:multiLevelType w:val="hybridMultilevel"/>
    <w:tmpl w:val="8F9CCAB6"/>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7" w15:restartNumberingAfterBreak="0">
    <w:nsid w:val="1AFA1325"/>
    <w:multiLevelType w:val="hybridMultilevel"/>
    <w:tmpl w:val="ED88FE1C"/>
    <w:lvl w:ilvl="0" w:tplc="B3846AE8">
      <w:start w:val="1"/>
      <w:numFmt w:val="lowerLetter"/>
      <w:lvlText w:val="%1)"/>
      <w:lvlJc w:val="left"/>
      <w:pPr>
        <w:ind w:left="186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8" w15:restartNumberingAfterBreak="0">
    <w:nsid w:val="229C64BE"/>
    <w:multiLevelType w:val="hybridMultilevel"/>
    <w:tmpl w:val="29C845C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15:restartNumberingAfterBreak="0">
    <w:nsid w:val="26554829"/>
    <w:multiLevelType w:val="hybridMultilevel"/>
    <w:tmpl w:val="1FF68962"/>
    <w:lvl w:ilvl="0" w:tplc="581E0990">
      <w:start w:val="1"/>
      <w:numFmt w:val="decimal"/>
      <w:lvlText w:val="%1)"/>
      <w:lvlJc w:val="left"/>
      <w:pPr>
        <w:ind w:left="1861"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FE48B348">
      <w:start w:val="1"/>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EA5062"/>
    <w:multiLevelType w:val="multilevel"/>
    <w:tmpl w:val="28EA50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33C4C6C"/>
    <w:multiLevelType w:val="multilevel"/>
    <w:tmpl w:val="333C4C6C"/>
    <w:lvl w:ilvl="0">
      <w:start w:val="1"/>
      <w:numFmt w:val="lowerLetter"/>
      <w:lvlText w:val="%1."/>
      <w:lvlJc w:val="left"/>
      <w:pPr>
        <w:ind w:left="420" w:hanging="360"/>
      </w:pPr>
      <w:rPr>
        <w:rFonts w:ascii="Times New Roman" w:hAnsi="Times New Roman" w:cs="Times New Roman" w:hint="default"/>
      </w:rPr>
    </w:lvl>
    <w:lvl w:ilvl="1">
      <w:start w:val="1"/>
      <w:numFmt w:val="lowerLetter"/>
      <w:lvlText w:val="%2."/>
      <w:lvlJc w:val="left"/>
      <w:pPr>
        <w:ind w:left="1140" w:hanging="360"/>
      </w:pPr>
      <w:rPr>
        <w:rFonts w:ascii="Times New Roman" w:hAnsi="Times New Roman" w:cs="Times New Roman" w:hint="default"/>
      </w:rPr>
    </w:lvl>
    <w:lvl w:ilvl="2">
      <w:start w:val="1"/>
      <w:numFmt w:val="lowerRoman"/>
      <w:lvlText w:val="%3."/>
      <w:lvlJc w:val="right"/>
      <w:pPr>
        <w:ind w:left="1860" w:hanging="180"/>
      </w:pPr>
      <w:rPr>
        <w:rFonts w:ascii="Times New Roman" w:hAnsi="Times New Roman" w:cs="Times New Roman" w:hint="default"/>
      </w:rPr>
    </w:lvl>
    <w:lvl w:ilvl="3">
      <w:start w:val="1"/>
      <w:numFmt w:val="decimal"/>
      <w:lvlText w:val="%4."/>
      <w:lvlJc w:val="left"/>
      <w:pPr>
        <w:ind w:left="2580" w:hanging="360"/>
      </w:pPr>
      <w:rPr>
        <w:rFonts w:ascii="Times New Roman" w:hAnsi="Times New Roman" w:cs="Times New Roman" w:hint="default"/>
      </w:rPr>
    </w:lvl>
    <w:lvl w:ilvl="4">
      <w:start w:val="1"/>
      <w:numFmt w:val="lowerLetter"/>
      <w:lvlText w:val="%5."/>
      <w:lvlJc w:val="left"/>
      <w:pPr>
        <w:ind w:left="3300" w:hanging="360"/>
      </w:pPr>
      <w:rPr>
        <w:rFonts w:ascii="Times New Roman" w:hAnsi="Times New Roman" w:cs="Times New Roman" w:hint="default"/>
      </w:rPr>
    </w:lvl>
    <w:lvl w:ilvl="5">
      <w:start w:val="1"/>
      <w:numFmt w:val="lowerRoman"/>
      <w:lvlText w:val="%6."/>
      <w:lvlJc w:val="right"/>
      <w:pPr>
        <w:ind w:left="4020" w:hanging="180"/>
      </w:pPr>
      <w:rPr>
        <w:rFonts w:ascii="Times New Roman" w:hAnsi="Times New Roman" w:cs="Times New Roman" w:hint="default"/>
      </w:rPr>
    </w:lvl>
    <w:lvl w:ilvl="6">
      <w:start w:val="1"/>
      <w:numFmt w:val="decimal"/>
      <w:lvlText w:val="%7."/>
      <w:lvlJc w:val="left"/>
      <w:pPr>
        <w:ind w:left="4740" w:hanging="360"/>
      </w:pPr>
      <w:rPr>
        <w:rFonts w:ascii="Times New Roman" w:hAnsi="Times New Roman" w:cs="Times New Roman" w:hint="default"/>
      </w:rPr>
    </w:lvl>
    <w:lvl w:ilvl="7">
      <w:start w:val="1"/>
      <w:numFmt w:val="lowerLetter"/>
      <w:lvlText w:val="%8."/>
      <w:lvlJc w:val="left"/>
      <w:pPr>
        <w:ind w:left="5460" w:hanging="360"/>
      </w:pPr>
      <w:rPr>
        <w:rFonts w:ascii="Times New Roman" w:hAnsi="Times New Roman" w:cs="Times New Roman" w:hint="default"/>
      </w:rPr>
    </w:lvl>
    <w:lvl w:ilvl="8">
      <w:start w:val="1"/>
      <w:numFmt w:val="lowerRoman"/>
      <w:lvlText w:val="%9."/>
      <w:lvlJc w:val="right"/>
      <w:pPr>
        <w:ind w:left="6180" w:hanging="180"/>
      </w:pPr>
      <w:rPr>
        <w:rFonts w:ascii="Times New Roman" w:hAnsi="Times New Roman" w:cs="Times New Roman" w:hint="default"/>
      </w:rPr>
    </w:lvl>
  </w:abstractNum>
  <w:abstractNum w:abstractNumId="12" w15:restartNumberingAfterBreak="0">
    <w:nsid w:val="3439273C"/>
    <w:multiLevelType w:val="hybridMultilevel"/>
    <w:tmpl w:val="53900CF2"/>
    <w:lvl w:ilvl="0" w:tplc="04210015">
      <w:start w:val="1"/>
      <w:numFmt w:val="upperLetter"/>
      <w:lvlText w:val="%1."/>
      <w:lvlJc w:val="left"/>
      <w:pPr>
        <w:ind w:left="720" w:hanging="360"/>
      </w:pPr>
      <w:rPr>
        <w:rFonts w:hint="default"/>
      </w:rPr>
    </w:lvl>
    <w:lvl w:ilvl="1" w:tplc="B3846AE8">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34ED277F"/>
    <w:multiLevelType w:val="hybridMultilevel"/>
    <w:tmpl w:val="EEA6F108"/>
    <w:lvl w:ilvl="0" w:tplc="E716D004">
      <w:start w:val="1"/>
      <w:numFmt w:val="decimal"/>
      <w:lvlText w:val="%1)"/>
      <w:lvlJc w:val="left"/>
      <w:pPr>
        <w:ind w:left="1724" w:hanging="360"/>
      </w:pPr>
      <w:rPr>
        <w:rFonts w:hint="default"/>
      </w:rPr>
    </w:lvl>
    <w:lvl w:ilvl="1" w:tplc="04210019">
      <w:start w:val="1"/>
      <w:numFmt w:val="lowerLetter"/>
      <w:lvlText w:val="%2."/>
      <w:lvlJc w:val="left"/>
      <w:pPr>
        <w:ind w:left="2444" w:hanging="360"/>
      </w:pPr>
    </w:lvl>
    <w:lvl w:ilvl="2" w:tplc="0421001B">
      <w:start w:val="1"/>
      <w:numFmt w:val="lowerRoman"/>
      <w:lvlText w:val="%3."/>
      <w:lvlJc w:val="right"/>
      <w:pPr>
        <w:ind w:left="3164" w:hanging="180"/>
      </w:pPr>
    </w:lvl>
    <w:lvl w:ilvl="3" w:tplc="0421000F">
      <w:start w:val="1"/>
      <w:numFmt w:val="decimal"/>
      <w:lvlText w:val="%4."/>
      <w:lvlJc w:val="left"/>
      <w:pPr>
        <w:ind w:left="3884" w:hanging="360"/>
      </w:pPr>
    </w:lvl>
    <w:lvl w:ilvl="4" w:tplc="04210015">
      <w:start w:val="1"/>
      <w:numFmt w:val="upperLetter"/>
      <w:lvlText w:val="%5."/>
      <w:lvlJc w:val="left"/>
      <w:pPr>
        <w:ind w:left="4604" w:hanging="360"/>
      </w:pPr>
      <w:rPr>
        <w:rFonts w:hint="default"/>
      </w:rPr>
    </w:lvl>
    <w:lvl w:ilvl="5" w:tplc="8878E64E">
      <w:start w:val="1"/>
      <w:numFmt w:val="lowerLetter"/>
      <w:lvlText w:val="%6)"/>
      <w:lvlJc w:val="left"/>
      <w:pPr>
        <w:ind w:left="5504" w:hanging="360"/>
      </w:pPr>
      <w:rPr>
        <w:rFonts w:hint="default"/>
      </w:rPr>
    </w:lvl>
    <w:lvl w:ilvl="6" w:tplc="0421000F" w:tentative="1">
      <w:start w:val="1"/>
      <w:numFmt w:val="decimal"/>
      <w:lvlText w:val="%7."/>
      <w:lvlJc w:val="left"/>
      <w:pPr>
        <w:ind w:left="6044" w:hanging="360"/>
      </w:pPr>
    </w:lvl>
    <w:lvl w:ilvl="7" w:tplc="04210019" w:tentative="1">
      <w:start w:val="1"/>
      <w:numFmt w:val="lowerLetter"/>
      <w:lvlText w:val="%8."/>
      <w:lvlJc w:val="left"/>
      <w:pPr>
        <w:ind w:left="6764" w:hanging="360"/>
      </w:pPr>
    </w:lvl>
    <w:lvl w:ilvl="8" w:tplc="0421001B" w:tentative="1">
      <w:start w:val="1"/>
      <w:numFmt w:val="lowerRoman"/>
      <w:lvlText w:val="%9."/>
      <w:lvlJc w:val="right"/>
      <w:pPr>
        <w:ind w:left="7484" w:hanging="180"/>
      </w:pPr>
    </w:lvl>
  </w:abstractNum>
  <w:abstractNum w:abstractNumId="14" w15:restartNumberingAfterBreak="0">
    <w:nsid w:val="479868CC"/>
    <w:multiLevelType w:val="hybridMultilevel"/>
    <w:tmpl w:val="EC8C4E28"/>
    <w:lvl w:ilvl="0" w:tplc="04210011">
      <w:start w:val="1"/>
      <w:numFmt w:val="decimal"/>
      <w:lvlText w:val="%1)"/>
      <w:lvlJc w:val="left"/>
      <w:pPr>
        <w:ind w:left="1861" w:hanging="360"/>
      </w:pPr>
    </w:lvl>
    <w:lvl w:ilvl="1" w:tplc="04210011">
      <w:start w:val="1"/>
      <w:numFmt w:val="decimal"/>
      <w:lvlText w:val="%2)"/>
      <w:lvlJc w:val="left"/>
      <w:pPr>
        <w:ind w:left="2581" w:hanging="360"/>
      </w:pPr>
    </w:lvl>
    <w:lvl w:ilvl="2" w:tplc="D8AE231E">
      <w:start w:val="1"/>
      <w:numFmt w:val="lowerLetter"/>
      <w:lvlText w:val="%3)"/>
      <w:lvlJc w:val="left"/>
      <w:pPr>
        <w:ind w:left="3481" w:hanging="360"/>
      </w:pPr>
      <w:rPr>
        <w:rFonts w:hint="default"/>
      </w:rPr>
    </w:lvl>
    <w:lvl w:ilvl="3" w:tplc="AC329656">
      <w:start w:val="1"/>
      <w:numFmt w:val="decimal"/>
      <w:lvlText w:val="%4."/>
      <w:lvlJc w:val="left"/>
      <w:pPr>
        <w:ind w:left="786" w:hanging="360"/>
      </w:pPr>
      <w:rPr>
        <w:rFonts w:hint="default"/>
      </w:rPr>
    </w:lvl>
    <w:lvl w:ilvl="4" w:tplc="DF36C20E">
      <w:start w:val="1"/>
      <w:numFmt w:val="lowerLetter"/>
      <w:lvlText w:val="%5."/>
      <w:lvlJc w:val="left"/>
      <w:pPr>
        <w:ind w:left="1070" w:hanging="360"/>
      </w:pPr>
      <w:rPr>
        <w:rFonts w:hint="default"/>
        <w:b w:val="0"/>
      </w:rPr>
    </w:lvl>
    <w:lvl w:ilvl="5" w:tplc="0421001B" w:tentative="1">
      <w:start w:val="1"/>
      <w:numFmt w:val="lowerRoman"/>
      <w:lvlText w:val="%6."/>
      <w:lvlJc w:val="right"/>
      <w:pPr>
        <w:ind w:left="5461" w:hanging="180"/>
      </w:pPr>
    </w:lvl>
    <w:lvl w:ilvl="6" w:tplc="0421000F" w:tentative="1">
      <w:start w:val="1"/>
      <w:numFmt w:val="decimal"/>
      <w:lvlText w:val="%7."/>
      <w:lvlJc w:val="left"/>
      <w:pPr>
        <w:ind w:left="6181" w:hanging="360"/>
      </w:pPr>
    </w:lvl>
    <w:lvl w:ilvl="7" w:tplc="04210019" w:tentative="1">
      <w:start w:val="1"/>
      <w:numFmt w:val="lowerLetter"/>
      <w:lvlText w:val="%8."/>
      <w:lvlJc w:val="left"/>
      <w:pPr>
        <w:ind w:left="6901" w:hanging="360"/>
      </w:pPr>
    </w:lvl>
    <w:lvl w:ilvl="8" w:tplc="0421001B" w:tentative="1">
      <w:start w:val="1"/>
      <w:numFmt w:val="lowerRoman"/>
      <w:lvlText w:val="%9."/>
      <w:lvlJc w:val="right"/>
      <w:pPr>
        <w:ind w:left="7621" w:hanging="180"/>
      </w:pPr>
    </w:lvl>
  </w:abstractNum>
  <w:abstractNum w:abstractNumId="15" w15:restartNumberingAfterBreak="0">
    <w:nsid w:val="52373E2E"/>
    <w:multiLevelType w:val="hybridMultilevel"/>
    <w:tmpl w:val="C790816C"/>
    <w:lvl w:ilvl="0" w:tplc="47C0FEA2">
      <w:start w:val="1"/>
      <w:numFmt w:val="decimal"/>
      <w:lvlText w:val="%1."/>
      <w:lvlJc w:val="righ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7077C60"/>
    <w:multiLevelType w:val="hybridMultilevel"/>
    <w:tmpl w:val="17461FD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5BFE63B3"/>
    <w:multiLevelType w:val="hybridMultilevel"/>
    <w:tmpl w:val="D9E61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990CCF"/>
    <w:multiLevelType w:val="hybridMultilevel"/>
    <w:tmpl w:val="18D4F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F568E4"/>
    <w:multiLevelType w:val="multilevel"/>
    <w:tmpl w:val="6BF568E4"/>
    <w:lvl w:ilvl="0">
      <w:start w:val="1"/>
      <w:numFmt w:val="lowerLetter"/>
      <w:lvlText w:val="%1."/>
      <w:lvlJc w:val="left"/>
      <w:pPr>
        <w:ind w:left="420" w:hanging="360"/>
      </w:pPr>
      <w:rPr>
        <w:rFonts w:ascii="Times New Roman" w:hAnsi="Times New Roman" w:cs="Times New Roman" w:hint="default"/>
      </w:rPr>
    </w:lvl>
    <w:lvl w:ilvl="1">
      <w:start w:val="1"/>
      <w:numFmt w:val="lowerLetter"/>
      <w:lvlText w:val="%2."/>
      <w:lvlJc w:val="left"/>
      <w:pPr>
        <w:ind w:left="1140" w:hanging="360"/>
      </w:pPr>
      <w:rPr>
        <w:rFonts w:ascii="Times New Roman" w:hAnsi="Times New Roman" w:cs="Times New Roman" w:hint="default"/>
      </w:rPr>
    </w:lvl>
    <w:lvl w:ilvl="2">
      <w:start w:val="1"/>
      <w:numFmt w:val="lowerRoman"/>
      <w:lvlText w:val="%3."/>
      <w:lvlJc w:val="right"/>
      <w:pPr>
        <w:ind w:left="1860" w:hanging="180"/>
      </w:pPr>
      <w:rPr>
        <w:rFonts w:ascii="Times New Roman" w:hAnsi="Times New Roman" w:cs="Times New Roman" w:hint="default"/>
      </w:rPr>
    </w:lvl>
    <w:lvl w:ilvl="3">
      <w:start w:val="1"/>
      <w:numFmt w:val="decimal"/>
      <w:lvlText w:val="%4."/>
      <w:lvlJc w:val="left"/>
      <w:pPr>
        <w:ind w:left="2580" w:hanging="360"/>
      </w:pPr>
      <w:rPr>
        <w:rFonts w:ascii="Times New Roman" w:hAnsi="Times New Roman" w:cs="Times New Roman" w:hint="default"/>
      </w:rPr>
    </w:lvl>
    <w:lvl w:ilvl="4">
      <w:start w:val="1"/>
      <w:numFmt w:val="lowerLetter"/>
      <w:lvlText w:val="%5."/>
      <w:lvlJc w:val="left"/>
      <w:pPr>
        <w:ind w:left="3300" w:hanging="360"/>
      </w:pPr>
      <w:rPr>
        <w:rFonts w:ascii="Times New Roman" w:hAnsi="Times New Roman" w:cs="Times New Roman" w:hint="default"/>
      </w:rPr>
    </w:lvl>
    <w:lvl w:ilvl="5">
      <w:start w:val="1"/>
      <w:numFmt w:val="lowerRoman"/>
      <w:lvlText w:val="%6."/>
      <w:lvlJc w:val="right"/>
      <w:pPr>
        <w:ind w:left="4020" w:hanging="180"/>
      </w:pPr>
      <w:rPr>
        <w:rFonts w:ascii="Times New Roman" w:hAnsi="Times New Roman" w:cs="Times New Roman" w:hint="default"/>
      </w:rPr>
    </w:lvl>
    <w:lvl w:ilvl="6">
      <w:start w:val="1"/>
      <w:numFmt w:val="decimal"/>
      <w:lvlText w:val="%7."/>
      <w:lvlJc w:val="left"/>
      <w:pPr>
        <w:ind w:left="4740" w:hanging="360"/>
      </w:pPr>
      <w:rPr>
        <w:rFonts w:ascii="Times New Roman" w:hAnsi="Times New Roman" w:cs="Times New Roman" w:hint="default"/>
      </w:rPr>
    </w:lvl>
    <w:lvl w:ilvl="7">
      <w:start w:val="1"/>
      <w:numFmt w:val="lowerLetter"/>
      <w:lvlText w:val="%8."/>
      <w:lvlJc w:val="left"/>
      <w:pPr>
        <w:ind w:left="5460" w:hanging="360"/>
      </w:pPr>
      <w:rPr>
        <w:rFonts w:ascii="Times New Roman" w:hAnsi="Times New Roman" w:cs="Times New Roman" w:hint="default"/>
      </w:rPr>
    </w:lvl>
    <w:lvl w:ilvl="8">
      <w:start w:val="1"/>
      <w:numFmt w:val="lowerRoman"/>
      <w:lvlText w:val="%9."/>
      <w:lvlJc w:val="right"/>
      <w:pPr>
        <w:ind w:left="6180" w:hanging="180"/>
      </w:pPr>
      <w:rPr>
        <w:rFonts w:ascii="Times New Roman" w:hAnsi="Times New Roman" w:cs="Times New Roman" w:hint="default"/>
      </w:rPr>
    </w:lvl>
  </w:abstractNum>
  <w:abstractNum w:abstractNumId="20" w15:restartNumberingAfterBreak="0">
    <w:nsid w:val="7BAF353C"/>
    <w:multiLevelType w:val="hybridMultilevel"/>
    <w:tmpl w:val="4C08336A"/>
    <w:lvl w:ilvl="0" w:tplc="1D8AB5AE">
      <w:start w:val="1"/>
      <w:numFmt w:val="decimal"/>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1" w15:restartNumberingAfterBreak="0">
    <w:nsid w:val="7BEC67B4"/>
    <w:multiLevelType w:val="hybridMultilevel"/>
    <w:tmpl w:val="D9E61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lvlOverride w:ilvl="0">
      <w:startOverride w:val="1"/>
    </w:lvlOverride>
  </w:num>
  <w:num w:numId="2">
    <w:abstractNumId w:val="11"/>
    <w:lvlOverride w:ilvl="0">
      <w:startOverride w:val="1"/>
    </w:lvlOverride>
  </w:num>
  <w:num w:numId="3">
    <w:abstractNumId w:val="10"/>
  </w:num>
  <w:num w:numId="4">
    <w:abstractNumId w:val="8"/>
  </w:num>
  <w:num w:numId="5">
    <w:abstractNumId w:val="4"/>
  </w:num>
  <w:num w:numId="6">
    <w:abstractNumId w:val="12"/>
  </w:num>
  <w:num w:numId="7">
    <w:abstractNumId w:val="7"/>
  </w:num>
  <w:num w:numId="8">
    <w:abstractNumId w:val="15"/>
  </w:num>
  <w:num w:numId="9">
    <w:abstractNumId w:val="16"/>
  </w:num>
  <w:num w:numId="10">
    <w:abstractNumId w:val="1"/>
  </w:num>
  <w:num w:numId="11">
    <w:abstractNumId w:val="14"/>
  </w:num>
  <w:num w:numId="12">
    <w:abstractNumId w:val="13"/>
  </w:num>
  <w:num w:numId="13">
    <w:abstractNumId w:val="9"/>
  </w:num>
  <w:num w:numId="14">
    <w:abstractNumId w:val="3"/>
  </w:num>
  <w:num w:numId="15">
    <w:abstractNumId w:val="21"/>
  </w:num>
  <w:num w:numId="16">
    <w:abstractNumId w:val="0"/>
  </w:num>
  <w:num w:numId="17">
    <w:abstractNumId w:val="18"/>
  </w:num>
  <w:num w:numId="18">
    <w:abstractNumId w:val="5"/>
  </w:num>
  <w:num w:numId="19">
    <w:abstractNumId w:val="17"/>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2"/>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5502"/>
    <w:rsid w:val="00047F06"/>
    <w:rsid w:val="00067BF3"/>
    <w:rsid w:val="000B3F6B"/>
    <w:rsid w:val="001109CA"/>
    <w:rsid w:val="001319B2"/>
    <w:rsid w:val="00141D51"/>
    <w:rsid w:val="00195C8D"/>
    <w:rsid w:val="001E1545"/>
    <w:rsid w:val="001F598E"/>
    <w:rsid w:val="00250B7A"/>
    <w:rsid w:val="002A4F3D"/>
    <w:rsid w:val="002B2102"/>
    <w:rsid w:val="00320711"/>
    <w:rsid w:val="00360162"/>
    <w:rsid w:val="003A38A9"/>
    <w:rsid w:val="003C0FB2"/>
    <w:rsid w:val="0041112F"/>
    <w:rsid w:val="00463D61"/>
    <w:rsid w:val="00491B89"/>
    <w:rsid w:val="00494466"/>
    <w:rsid w:val="004945E8"/>
    <w:rsid w:val="004D6DD8"/>
    <w:rsid w:val="004E0ED8"/>
    <w:rsid w:val="004F6B9D"/>
    <w:rsid w:val="00546DCD"/>
    <w:rsid w:val="005610F7"/>
    <w:rsid w:val="00563593"/>
    <w:rsid w:val="005651BB"/>
    <w:rsid w:val="005702E2"/>
    <w:rsid w:val="005C2AF7"/>
    <w:rsid w:val="005F4AAB"/>
    <w:rsid w:val="00620ABA"/>
    <w:rsid w:val="00632AE0"/>
    <w:rsid w:val="006914A1"/>
    <w:rsid w:val="006952E6"/>
    <w:rsid w:val="006F3A01"/>
    <w:rsid w:val="007078E1"/>
    <w:rsid w:val="007119B6"/>
    <w:rsid w:val="007418ED"/>
    <w:rsid w:val="007864BB"/>
    <w:rsid w:val="007C6A28"/>
    <w:rsid w:val="007F5E80"/>
    <w:rsid w:val="00812625"/>
    <w:rsid w:val="008154B7"/>
    <w:rsid w:val="0083080D"/>
    <w:rsid w:val="008645CF"/>
    <w:rsid w:val="00881BA3"/>
    <w:rsid w:val="008A481D"/>
    <w:rsid w:val="00911F4F"/>
    <w:rsid w:val="00934E55"/>
    <w:rsid w:val="009431BD"/>
    <w:rsid w:val="00950B17"/>
    <w:rsid w:val="0097048C"/>
    <w:rsid w:val="00974AA7"/>
    <w:rsid w:val="00981E23"/>
    <w:rsid w:val="009934E2"/>
    <w:rsid w:val="009A4EB2"/>
    <w:rsid w:val="009C209B"/>
    <w:rsid w:val="009D15A8"/>
    <w:rsid w:val="009F0F40"/>
    <w:rsid w:val="009F4298"/>
    <w:rsid w:val="00A12491"/>
    <w:rsid w:val="00A2628F"/>
    <w:rsid w:val="00A33FEE"/>
    <w:rsid w:val="00A537C3"/>
    <w:rsid w:val="00A810AF"/>
    <w:rsid w:val="00A930CE"/>
    <w:rsid w:val="00AB1152"/>
    <w:rsid w:val="00AB5502"/>
    <w:rsid w:val="00B039AF"/>
    <w:rsid w:val="00B03BB0"/>
    <w:rsid w:val="00B30F3E"/>
    <w:rsid w:val="00C006F4"/>
    <w:rsid w:val="00C0563F"/>
    <w:rsid w:val="00CD7410"/>
    <w:rsid w:val="00CE324F"/>
    <w:rsid w:val="00CE7280"/>
    <w:rsid w:val="00CF65F3"/>
    <w:rsid w:val="00D1466C"/>
    <w:rsid w:val="00D15669"/>
    <w:rsid w:val="00D379DB"/>
    <w:rsid w:val="00D445A6"/>
    <w:rsid w:val="00D54576"/>
    <w:rsid w:val="00D75ABB"/>
    <w:rsid w:val="00D90C26"/>
    <w:rsid w:val="00D915D1"/>
    <w:rsid w:val="00DD7252"/>
    <w:rsid w:val="00DF17C0"/>
    <w:rsid w:val="00DF3713"/>
    <w:rsid w:val="00DF6637"/>
    <w:rsid w:val="00EC4CD3"/>
    <w:rsid w:val="00EE4F31"/>
    <w:rsid w:val="00F21654"/>
    <w:rsid w:val="00F25C4A"/>
    <w:rsid w:val="00F5624D"/>
    <w:rsid w:val="00F6139A"/>
    <w:rsid w:val="00F73218"/>
    <w:rsid w:val="00F87560"/>
    <w:rsid w:val="00FA624D"/>
    <w:rsid w:val="00FC6ECE"/>
  </w:rsids>
  <m:mathPr>
    <m:mathFont m:val="Cambria Math"/>
    <m:brkBin m:val="before"/>
    <m:brkBinSub m:val="--"/>
    <m:smallFrac m:val="0"/>
    <m:dispDef/>
    <m:lMargin m:val="0"/>
    <m:rMargin m:val="0"/>
    <m:defJc m:val="centerGroup"/>
    <m:wrapIndent m:val="1440"/>
    <m:intLim m:val="subSup"/>
    <m:naryLim m:val="undOvr"/>
  </m:mathPr>
  <w:themeFontLang w:val="id-ID"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25633"/>
  <w15:chartTrackingRefBased/>
  <w15:docId w15:val="{E3146557-F921-4DD8-9AFC-D25DBA48B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65F3"/>
    <w:pPr>
      <w:spacing w:after="200" w:line="276" w:lineRule="auto"/>
    </w:pPr>
    <w:rPr>
      <w:rFonts w:ascii="Calibri" w:eastAsia="Calibri" w:hAnsi="Calibri" w:cs="Times New Roman"/>
      <w:lang w:val="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p0Char">
    <w:name w:val="p0 Char"/>
    <w:link w:val="p0"/>
    <w:rsid w:val="00AB5502"/>
    <w:rPr>
      <w:rFonts w:ascii="Times New Roman" w:eastAsia="Times New Roman" w:hAnsi="Times New Roman" w:cs="Times New Roman"/>
      <w:lang w:eastAsia="en-GB"/>
    </w:rPr>
  </w:style>
  <w:style w:type="character" w:styleId="Hyperlink">
    <w:name w:val="Hyperlink"/>
    <w:uiPriority w:val="99"/>
    <w:unhideWhenUsed/>
    <w:rsid w:val="00AB5502"/>
    <w:rPr>
      <w:color w:val="0000FF"/>
      <w:u w:val="single"/>
    </w:rPr>
  </w:style>
  <w:style w:type="paragraph" w:customStyle="1" w:styleId="p0">
    <w:name w:val="p0"/>
    <w:basedOn w:val="Normal"/>
    <w:link w:val="p0Char"/>
    <w:rsid w:val="00AB5502"/>
    <w:pPr>
      <w:spacing w:line="273" w:lineRule="auto"/>
    </w:pPr>
    <w:rPr>
      <w:rFonts w:ascii="Times New Roman" w:eastAsia="Times New Roman" w:hAnsi="Times New Roman"/>
      <w:lang w:val="id-ID" w:eastAsia="en-GB"/>
    </w:rPr>
  </w:style>
  <w:style w:type="paragraph" w:styleId="DaftarParagraf">
    <w:name w:val="List Paragraph"/>
    <w:basedOn w:val="Normal"/>
    <w:link w:val="DaftarParagrafKAR"/>
    <w:uiPriority w:val="34"/>
    <w:qFormat/>
    <w:rsid w:val="00AB5502"/>
    <w:pPr>
      <w:spacing w:after="160" w:line="259" w:lineRule="auto"/>
      <w:ind w:left="720"/>
    </w:pPr>
    <w:rPr>
      <w:rFonts w:ascii="Times New Roman" w:hAnsi="Times New Roman"/>
      <w:lang w:val="en-ID"/>
    </w:rPr>
  </w:style>
  <w:style w:type="paragraph" w:customStyle="1" w:styleId="p16">
    <w:name w:val="p16"/>
    <w:basedOn w:val="Normal"/>
    <w:rsid w:val="00AB5502"/>
    <w:pPr>
      <w:spacing w:after="160" w:line="256" w:lineRule="auto"/>
      <w:ind w:left="720"/>
    </w:pPr>
    <w:rPr>
      <w:rFonts w:ascii="Times New Roman" w:eastAsia="Times New Roman" w:hAnsi="Times New Roman"/>
      <w:lang w:eastAsia="en-GB"/>
    </w:rPr>
  </w:style>
  <w:style w:type="character" w:customStyle="1" w:styleId="a">
    <w:name w:val="a"/>
    <w:rsid w:val="00AB5502"/>
  </w:style>
  <w:style w:type="character" w:customStyle="1" w:styleId="l6">
    <w:name w:val="l6"/>
    <w:rsid w:val="00AB5502"/>
  </w:style>
  <w:style w:type="character" w:customStyle="1" w:styleId="l7">
    <w:name w:val="l7"/>
    <w:rsid w:val="00AB5502"/>
  </w:style>
  <w:style w:type="table" w:styleId="KisiTabel">
    <w:name w:val="Table Grid"/>
    <w:basedOn w:val="TabelNormal"/>
    <w:uiPriority w:val="39"/>
    <w:rsid w:val="00A33F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butanYangBelumTerselesaikan1">
    <w:name w:val="Sebutan Yang Belum Terselesaikan1"/>
    <w:basedOn w:val="FontParagrafDefault"/>
    <w:uiPriority w:val="99"/>
    <w:semiHidden/>
    <w:unhideWhenUsed/>
    <w:rsid w:val="004945E8"/>
    <w:rPr>
      <w:color w:val="605E5C"/>
      <w:shd w:val="clear" w:color="auto" w:fill="E1DFDD"/>
    </w:rPr>
  </w:style>
  <w:style w:type="paragraph" w:styleId="NormalWeb">
    <w:name w:val="Normal (Web)"/>
    <w:basedOn w:val="Normal"/>
    <w:uiPriority w:val="99"/>
    <w:semiHidden/>
    <w:unhideWhenUsed/>
    <w:rsid w:val="009F0F40"/>
    <w:pPr>
      <w:spacing w:before="100" w:beforeAutospacing="1" w:after="100" w:afterAutospacing="1" w:line="240" w:lineRule="auto"/>
    </w:pPr>
    <w:rPr>
      <w:rFonts w:ascii="Times New Roman" w:eastAsia="Times New Roman" w:hAnsi="Times New Roman"/>
      <w:sz w:val="24"/>
      <w:szCs w:val="24"/>
      <w:lang w:val="id-ID" w:eastAsia="zh-CN" w:bidi="hi-IN"/>
    </w:rPr>
  </w:style>
  <w:style w:type="character" w:customStyle="1" w:styleId="apple-tab-span">
    <w:name w:val="apple-tab-span"/>
    <w:basedOn w:val="FontParagrafDefault"/>
    <w:rsid w:val="009F0F40"/>
  </w:style>
  <w:style w:type="paragraph" w:styleId="Header">
    <w:name w:val="header"/>
    <w:basedOn w:val="Normal"/>
    <w:link w:val="HeaderKAR"/>
    <w:uiPriority w:val="99"/>
    <w:unhideWhenUsed/>
    <w:rsid w:val="007C6A28"/>
    <w:pPr>
      <w:tabs>
        <w:tab w:val="center" w:pos="4513"/>
        <w:tab w:val="right" w:pos="9026"/>
      </w:tabs>
      <w:spacing w:after="0" w:line="240" w:lineRule="auto"/>
    </w:pPr>
  </w:style>
  <w:style w:type="character" w:customStyle="1" w:styleId="HeaderKAR">
    <w:name w:val="Header KAR"/>
    <w:basedOn w:val="FontParagrafDefault"/>
    <w:link w:val="Header"/>
    <w:uiPriority w:val="99"/>
    <w:rsid w:val="007C6A28"/>
    <w:rPr>
      <w:rFonts w:ascii="Calibri" w:eastAsia="Calibri" w:hAnsi="Calibri" w:cs="Times New Roman"/>
      <w:lang w:val="en-GB"/>
    </w:rPr>
  </w:style>
  <w:style w:type="paragraph" w:styleId="Footer">
    <w:name w:val="footer"/>
    <w:basedOn w:val="Normal"/>
    <w:link w:val="FooterKAR"/>
    <w:uiPriority w:val="99"/>
    <w:unhideWhenUsed/>
    <w:rsid w:val="007C6A28"/>
    <w:pPr>
      <w:tabs>
        <w:tab w:val="center" w:pos="4513"/>
        <w:tab w:val="right" w:pos="9026"/>
      </w:tabs>
      <w:spacing w:after="0" w:line="240" w:lineRule="auto"/>
    </w:pPr>
  </w:style>
  <w:style w:type="character" w:customStyle="1" w:styleId="FooterKAR">
    <w:name w:val="Footer KAR"/>
    <w:basedOn w:val="FontParagrafDefault"/>
    <w:link w:val="Footer"/>
    <w:uiPriority w:val="99"/>
    <w:rsid w:val="007C6A28"/>
    <w:rPr>
      <w:rFonts w:ascii="Calibri" w:eastAsia="Calibri" w:hAnsi="Calibri" w:cs="Times New Roman"/>
      <w:lang w:val="en-GB"/>
    </w:rPr>
  </w:style>
  <w:style w:type="character" w:customStyle="1" w:styleId="DaftarParagrafKAR">
    <w:name w:val="Daftar Paragraf KAR"/>
    <w:basedOn w:val="FontParagrafDefault"/>
    <w:link w:val="DaftarParagraf"/>
    <w:uiPriority w:val="34"/>
    <w:locked/>
    <w:rsid w:val="00491B89"/>
    <w:rPr>
      <w:rFonts w:ascii="Times New Roman" w:eastAsia="Calibri" w:hAnsi="Times New Roman" w:cs="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68896">
      <w:bodyDiv w:val="1"/>
      <w:marLeft w:val="0"/>
      <w:marRight w:val="0"/>
      <w:marTop w:val="0"/>
      <w:marBottom w:val="0"/>
      <w:divBdr>
        <w:top w:val="none" w:sz="0" w:space="0" w:color="auto"/>
        <w:left w:val="none" w:sz="0" w:space="0" w:color="auto"/>
        <w:bottom w:val="none" w:sz="0" w:space="0" w:color="auto"/>
        <w:right w:val="none" w:sz="0" w:space="0" w:color="auto"/>
      </w:divBdr>
    </w:div>
    <w:div w:id="255210710">
      <w:bodyDiv w:val="1"/>
      <w:marLeft w:val="0"/>
      <w:marRight w:val="0"/>
      <w:marTop w:val="0"/>
      <w:marBottom w:val="0"/>
      <w:divBdr>
        <w:top w:val="none" w:sz="0" w:space="0" w:color="auto"/>
        <w:left w:val="none" w:sz="0" w:space="0" w:color="auto"/>
        <w:bottom w:val="none" w:sz="0" w:space="0" w:color="auto"/>
        <w:right w:val="none" w:sz="0" w:space="0" w:color="auto"/>
      </w:divBdr>
    </w:div>
    <w:div w:id="398868352">
      <w:bodyDiv w:val="1"/>
      <w:marLeft w:val="0"/>
      <w:marRight w:val="0"/>
      <w:marTop w:val="0"/>
      <w:marBottom w:val="0"/>
      <w:divBdr>
        <w:top w:val="none" w:sz="0" w:space="0" w:color="auto"/>
        <w:left w:val="none" w:sz="0" w:space="0" w:color="auto"/>
        <w:bottom w:val="none" w:sz="0" w:space="0" w:color="auto"/>
        <w:right w:val="none" w:sz="0" w:space="0" w:color="auto"/>
      </w:divBdr>
    </w:div>
    <w:div w:id="468016162">
      <w:bodyDiv w:val="1"/>
      <w:marLeft w:val="0"/>
      <w:marRight w:val="0"/>
      <w:marTop w:val="0"/>
      <w:marBottom w:val="0"/>
      <w:divBdr>
        <w:top w:val="none" w:sz="0" w:space="0" w:color="auto"/>
        <w:left w:val="none" w:sz="0" w:space="0" w:color="auto"/>
        <w:bottom w:val="none" w:sz="0" w:space="0" w:color="auto"/>
        <w:right w:val="none" w:sz="0" w:space="0" w:color="auto"/>
      </w:divBdr>
    </w:div>
    <w:div w:id="697853534">
      <w:bodyDiv w:val="1"/>
      <w:marLeft w:val="0"/>
      <w:marRight w:val="0"/>
      <w:marTop w:val="0"/>
      <w:marBottom w:val="0"/>
      <w:divBdr>
        <w:top w:val="none" w:sz="0" w:space="0" w:color="auto"/>
        <w:left w:val="none" w:sz="0" w:space="0" w:color="auto"/>
        <w:bottom w:val="none" w:sz="0" w:space="0" w:color="auto"/>
        <w:right w:val="none" w:sz="0" w:space="0" w:color="auto"/>
      </w:divBdr>
    </w:div>
    <w:div w:id="729811525">
      <w:bodyDiv w:val="1"/>
      <w:marLeft w:val="0"/>
      <w:marRight w:val="0"/>
      <w:marTop w:val="0"/>
      <w:marBottom w:val="0"/>
      <w:divBdr>
        <w:top w:val="none" w:sz="0" w:space="0" w:color="auto"/>
        <w:left w:val="none" w:sz="0" w:space="0" w:color="auto"/>
        <w:bottom w:val="none" w:sz="0" w:space="0" w:color="auto"/>
        <w:right w:val="none" w:sz="0" w:space="0" w:color="auto"/>
      </w:divBdr>
    </w:div>
    <w:div w:id="850874769">
      <w:bodyDiv w:val="1"/>
      <w:marLeft w:val="0"/>
      <w:marRight w:val="0"/>
      <w:marTop w:val="0"/>
      <w:marBottom w:val="0"/>
      <w:divBdr>
        <w:top w:val="none" w:sz="0" w:space="0" w:color="auto"/>
        <w:left w:val="none" w:sz="0" w:space="0" w:color="auto"/>
        <w:bottom w:val="none" w:sz="0" w:space="0" w:color="auto"/>
        <w:right w:val="none" w:sz="0" w:space="0" w:color="auto"/>
      </w:divBdr>
    </w:div>
    <w:div w:id="1060519770">
      <w:bodyDiv w:val="1"/>
      <w:marLeft w:val="0"/>
      <w:marRight w:val="0"/>
      <w:marTop w:val="0"/>
      <w:marBottom w:val="0"/>
      <w:divBdr>
        <w:top w:val="none" w:sz="0" w:space="0" w:color="auto"/>
        <w:left w:val="none" w:sz="0" w:space="0" w:color="auto"/>
        <w:bottom w:val="none" w:sz="0" w:space="0" w:color="auto"/>
        <w:right w:val="none" w:sz="0" w:space="0" w:color="auto"/>
      </w:divBdr>
    </w:div>
    <w:div w:id="1085567893">
      <w:bodyDiv w:val="1"/>
      <w:marLeft w:val="0"/>
      <w:marRight w:val="0"/>
      <w:marTop w:val="0"/>
      <w:marBottom w:val="0"/>
      <w:divBdr>
        <w:top w:val="none" w:sz="0" w:space="0" w:color="auto"/>
        <w:left w:val="none" w:sz="0" w:space="0" w:color="auto"/>
        <w:bottom w:val="none" w:sz="0" w:space="0" w:color="auto"/>
        <w:right w:val="none" w:sz="0" w:space="0" w:color="auto"/>
      </w:divBdr>
    </w:div>
    <w:div w:id="1093673523">
      <w:bodyDiv w:val="1"/>
      <w:marLeft w:val="0"/>
      <w:marRight w:val="0"/>
      <w:marTop w:val="0"/>
      <w:marBottom w:val="0"/>
      <w:divBdr>
        <w:top w:val="none" w:sz="0" w:space="0" w:color="auto"/>
        <w:left w:val="none" w:sz="0" w:space="0" w:color="auto"/>
        <w:bottom w:val="none" w:sz="0" w:space="0" w:color="auto"/>
        <w:right w:val="none" w:sz="0" w:space="0" w:color="auto"/>
      </w:divBdr>
      <w:divsChild>
        <w:div w:id="541555856">
          <w:marLeft w:val="245"/>
          <w:marRight w:val="0"/>
          <w:marTop w:val="0"/>
          <w:marBottom w:val="0"/>
          <w:divBdr>
            <w:top w:val="none" w:sz="0" w:space="0" w:color="auto"/>
            <w:left w:val="none" w:sz="0" w:space="0" w:color="auto"/>
            <w:bottom w:val="none" w:sz="0" w:space="0" w:color="auto"/>
            <w:right w:val="none" w:sz="0" w:space="0" w:color="auto"/>
          </w:divBdr>
        </w:div>
      </w:divsChild>
    </w:div>
    <w:div w:id="1167012356">
      <w:bodyDiv w:val="1"/>
      <w:marLeft w:val="0"/>
      <w:marRight w:val="0"/>
      <w:marTop w:val="0"/>
      <w:marBottom w:val="0"/>
      <w:divBdr>
        <w:top w:val="none" w:sz="0" w:space="0" w:color="auto"/>
        <w:left w:val="none" w:sz="0" w:space="0" w:color="auto"/>
        <w:bottom w:val="none" w:sz="0" w:space="0" w:color="auto"/>
        <w:right w:val="none" w:sz="0" w:space="0" w:color="auto"/>
      </w:divBdr>
    </w:div>
    <w:div w:id="1192573234">
      <w:bodyDiv w:val="1"/>
      <w:marLeft w:val="0"/>
      <w:marRight w:val="0"/>
      <w:marTop w:val="0"/>
      <w:marBottom w:val="0"/>
      <w:divBdr>
        <w:top w:val="none" w:sz="0" w:space="0" w:color="auto"/>
        <w:left w:val="none" w:sz="0" w:space="0" w:color="auto"/>
        <w:bottom w:val="none" w:sz="0" w:space="0" w:color="auto"/>
        <w:right w:val="none" w:sz="0" w:space="0" w:color="auto"/>
      </w:divBdr>
    </w:div>
    <w:div w:id="1201431899">
      <w:bodyDiv w:val="1"/>
      <w:marLeft w:val="0"/>
      <w:marRight w:val="0"/>
      <w:marTop w:val="0"/>
      <w:marBottom w:val="0"/>
      <w:divBdr>
        <w:top w:val="none" w:sz="0" w:space="0" w:color="auto"/>
        <w:left w:val="none" w:sz="0" w:space="0" w:color="auto"/>
        <w:bottom w:val="none" w:sz="0" w:space="0" w:color="auto"/>
        <w:right w:val="none" w:sz="0" w:space="0" w:color="auto"/>
      </w:divBdr>
    </w:div>
    <w:div w:id="1315446691">
      <w:bodyDiv w:val="1"/>
      <w:marLeft w:val="0"/>
      <w:marRight w:val="0"/>
      <w:marTop w:val="0"/>
      <w:marBottom w:val="0"/>
      <w:divBdr>
        <w:top w:val="none" w:sz="0" w:space="0" w:color="auto"/>
        <w:left w:val="none" w:sz="0" w:space="0" w:color="auto"/>
        <w:bottom w:val="none" w:sz="0" w:space="0" w:color="auto"/>
        <w:right w:val="none" w:sz="0" w:space="0" w:color="auto"/>
      </w:divBdr>
    </w:div>
    <w:div w:id="1420713477">
      <w:bodyDiv w:val="1"/>
      <w:marLeft w:val="0"/>
      <w:marRight w:val="0"/>
      <w:marTop w:val="0"/>
      <w:marBottom w:val="0"/>
      <w:divBdr>
        <w:top w:val="none" w:sz="0" w:space="0" w:color="auto"/>
        <w:left w:val="none" w:sz="0" w:space="0" w:color="auto"/>
        <w:bottom w:val="none" w:sz="0" w:space="0" w:color="auto"/>
        <w:right w:val="none" w:sz="0" w:space="0" w:color="auto"/>
      </w:divBdr>
    </w:div>
    <w:div w:id="1436293018">
      <w:bodyDiv w:val="1"/>
      <w:marLeft w:val="0"/>
      <w:marRight w:val="0"/>
      <w:marTop w:val="0"/>
      <w:marBottom w:val="0"/>
      <w:divBdr>
        <w:top w:val="none" w:sz="0" w:space="0" w:color="auto"/>
        <w:left w:val="none" w:sz="0" w:space="0" w:color="auto"/>
        <w:bottom w:val="none" w:sz="0" w:space="0" w:color="auto"/>
        <w:right w:val="none" w:sz="0" w:space="0" w:color="auto"/>
      </w:divBdr>
    </w:div>
    <w:div w:id="1524443912">
      <w:bodyDiv w:val="1"/>
      <w:marLeft w:val="0"/>
      <w:marRight w:val="0"/>
      <w:marTop w:val="0"/>
      <w:marBottom w:val="0"/>
      <w:divBdr>
        <w:top w:val="none" w:sz="0" w:space="0" w:color="auto"/>
        <w:left w:val="none" w:sz="0" w:space="0" w:color="auto"/>
        <w:bottom w:val="none" w:sz="0" w:space="0" w:color="auto"/>
        <w:right w:val="none" w:sz="0" w:space="0" w:color="auto"/>
      </w:divBdr>
    </w:div>
    <w:div w:id="1629165976">
      <w:bodyDiv w:val="1"/>
      <w:marLeft w:val="0"/>
      <w:marRight w:val="0"/>
      <w:marTop w:val="0"/>
      <w:marBottom w:val="0"/>
      <w:divBdr>
        <w:top w:val="none" w:sz="0" w:space="0" w:color="auto"/>
        <w:left w:val="none" w:sz="0" w:space="0" w:color="auto"/>
        <w:bottom w:val="none" w:sz="0" w:space="0" w:color="auto"/>
        <w:right w:val="none" w:sz="0" w:space="0" w:color="auto"/>
      </w:divBdr>
    </w:div>
    <w:div w:id="1648515470">
      <w:bodyDiv w:val="1"/>
      <w:marLeft w:val="0"/>
      <w:marRight w:val="0"/>
      <w:marTop w:val="0"/>
      <w:marBottom w:val="0"/>
      <w:divBdr>
        <w:top w:val="none" w:sz="0" w:space="0" w:color="auto"/>
        <w:left w:val="none" w:sz="0" w:space="0" w:color="auto"/>
        <w:bottom w:val="none" w:sz="0" w:space="0" w:color="auto"/>
        <w:right w:val="none" w:sz="0" w:space="0" w:color="auto"/>
      </w:divBdr>
    </w:div>
    <w:div w:id="1689672071">
      <w:bodyDiv w:val="1"/>
      <w:marLeft w:val="0"/>
      <w:marRight w:val="0"/>
      <w:marTop w:val="0"/>
      <w:marBottom w:val="0"/>
      <w:divBdr>
        <w:top w:val="none" w:sz="0" w:space="0" w:color="auto"/>
        <w:left w:val="none" w:sz="0" w:space="0" w:color="auto"/>
        <w:bottom w:val="none" w:sz="0" w:space="0" w:color="auto"/>
        <w:right w:val="none" w:sz="0" w:space="0" w:color="auto"/>
      </w:divBdr>
    </w:div>
    <w:div w:id="1715538388">
      <w:bodyDiv w:val="1"/>
      <w:marLeft w:val="0"/>
      <w:marRight w:val="0"/>
      <w:marTop w:val="0"/>
      <w:marBottom w:val="0"/>
      <w:divBdr>
        <w:top w:val="none" w:sz="0" w:space="0" w:color="auto"/>
        <w:left w:val="none" w:sz="0" w:space="0" w:color="auto"/>
        <w:bottom w:val="none" w:sz="0" w:space="0" w:color="auto"/>
        <w:right w:val="none" w:sz="0" w:space="0" w:color="auto"/>
      </w:divBdr>
    </w:div>
    <w:div w:id="1891307925">
      <w:bodyDiv w:val="1"/>
      <w:marLeft w:val="0"/>
      <w:marRight w:val="0"/>
      <w:marTop w:val="0"/>
      <w:marBottom w:val="0"/>
      <w:divBdr>
        <w:top w:val="none" w:sz="0" w:space="0" w:color="auto"/>
        <w:left w:val="none" w:sz="0" w:space="0" w:color="auto"/>
        <w:bottom w:val="none" w:sz="0" w:space="0" w:color="auto"/>
        <w:right w:val="none" w:sz="0" w:space="0" w:color="auto"/>
      </w:divBdr>
    </w:div>
    <w:div w:id="2019965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5.jpeg"/><Relationship Id="rId26"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mailto:Rizka.dw@stikes.tarumanagara.ac.id" TargetMode="External"/><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hyperlink" Target="mailto:Rizka.dw@stikes.tarumanagara.ac.id" TargetMode="External"/><Relationship Id="rId20" Type="http://schemas.openxmlformats.org/officeDocument/2006/relationships/image" Target="media/image7.png"/><Relationship Id="rId29"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izka.dm@stikes.tarumanagara.ac.id" TargetMode="External"/><Relationship Id="rId24" Type="http://schemas.openxmlformats.org/officeDocument/2006/relationships/image" Target="media/image11.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t.permadi@stikes.tarumanagara.ac.id" TargetMode="External"/><Relationship Id="rId23" Type="http://schemas.openxmlformats.org/officeDocument/2006/relationships/image" Target="media/image10.jpeg"/><Relationship Id="rId28" Type="http://schemas.openxmlformats.org/officeDocument/2006/relationships/chart" Target="charts/chart3.xml"/><Relationship Id="rId10" Type="http://schemas.openxmlformats.org/officeDocument/2006/relationships/hyperlink" Target="mailto:t.permadi@stikes.tarumanagara.ac.id" TargetMode="External"/><Relationship Id="rId19" Type="http://schemas.openxmlformats.org/officeDocument/2006/relationships/image" Target="media/image6.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Asus/AppData/Local/Temp/ksohtml/wps_clip_image-11086.png" TargetMode="External"/><Relationship Id="rId14" Type="http://schemas.openxmlformats.org/officeDocument/2006/relationships/image" Target="media/image4.png"/><Relationship Id="rId22" Type="http://schemas.openxmlformats.org/officeDocument/2006/relationships/image" Target="media/image9.jpeg"/><Relationship Id="rId27" Type="http://schemas.openxmlformats.org/officeDocument/2006/relationships/chart" Target="charts/chart2.xml"/><Relationship Id="rId30" Type="http://schemas.openxmlformats.org/officeDocument/2006/relationships/chart" Target="charts/chart5.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62812\Downloads\data%20IC5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62812\Downloads\data%20IC5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62812\Downloads\data%20IC5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62812\Downloads\data%20IC5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62812\Downloads\data%20IC5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Sheet1!$A$62</c:f>
              <c:strCache>
                <c:ptCount val="1"/>
                <c:pt idx="0">
                  <c:v>Vitamin C</c:v>
                </c:pt>
              </c:strCache>
            </c:strRef>
          </c:tx>
          <c:trendline>
            <c:trendlineType val="linear"/>
            <c:dispRSqr val="1"/>
            <c:dispEq val="1"/>
            <c:trendlineLbl>
              <c:layout>
                <c:manualLayout>
                  <c:x val="-7.2003499562554678E-4"/>
                  <c:y val="0.38614720034995625"/>
                </c:manualLayout>
              </c:layout>
              <c:numFmt formatCode="General" sourceLinked="0"/>
            </c:trendlineLbl>
          </c:trendline>
          <c:xVal>
            <c:numRef>
              <c:f>Sheet1!$A$65:$A$69</c:f>
              <c:numCache>
                <c:formatCode>0.0</c:formatCode>
                <c:ptCount val="5"/>
                <c:pt idx="0">
                  <c:v>0.4</c:v>
                </c:pt>
                <c:pt idx="1">
                  <c:v>0.8</c:v>
                </c:pt>
                <c:pt idx="2">
                  <c:v>1.2</c:v>
                </c:pt>
                <c:pt idx="3">
                  <c:v>1.6</c:v>
                </c:pt>
                <c:pt idx="4">
                  <c:v>2</c:v>
                </c:pt>
              </c:numCache>
            </c:numRef>
          </c:xVal>
          <c:yVal>
            <c:numRef>
              <c:f>Sheet1!$H$65:$H$69</c:f>
              <c:numCache>
                <c:formatCode>0.000</c:formatCode>
                <c:ptCount val="5"/>
                <c:pt idx="0">
                  <c:v>7.9540795407954024</c:v>
                </c:pt>
                <c:pt idx="1">
                  <c:v>14.309143091430913</c:v>
                </c:pt>
                <c:pt idx="2">
                  <c:v>19.885198851988509</c:v>
                </c:pt>
                <c:pt idx="3">
                  <c:v>26.486264862648625</c:v>
                </c:pt>
                <c:pt idx="4">
                  <c:v>36.121361213612126</c:v>
                </c:pt>
              </c:numCache>
            </c:numRef>
          </c:yVal>
          <c:smooth val="1"/>
          <c:extLst>
            <c:ext xmlns:c16="http://schemas.microsoft.com/office/drawing/2014/chart" uri="{C3380CC4-5D6E-409C-BE32-E72D297353CC}">
              <c16:uniqueId val="{00000001-8F45-4696-9089-6D4CEE570EEC}"/>
            </c:ext>
          </c:extLst>
        </c:ser>
        <c:dLbls>
          <c:showLegendKey val="0"/>
          <c:showVal val="0"/>
          <c:showCatName val="0"/>
          <c:showSerName val="0"/>
          <c:showPercent val="0"/>
          <c:showBubbleSize val="0"/>
        </c:dLbls>
        <c:axId val="577376688"/>
        <c:axId val="1"/>
      </c:scatterChart>
      <c:valAx>
        <c:axId val="577376688"/>
        <c:scaling>
          <c:orientation val="minMax"/>
        </c:scaling>
        <c:delete val="0"/>
        <c:axPos val="b"/>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1"/>
        <c:crosses val="autoZero"/>
        <c:crossBetween val="midCat"/>
      </c:valAx>
      <c:valAx>
        <c:axId val="1"/>
        <c:scaling>
          <c:orientation val="minMax"/>
        </c:scaling>
        <c:delete val="0"/>
        <c:axPos val="l"/>
        <c:majorGridlines/>
        <c:numFmt formatCode="0.000" sourceLinked="1"/>
        <c:majorTickMark val="out"/>
        <c:minorTickMark val="none"/>
        <c:tickLblPos val="nextTo"/>
        <c:crossAx val="577376688"/>
        <c:crosses val="autoZero"/>
        <c:crossBetween val="midCat"/>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Sheet1!$A$1</c:f>
              <c:strCache>
                <c:ptCount val="1"/>
                <c:pt idx="0">
                  <c:v>F1</c:v>
                </c:pt>
              </c:strCache>
            </c:strRef>
          </c:tx>
          <c:trendline>
            <c:trendlineType val="linear"/>
            <c:dispRSqr val="1"/>
            <c:dispEq val="1"/>
            <c:trendlineLbl>
              <c:layout>
                <c:manualLayout>
                  <c:x val="-7.2003499562554678E-4"/>
                  <c:y val="0.38614720034995625"/>
                </c:manualLayout>
              </c:layout>
              <c:numFmt formatCode="General" sourceLinked="0"/>
            </c:trendlineLbl>
          </c:trendline>
          <c:xVal>
            <c:numRef>
              <c:f>Sheet1!$A$4:$A$8</c:f>
              <c:numCache>
                <c:formatCode>0.0</c:formatCode>
                <c:ptCount val="5"/>
                <c:pt idx="0">
                  <c:v>5</c:v>
                </c:pt>
                <c:pt idx="1">
                  <c:v>7.5</c:v>
                </c:pt>
                <c:pt idx="2">
                  <c:v>10</c:v>
                </c:pt>
                <c:pt idx="3">
                  <c:v>12.5</c:v>
                </c:pt>
                <c:pt idx="4">
                  <c:v>15</c:v>
                </c:pt>
              </c:numCache>
            </c:numRef>
          </c:xVal>
          <c:yVal>
            <c:numRef>
              <c:f>Sheet1!$H$4:$H$8</c:f>
              <c:numCache>
                <c:formatCode>0.000</c:formatCode>
                <c:ptCount val="5"/>
                <c:pt idx="0">
                  <c:v>12.123004139562395</c:v>
                </c:pt>
                <c:pt idx="1">
                  <c:v>26.359156317760693</c:v>
                </c:pt>
                <c:pt idx="2">
                  <c:v>42.594125763847821</c:v>
                </c:pt>
                <c:pt idx="3">
                  <c:v>56.597673960181361</c:v>
                </c:pt>
                <c:pt idx="4">
                  <c:v>72.915434654050856</c:v>
                </c:pt>
              </c:numCache>
            </c:numRef>
          </c:yVal>
          <c:smooth val="1"/>
          <c:extLst>
            <c:ext xmlns:c16="http://schemas.microsoft.com/office/drawing/2014/chart" uri="{C3380CC4-5D6E-409C-BE32-E72D297353CC}">
              <c16:uniqueId val="{00000001-9D2D-4B51-982D-0DF7816CFE0A}"/>
            </c:ext>
          </c:extLst>
        </c:ser>
        <c:dLbls>
          <c:showLegendKey val="0"/>
          <c:showVal val="0"/>
          <c:showCatName val="0"/>
          <c:showSerName val="0"/>
          <c:showPercent val="0"/>
          <c:showBubbleSize val="0"/>
        </c:dLbls>
        <c:axId val="577383760"/>
        <c:axId val="1"/>
      </c:scatterChart>
      <c:valAx>
        <c:axId val="577383760"/>
        <c:scaling>
          <c:orientation val="minMax"/>
        </c:scaling>
        <c:delete val="0"/>
        <c:axPos val="b"/>
        <c:numFmt formatCode="0.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1"/>
        <c:crosses val="autoZero"/>
        <c:crossBetween val="midCat"/>
      </c:valAx>
      <c:valAx>
        <c:axId val="1"/>
        <c:scaling>
          <c:orientation val="minMax"/>
        </c:scaling>
        <c:delete val="0"/>
        <c:axPos val="l"/>
        <c:majorGridlines/>
        <c:numFmt formatCode="0.000" sourceLinked="1"/>
        <c:majorTickMark val="out"/>
        <c:minorTickMark val="none"/>
        <c:tickLblPos val="nextTo"/>
        <c:crossAx val="577383760"/>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Sheet1!$A$17</c:f>
              <c:strCache>
                <c:ptCount val="1"/>
                <c:pt idx="0">
                  <c:v>F2</c:v>
                </c:pt>
              </c:strCache>
            </c:strRef>
          </c:tx>
          <c:trendline>
            <c:trendlineType val="linear"/>
            <c:dispRSqr val="1"/>
            <c:dispEq val="1"/>
            <c:trendlineLbl>
              <c:layout>
                <c:manualLayout>
                  <c:x val="-7.2003499562554678E-4"/>
                  <c:y val="0.38614720034995625"/>
                </c:manualLayout>
              </c:layout>
              <c:numFmt formatCode="General" sourceLinked="0"/>
            </c:trendlineLbl>
          </c:trendline>
          <c:xVal>
            <c:numRef>
              <c:f>Sheet1!$A$20:$A$24</c:f>
              <c:numCache>
                <c:formatCode>0</c:formatCode>
                <c:ptCount val="5"/>
                <c:pt idx="0">
                  <c:v>10</c:v>
                </c:pt>
                <c:pt idx="1">
                  <c:v>15</c:v>
                </c:pt>
                <c:pt idx="2">
                  <c:v>20</c:v>
                </c:pt>
                <c:pt idx="3">
                  <c:v>25</c:v>
                </c:pt>
                <c:pt idx="4">
                  <c:v>30</c:v>
                </c:pt>
              </c:numCache>
            </c:numRef>
          </c:xVal>
          <c:yVal>
            <c:numRef>
              <c:f>Sheet1!$H$20:$H$24</c:f>
              <c:numCache>
                <c:formatCode>0.000</c:formatCode>
                <c:ptCount val="5"/>
                <c:pt idx="0">
                  <c:v>11.113739404691509</c:v>
                </c:pt>
                <c:pt idx="1">
                  <c:v>17.535974768381632</c:v>
                </c:pt>
                <c:pt idx="2">
                  <c:v>22.708456534594916</c:v>
                </c:pt>
                <c:pt idx="3">
                  <c:v>29.272619751626262</c:v>
                </c:pt>
                <c:pt idx="4">
                  <c:v>35.407056968263355</c:v>
                </c:pt>
              </c:numCache>
            </c:numRef>
          </c:yVal>
          <c:smooth val="1"/>
          <c:extLst>
            <c:ext xmlns:c16="http://schemas.microsoft.com/office/drawing/2014/chart" uri="{C3380CC4-5D6E-409C-BE32-E72D297353CC}">
              <c16:uniqueId val="{00000001-F46E-4854-813E-E7CE519DB4B3}"/>
            </c:ext>
          </c:extLst>
        </c:ser>
        <c:dLbls>
          <c:showLegendKey val="0"/>
          <c:showVal val="0"/>
          <c:showCatName val="0"/>
          <c:showSerName val="0"/>
          <c:showPercent val="0"/>
          <c:showBubbleSize val="0"/>
        </c:dLbls>
        <c:axId val="577380432"/>
        <c:axId val="1"/>
      </c:scatterChart>
      <c:valAx>
        <c:axId val="577380432"/>
        <c:scaling>
          <c:orientation val="minMax"/>
        </c:scaling>
        <c:delete val="0"/>
        <c:axPos val="b"/>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1"/>
        <c:crosses val="autoZero"/>
        <c:crossBetween val="midCat"/>
      </c:valAx>
      <c:valAx>
        <c:axId val="1"/>
        <c:scaling>
          <c:orientation val="minMax"/>
        </c:scaling>
        <c:delete val="0"/>
        <c:axPos val="l"/>
        <c:majorGridlines/>
        <c:numFmt formatCode="0.000" sourceLinked="1"/>
        <c:majorTickMark val="out"/>
        <c:minorTickMark val="none"/>
        <c:tickLblPos val="nextTo"/>
        <c:crossAx val="577380432"/>
        <c:crosses val="autoZero"/>
        <c:crossBetween val="midCat"/>
      </c:valAx>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manualLayout>
          <c:layoutTarget val="inner"/>
          <c:xMode val="edge"/>
          <c:yMode val="edge"/>
          <c:x val="0.13505796150481189"/>
          <c:y val="6.9919072615923006E-2"/>
          <c:w val="0.82368503937007875"/>
          <c:h val="0.8326195683872849"/>
        </c:manualLayout>
      </c:layout>
      <c:scatterChart>
        <c:scatterStyle val="smoothMarker"/>
        <c:varyColors val="0"/>
        <c:ser>
          <c:idx val="0"/>
          <c:order val="0"/>
          <c:tx>
            <c:strRef>
              <c:f>Sheet1!$A$32</c:f>
              <c:strCache>
                <c:ptCount val="1"/>
                <c:pt idx="0">
                  <c:v>F3</c:v>
                </c:pt>
              </c:strCache>
            </c:strRef>
          </c:tx>
          <c:trendline>
            <c:trendlineType val="linear"/>
            <c:dispRSqr val="1"/>
            <c:dispEq val="1"/>
            <c:trendlineLbl>
              <c:layout>
                <c:manualLayout>
                  <c:x val="-7.2003499562554678E-4"/>
                  <c:y val="0.38614720034995625"/>
                </c:manualLayout>
              </c:layout>
              <c:numFmt formatCode="General" sourceLinked="0"/>
            </c:trendlineLbl>
          </c:trendline>
          <c:xVal>
            <c:numRef>
              <c:f>Sheet1!$A$35:$A$39</c:f>
              <c:numCache>
                <c:formatCode>0</c:formatCode>
                <c:ptCount val="5"/>
                <c:pt idx="0">
                  <c:v>10</c:v>
                </c:pt>
                <c:pt idx="1">
                  <c:v>15</c:v>
                </c:pt>
                <c:pt idx="2">
                  <c:v>20</c:v>
                </c:pt>
                <c:pt idx="3">
                  <c:v>25</c:v>
                </c:pt>
                <c:pt idx="4">
                  <c:v>30</c:v>
                </c:pt>
              </c:numCache>
            </c:numRef>
          </c:xVal>
          <c:yVal>
            <c:numRef>
              <c:f>Sheet1!$H$35:$H$39</c:f>
              <c:numCache>
                <c:formatCode>0.000</c:formatCode>
                <c:ptCount val="5"/>
                <c:pt idx="0">
                  <c:v>10.167553715750053</c:v>
                </c:pt>
                <c:pt idx="1">
                  <c:v>14.042972600039429</c:v>
                </c:pt>
                <c:pt idx="2">
                  <c:v>19.195742164399761</c:v>
                </c:pt>
                <c:pt idx="3">
                  <c:v>24.892568499901444</c:v>
                </c:pt>
                <c:pt idx="4">
                  <c:v>31.23595505617978</c:v>
                </c:pt>
              </c:numCache>
            </c:numRef>
          </c:yVal>
          <c:smooth val="1"/>
          <c:extLst>
            <c:ext xmlns:c16="http://schemas.microsoft.com/office/drawing/2014/chart" uri="{C3380CC4-5D6E-409C-BE32-E72D297353CC}">
              <c16:uniqueId val="{00000001-1033-4659-9830-D1549CD25056}"/>
            </c:ext>
          </c:extLst>
        </c:ser>
        <c:dLbls>
          <c:showLegendKey val="0"/>
          <c:showVal val="0"/>
          <c:showCatName val="0"/>
          <c:showSerName val="0"/>
          <c:showPercent val="0"/>
          <c:showBubbleSize val="0"/>
        </c:dLbls>
        <c:axId val="577383344"/>
        <c:axId val="1"/>
      </c:scatterChart>
      <c:valAx>
        <c:axId val="577383344"/>
        <c:scaling>
          <c:orientation val="minMax"/>
        </c:scaling>
        <c:delete val="0"/>
        <c:axPos val="b"/>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1"/>
        <c:crosses val="autoZero"/>
        <c:crossBetween val="midCat"/>
      </c:valAx>
      <c:valAx>
        <c:axId val="1"/>
        <c:scaling>
          <c:orientation val="minMax"/>
        </c:scaling>
        <c:delete val="0"/>
        <c:axPos val="l"/>
        <c:majorGridlines/>
        <c:numFmt formatCode="0.000" sourceLinked="1"/>
        <c:majorTickMark val="out"/>
        <c:minorTickMark val="none"/>
        <c:tickLblPos val="nextTo"/>
        <c:crossAx val="577383344"/>
        <c:crosses val="autoZero"/>
        <c:crossBetween val="midCat"/>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strRef>
              <c:f>Sheet1!$A$47</c:f>
              <c:strCache>
                <c:ptCount val="1"/>
                <c:pt idx="0">
                  <c:v>F4</c:v>
                </c:pt>
              </c:strCache>
            </c:strRef>
          </c:tx>
          <c:trendline>
            <c:trendlineType val="linear"/>
            <c:dispRSqr val="1"/>
            <c:dispEq val="1"/>
            <c:trendlineLbl>
              <c:layout>
                <c:manualLayout>
                  <c:x val="-7.2003499562554678E-4"/>
                  <c:y val="0.38614720034995625"/>
                </c:manualLayout>
              </c:layout>
              <c:numFmt formatCode="General" sourceLinked="0"/>
            </c:trendlineLbl>
          </c:trendline>
          <c:xVal>
            <c:numRef>
              <c:f>Sheet1!$A$50:$A$54</c:f>
              <c:numCache>
                <c:formatCode>0</c:formatCode>
                <c:ptCount val="5"/>
                <c:pt idx="0">
                  <c:v>10</c:v>
                </c:pt>
                <c:pt idx="1">
                  <c:v>20</c:v>
                </c:pt>
                <c:pt idx="2">
                  <c:v>30</c:v>
                </c:pt>
                <c:pt idx="3">
                  <c:v>40</c:v>
                </c:pt>
                <c:pt idx="4">
                  <c:v>50</c:v>
                </c:pt>
              </c:numCache>
            </c:numRef>
          </c:xVal>
          <c:yVal>
            <c:numRef>
              <c:f>Sheet1!$H$50:$H$54</c:f>
              <c:numCache>
                <c:formatCode>0.000</c:formatCode>
                <c:ptCount val="5"/>
                <c:pt idx="0">
                  <c:v>11.259609698403315</c:v>
                </c:pt>
                <c:pt idx="1">
                  <c:v>17.102306327616798</c:v>
                </c:pt>
                <c:pt idx="2">
                  <c:v>22.393061304947768</c:v>
                </c:pt>
                <c:pt idx="3">
                  <c:v>28.48807411787897</c:v>
                </c:pt>
                <c:pt idx="4">
                  <c:v>35.253301793810373</c:v>
                </c:pt>
              </c:numCache>
            </c:numRef>
          </c:yVal>
          <c:smooth val="1"/>
          <c:extLst>
            <c:ext xmlns:c16="http://schemas.microsoft.com/office/drawing/2014/chart" uri="{C3380CC4-5D6E-409C-BE32-E72D297353CC}">
              <c16:uniqueId val="{00000001-E652-485B-B072-C21EFFF8298C}"/>
            </c:ext>
          </c:extLst>
        </c:ser>
        <c:dLbls>
          <c:showLegendKey val="0"/>
          <c:showVal val="0"/>
          <c:showCatName val="0"/>
          <c:showSerName val="0"/>
          <c:showPercent val="0"/>
          <c:showBubbleSize val="0"/>
        </c:dLbls>
        <c:axId val="577377104"/>
        <c:axId val="1"/>
      </c:scatterChart>
      <c:valAx>
        <c:axId val="577377104"/>
        <c:scaling>
          <c:orientation val="minMax"/>
        </c:scaling>
        <c:delete val="0"/>
        <c:axPos val="b"/>
        <c:numFmt formatCode="0"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id-ID"/>
          </a:p>
        </c:txPr>
        <c:crossAx val="1"/>
        <c:crosses val="autoZero"/>
        <c:crossBetween val="midCat"/>
      </c:valAx>
      <c:valAx>
        <c:axId val="1"/>
        <c:scaling>
          <c:orientation val="minMax"/>
        </c:scaling>
        <c:delete val="0"/>
        <c:axPos val="l"/>
        <c:majorGridlines/>
        <c:numFmt formatCode="0.000" sourceLinked="1"/>
        <c:majorTickMark val="out"/>
        <c:minorTickMark val="none"/>
        <c:tickLblPos val="nextTo"/>
        <c:crossAx val="577377104"/>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F6FD5F-7D7C-4E0E-9BCC-07819E5EB2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1456</TotalTime>
  <Pages>34</Pages>
  <Words>9521</Words>
  <Characters>54275</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trisnaffup@gmail.com</cp:lastModifiedBy>
  <cp:revision>18</cp:revision>
  <cp:lastPrinted>2021-11-02T02:37:00Z</cp:lastPrinted>
  <dcterms:created xsi:type="dcterms:W3CDTF">2021-01-06T07:56:00Z</dcterms:created>
  <dcterms:modified xsi:type="dcterms:W3CDTF">2021-11-02T02:55:00Z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http://www.zotero.org/styles/vancouver</vt:lpwstr>
  </property>
  <property fmtid="{D5CDD505-2E9C-101B-9397-08002B2CF9AE}" pid="24" name="Mendeley Unique User Id_1">
    <vt:lpwstr>acd63937-e03d-3548-8119-304bbe4798db</vt:lpwstr>
  </property>
</Properties>
</file>